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0942" w14:textId="77777777" w:rsidR="00AF6BB6" w:rsidRDefault="00000000">
      <w:pPr>
        <w:pStyle w:val="Ttulo1"/>
        <w:spacing w:before="8"/>
        <w:ind w:left="139"/>
        <w:jc w:val="center"/>
      </w:pPr>
      <w:r>
        <w:rPr>
          <w:u w:val="single"/>
        </w:rPr>
        <w:t>EDITAL DE TOMADA DE PREÇOS</w:t>
      </w:r>
    </w:p>
    <w:p w14:paraId="2BF31A58" w14:textId="77777777" w:rsidR="00AF6BB6" w:rsidRDefault="00AF6BB6">
      <w:pPr>
        <w:pBdr>
          <w:top w:val="nil"/>
          <w:left w:val="nil"/>
          <w:bottom w:val="nil"/>
          <w:right w:val="nil"/>
          <w:between w:val="nil"/>
        </w:pBdr>
        <w:ind w:left="139"/>
        <w:rPr>
          <w:b/>
          <w:color w:val="000000"/>
          <w:sz w:val="20"/>
          <w:szCs w:val="20"/>
        </w:rPr>
      </w:pPr>
    </w:p>
    <w:p w14:paraId="28467511" w14:textId="77777777" w:rsidR="00AF6BB6" w:rsidRDefault="00AF6BB6">
      <w:pPr>
        <w:pBdr>
          <w:top w:val="nil"/>
          <w:left w:val="nil"/>
          <w:bottom w:val="nil"/>
          <w:right w:val="nil"/>
          <w:between w:val="nil"/>
        </w:pBdr>
        <w:spacing w:before="9"/>
        <w:ind w:left="139"/>
        <w:rPr>
          <w:b/>
          <w:color w:val="000000"/>
          <w:sz w:val="23"/>
          <w:szCs w:val="23"/>
        </w:rPr>
      </w:pPr>
    </w:p>
    <w:p w14:paraId="3205D183" w14:textId="77777777" w:rsidR="00AF6BB6" w:rsidRDefault="00000000">
      <w:pPr>
        <w:tabs>
          <w:tab w:val="left" w:pos="3966"/>
        </w:tabs>
        <w:spacing w:before="51"/>
        <w:ind w:left="139" w:right="5484"/>
        <w:jc w:val="both"/>
        <w:rPr>
          <w:b/>
          <w:sz w:val="24"/>
          <w:szCs w:val="24"/>
        </w:rPr>
      </w:pPr>
      <w:bookmarkStart w:id="0" w:name="gjdgxs" w:colFirst="0" w:colLast="0"/>
      <w:bookmarkEnd w:id="0"/>
      <w:r>
        <w:rPr>
          <w:b/>
          <w:sz w:val="24"/>
          <w:szCs w:val="24"/>
        </w:rPr>
        <w:t xml:space="preserve">PROCESSO LICITATÓRIO Nº03/2022 </w:t>
      </w:r>
      <w:bookmarkStart w:id="1" w:name="30j0zll" w:colFirst="0" w:colLast="0"/>
      <w:bookmarkEnd w:id="1"/>
      <w:r>
        <w:rPr>
          <w:b/>
          <w:sz w:val="24"/>
          <w:szCs w:val="24"/>
        </w:rPr>
        <w:t>TOMADA DE PREÇOS Nº 01/2022</w:t>
      </w:r>
    </w:p>
    <w:p w14:paraId="24435B3E" w14:textId="77777777" w:rsidR="00AF6BB6" w:rsidRDefault="00000000">
      <w:pPr>
        <w:pStyle w:val="Ttulo1"/>
        <w:tabs>
          <w:tab w:val="left" w:pos="3966"/>
        </w:tabs>
        <w:spacing w:before="1" w:line="480" w:lineRule="auto"/>
        <w:ind w:left="139" w:right="94"/>
        <w:jc w:val="both"/>
      </w:pPr>
      <w:r>
        <w:t xml:space="preserve">TIPO MENOR PREÇO POR EMPREITADA GLOBAL </w:t>
      </w:r>
    </w:p>
    <w:p w14:paraId="47102C65" w14:textId="77777777" w:rsidR="00AF6BB6" w:rsidRDefault="00000000" w:rsidP="00A92FF4">
      <w:pPr>
        <w:pStyle w:val="Ttulo1"/>
        <w:tabs>
          <w:tab w:val="left" w:pos="3966"/>
        </w:tabs>
        <w:spacing w:before="1" w:line="480" w:lineRule="auto"/>
        <w:ind w:left="139" w:right="94"/>
        <w:jc w:val="center"/>
      </w:pPr>
      <w:r>
        <w:rPr>
          <w:u w:val="single"/>
        </w:rPr>
        <w:t>PREÂMBULO</w:t>
      </w:r>
    </w:p>
    <w:p w14:paraId="5283F47C" w14:textId="77777777" w:rsidR="00AF6BB6" w:rsidRDefault="00000000">
      <w:pPr>
        <w:pBdr>
          <w:top w:val="nil"/>
          <w:left w:val="nil"/>
          <w:bottom w:val="nil"/>
          <w:right w:val="nil"/>
          <w:between w:val="nil"/>
        </w:pBdr>
        <w:tabs>
          <w:tab w:val="left" w:pos="1422"/>
          <w:tab w:val="left" w:pos="3966"/>
        </w:tabs>
        <w:ind w:right="120"/>
        <w:jc w:val="both"/>
        <w:rPr>
          <w:color w:val="000000"/>
        </w:rPr>
      </w:pPr>
      <w:r>
        <w:rPr>
          <w:color w:val="000000"/>
          <w:sz w:val="24"/>
          <w:szCs w:val="24"/>
        </w:rPr>
        <w:t xml:space="preserve">A </w:t>
      </w:r>
      <w:r>
        <w:rPr>
          <w:b/>
          <w:sz w:val="24"/>
          <w:szCs w:val="24"/>
        </w:rPr>
        <w:t>CÂMARA MUN</w:t>
      </w:r>
      <w:r>
        <w:rPr>
          <w:b/>
          <w:color w:val="000000"/>
          <w:sz w:val="24"/>
          <w:szCs w:val="24"/>
        </w:rPr>
        <w:t>ICIPAL DE MOCOCA</w:t>
      </w:r>
      <w:r>
        <w:rPr>
          <w:sz w:val="24"/>
          <w:szCs w:val="24"/>
        </w:rPr>
        <w:t xml:space="preserve"> </w:t>
      </w:r>
      <w:r>
        <w:rPr>
          <w:color w:val="000000"/>
          <w:sz w:val="24"/>
          <w:szCs w:val="24"/>
        </w:rPr>
        <w:t>torna público que se acha aberta licitação, na modalidade TOMADA DE PREÇOS, com critério de julgamento tipo menor preço por empreitada global, que será processada e julgada em conformidade com a Lei Federal nº 8.666 de 21 de junho de 1.993 e alterações posteriores, Lei Complementar nº 123/2006 e alterações, e demais normas vigentes e aplicáveis ao objeto da presente licitação.</w:t>
      </w:r>
    </w:p>
    <w:p w14:paraId="2B471210" w14:textId="77777777" w:rsidR="00AF6BB6" w:rsidRDefault="00AF6BB6">
      <w:pPr>
        <w:pBdr>
          <w:top w:val="nil"/>
          <w:left w:val="nil"/>
          <w:bottom w:val="nil"/>
          <w:right w:val="nil"/>
          <w:between w:val="nil"/>
        </w:pBdr>
        <w:spacing w:before="11"/>
        <w:ind w:left="139"/>
        <w:jc w:val="both"/>
        <w:rPr>
          <w:color w:val="000000"/>
          <w:sz w:val="23"/>
          <w:szCs w:val="23"/>
        </w:rPr>
      </w:pPr>
    </w:p>
    <w:p w14:paraId="608CC18F" w14:textId="77777777" w:rsidR="00AF6BB6" w:rsidRDefault="00000000">
      <w:pPr>
        <w:pBdr>
          <w:top w:val="nil"/>
          <w:left w:val="nil"/>
          <w:bottom w:val="nil"/>
          <w:right w:val="nil"/>
          <w:between w:val="nil"/>
        </w:pBdr>
        <w:tabs>
          <w:tab w:val="left" w:pos="1407"/>
        </w:tabs>
        <w:ind w:right="108"/>
        <w:jc w:val="both"/>
        <w:rPr>
          <w:b/>
        </w:rPr>
      </w:pPr>
      <w:r>
        <w:rPr>
          <w:color w:val="000000"/>
          <w:sz w:val="24"/>
          <w:szCs w:val="24"/>
        </w:rPr>
        <w:t xml:space="preserve">Os envelopes nº 01 “HABILITAÇÃO” e nº 02 “PROPOSTA COMERCIAL”, </w:t>
      </w:r>
      <w:r>
        <w:rPr>
          <w:b/>
          <w:color w:val="000000"/>
          <w:sz w:val="24"/>
          <w:szCs w:val="24"/>
        </w:rPr>
        <w:t xml:space="preserve">deverão ser </w:t>
      </w:r>
      <w:r>
        <w:rPr>
          <w:b/>
          <w:color w:val="000000"/>
          <w:sz w:val="24"/>
          <w:szCs w:val="24"/>
          <w:u w:val="single"/>
        </w:rPr>
        <w:t>entregues</w:t>
      </w:r>
      <w:r>
        <w:rPr>
          <w:b/>
          <w:color w:val="000000"/>
          <w:sz w:val="24"/>
          <w:szCs w:val="24"/>
        </w:rPr>
        <w:t xml:space="preserve"> e </w:t>
      </w:r>
      <w:r>
        <w:rPr>
          <w:b/>
          <w:sz w:val="24"/>
          <w:szCs w:val="24"/>
          <w:u w:val="single"/>
        </w:rPr>
        <w:t>protocolados</w:t>
      </w:r>
      <w:r>
        <w:rPr>
          <w:b/>
          <w:sz w:val="24"/>
          <w:szCs w:val="24"/>
        </w:rPr>
        <w:t xml:space="preserve"> na Câmara Municipal de Mococa</w:t>
      </w:r>
      <w:r>
        <w:rPr>
          <w:sz w:val="24"/>
          <w:szCs w:val="24"/>
        </w:rPr>
        <w:t xml:space="preserve">, sito à Praça Marechal Deodoro, nº 26,  até às </w:t>
      </w:r>
      <w:r>
        <w:rPr>
          <w:b/>
          <w:sz w:val="24"/>
          <w:szCs w:val="24"/>
          <w:u w:val="single"/>
        </w:rPr>
        <w:t>14h00 do dia 15 de setembro de 2022.</w:t>
      </w:r>
    </w:p>
    <w:p w14:paraId="12EA6B4F" w14:textId="77777777" w:rsidR="00AF6BB6" w:rsidRDefault="00AF6BB6">
      <w:pPr>
        <w:pBdr>
          <w:top w:val="nil"/>
          <w:left w:val="nil"/>
          <w:bottom w:val="nil"/>
          <w:right w:val="nil"/>
          <w:between w:val="nil"/>
        </w:pBdr>
        <w:spacing w:before="9"/>
        <w:ind w:left="139"/>
        <w:jc w:val="both"/>
        <w:rPr>
          <w:b/>
          <w:sz w:val="19"/>
          <w:szCs w:val="19"/>
        </w:rPr>
      </w:pPr>
    </w:p>
    <w:p w14:paraId="46237FCE" w14:textId="77777777" w:rsidR="00AF6BB6" w:rsidRDefault="00000000">
      <w:pPr>
        <w:pBdr>
          <w:top w:val="nil"/>
          <w:left w:val="nil"/>
          <w:bottom w:val="nil"/>
          <w:right w:val="nil"/>
          <w:between w:val="nil"/>
        </w:pBdr>
        <w:tabs>
          <w:tab w:val="left" w:pos="1393"/>
        </w:tabs>
        <w:spacing w:before="51"/>
        <w:ind w:right="114"/>
        <w:jc w:val="both"/>
        <w:rPr>
          <w:color w:val="000000"/>
        </w:rPr>
      </w:pPr>
      <w:r>
        <w:rPr>
          <w:sz w:val="24"/>
          <w:szCs w:val="24"/>
        </w:rPr>
        <w:t xml:space="preserve">A abertura dos envelopes nº 01 “HABILITAÇÃO”, ocorrerá às </w:t>
      </w:r>
      <w:r>
        <w:rPr>
          <w:b/>
          <w:sz w:val="24"/>
          <w:szCs w:val="24"/>
          <w:u w:val="single"/>
        </w:rPr>
        <w:t>14h15min do dia 15</w:t>
      </w:r>
      <w:r>
        <w:rPr>
          <w:b/>
          <w:sz w:val="24"/>
          <w:szCs w:val="24"/>
        </w:rPr>
        <w:t xml:space="preserve"> </w:t>
      </w:r>
      <w:r>
        <w:rPr>
          <w:b/>
          <w:sz w:val="24"/>
          <w:szCs w:val="24"/>
          <w:u w:val="single"/>
        </w:rPr>
        <w:t>de setembro 2022</w:t>
      </w:r>
      <w:r>
        <w:rPr>
          <w:sz w:val="24"/>
          <w:szCs w:val="24"/>
        </w:rPr>
        <w:t xml:space="preserve">, na sala de Licitações da Câmara Municipal de Mococa, no mesmo endereço supracitado. </w:t>
      </w:r>
      <w:r>
        <w:rPr>
          <w:b/>
          <w:sz w:val="24"/>
          <w:szCs w:val="24"/>
        </w:rPr>
        <w:t xml:space="preserve">A abertura do </w:t>
      </w:r>
      <w:r>
        <w:rPr>
          <w:b/>
          <w:color w:val="000000"/>
          <w:sz w:val="24"/>
          <w:szCs w:val="24"/>
        </w:rPr>
        <w:t>envelope nº 02, “Proposta Comercial” no mesmo dia, fica condicionada à desistência expressa de interposição de recurso de que trata o artigo 109, inciso I da Lei Federal nº 8.666/93, por parte dos participantes</w:t>
      </w:r>
      <w:r>
        <w:rPr>
          <w:color w:val="000000"/>
          <w:sz w:val="24"/>
          <w:szCs w:val="24"/>
        </w:rPr>
        <w:t>.</w:t>
      </w:r>
    </w:p>
    <w:p w14:paraId="5AEACDF6" w14:textId="77777777" w:rsidR="00AF6BB6" w:rsidRDefault="00AF6BB6">
      <w:pPr>
        <w:pBdr>
          <w:top w:val="nil"/>
          <w:left w:val="nil"/>
          <w:bottom w:val="nil"/>
          <w:right w:val="nil"/>
          <w:between w:val="nil"/>
        </w:pBdr>
        <w:spacing w:before="12"/>
        <w:ind w:left="139"/>
        <w:jc w:val="both"/>
        <w:rPr>
          <w:color w:val="000000"/>
          <w:sz w:val="23"/>
          <w:szCs w:val="23"/>
        </w:rPr>
      </w:pPr>
    </w:p>
    <w:p w14:paraId="7CEC452F" w14:textId="77777777" w:rsidR="00AF6BB6" w:rsidRDefault="00000000">
      <w:pPr>
        <w:pBdr>
          <w:top w:val="nil"/>
          <w:left w:val="nil"/>
          <w:bottom w:val="nil"/>
          <w:right w:val="nil"/>
          <w:between w:val="nil"/>
        </w:pBdr>
        <w:tabs>
          <w:tab w:val="left" w:pos="1532"/>
        </w:tabs>
        <w:spacing w:line="244" w:lineRule="auto"/>
        <w:ind w:right="130"/>
        <w:jc w:val="both"/>
        <w:rPr>
          <w:color w:val="000000"/>
        </w:rPr>
      </w:pPr>
      <w:r>
        <w:rPr>
          <w:color w:val="000000"/>
          <w:sz w:val="24"/>
          <w:szCs w:val="24"/>
        </w:rPr>
        <w:t>Não serão aceitos, sob qualquer alegação, os envelopes “Habilitação” e “Proposta”, apresentados após o horário marcado para o início deste certame.</w:t>
      </w:r>
    </w:p>
    <w:p w14:paraId="0F270EB8" w14:textId="77777777" w:rsidR="00AF6BB6" w:rsidRDefault="00AF6BB6">
      <w:pPr>
        <w:pBdr>
          <w:top w:val="nil"/>
          <w:left w:val="nil"/>
          <w:bottom w:val="nil"/>
          <w:right w:val="nil"/>
          <w:between w:val="nil"/>
        </w:pBdr>
        <w:spacing w:before="5"/>
        <w:ind w:left="139"/>
        <w:jc w:val="both"/>
        <w:rPr>
          <w:color w:val="000000"/>
          <w:sz w:val="23"/>
          <w:szCs w:val="23"/>
        </w:rPr>
      </w:pPr>
    </w:p>
    <w:p w14:paraId="686C5905" w14:textId="77777777" w:rsidR="00AF6BB6" w:rsidRDefault="00000000">
      <w:pPr>
        <w:pStyle w:val="Ttulo1"/>
        <w:numPr>
          <w:ilvl w:val="0"/>
          <w:numId w:val="1"/>
        </w:numPr>
        <w:tabs>
          <w:tab w:val="left" w:pos="433"/>
        </w:tabs>
        <w:ind w:left="139" w:firstLine="2"/>
        <w:jc w:val="both"/>
      </w:pPr>
      <w:r>
        <w:rPr>
          <w:u w:val="single"/>
        </w:rPr>
        <w:t>OBJETO</w:t>
      </w:r>
    </w:p>
    <w:p w14:paraId="1FA00D27" w14:textId="77777777" w:rsidR="00AF6BB6" w:rsidRDefault="00AF6BB6">
      <w:pPr>
        <w:pBdr>
          <w:top w:val="nil"/>
          <w:left w:val="nil"/>
          <w:bottom w:val="nil"/>
          <w:right w:val="nil"/>
          <w:between w:val="nil"/>
        </w:pBdr>
        <w:spacing w:before="9"/>
        <w:ind w:left="139"/>
        <w:jc w:val="both"/>
        <w:rPr>
          <w:b/>
          <w:color w:val="000000"/>
          <w:sz w:val="19"/>
          <w:szCs w:val="19"/>
        </w:rPr>
      </w:pPr>
    </w:p>
    <w:p w14:paraId="5A256011" w14:textId="77777777" w:rsidR="00AF6BB6" w:rsidRDefault="00000000">
      <w:pPr>
        <w:numPr>
          <w:ilvl w:val="1"/>
          <w:numId w:val="1"/>
        </w:numPr>
        <w:pBdr>
          <w:top w:val="nil"/>
          <w:left w:val="nil"/>
          <w:bottom w:val="nil"/>
          <w:right w:val="nil"/>
          <w:between w:val="nil"/>
        </w:pBdr>
        <w:tabs>
          <w:tab w:val="left" w:pos="1393"/>
        </w:tabs>
        <w:spacing w:before="52"/>
        <w:ind w:left="139" w:right="116" w:firstLine="706"/>
        <w:jc w:val="both"/>
        <w:rPr>
          <w:color w:val="000000"/>
        </w:rPr>
      </w:pPr>
      <w:r>
        <w:rPr>
          <w:color w:val="000000"/>
          <w:sz w:val="24"/>
          <w:szCs w:val="24"/>
        </w:rPr>
        <w:t>O presente processo licitatório tem como objeto a contratação de empresa para prestação de serviços de Reforma e</w:t>
      </w:r>
      <w:r>
        <w:rPr>
          <w:sz w:val="24"/>
          <w:szCs w:val="24"/>
        </w:rPr>
        <w:t xml:space="preserv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w:t>
      </w:r>
      <w:r>
        <w:rPr>
          <w:color w:val="000000"/>
          <w:sz w:val="24"/>
          <w:szCs w:val="24"/>
        </w:rPr>
        <w:t xml:space="preserve"> com fornecimentos de mat</w:t>
      </w:r>
      <w:r>
        <w:rPr>
          <w:sz w:val="24"/>
          <w:szCs w:val="24"/>
        </w:rPr>
        <w:t>eriais</w:t>
      </w:r>
      <w:r>
        <w:rPr>
          <w:color w:val="000000"/>
          <w:sz w:val="24"/>
          <w:szCs w:val="24"/>
        </w:rPr>
        <w:t xml:space="preserve"> e mão de obra, conforme especificações e quantidades contidas do memorial descritivo e especificações dos Anexos Técnicos integrantes deste edital.</w:t>
      </w:r>
    </w:p>
    <w:p w14:paraId="66E35047" w14:textId="77777777" w:rsidR="00AF6BB6" w:rsidRDefault="00AF6BB6">
      <w:pPr>
        <w:pBdr>
          <w:top w:val="nil"/>
          <w:left w:val="nil"/>
          <w:bottom w:val="nil"/>
          <w:right w:val="nil"/>
          <w:between w:val="nil"/>
        </w:pBdr>
        <w:spacing w:before="11"/>
        <w:ind w:left="139"/>
        <w:jc w:val="both"/>
        <w:rPr>
          <w:color w:val="000000"/>
          <w:sz w:val="23"/>
          <w:szCs w:val="23"/>
        </w:rPr>
      </w:pPr>
    </w:p>
    <w:p w14:paraId="398BA768" w14:textId="77777777" w:rsidR="00AF6BB6" w:rsidRDefault="00000000">
      <w:pPr>
        <w:numPr>
          <w:ilvl w:val="1"/>
          <w:numId w:val="1"/>
        </w:numPr>
        <w:pBdr>
          <w:top w:val="nil"/>
          <w:left w:val="nil"/>
          <w:bottom w:val="nil"/>
          <w:right w:val="nil"/>
          <w:between w:val="nil"/>
        </w:pBdr>
        <w:tabs>
          <w:tab w:val="left" w:pos="1388"/>
        </w:tabs>
        <w:spacing w:before="1"/>
        <w:ind w:left="139" w:right="116" w:firstLine="706"/>
        <w:jc w:val="both"/>
        <w:rPr>
          <w:color w:val="212121"/>
        </w:rPr>
      </w:pPr>
      <w:r>
        <w:rPr>
          <w:color w:val="212121"/>
          <w:sz w:val="24"/>
          <w:szCs w:val="24"/>
        </w:rPr>
        <w:t xml:space="preserve">O </w:t>
      </w:r>
      <w:r>
        <w:rPr>
          <w:b/>
          <w:color w:val="212121"/>
          <w:sz w:val="24"/>
          <w:szCs w:val="24"/>
        </w:rPr>
        <w:t xml:space="preserve">valor máximo </w:t>
      </w:r>
      <w:r>
        <w:rPr>
          <w:color w:val="212121"/>
          <w:sz w:val="24"/>
          <w:szCs w:val="24"/>
        </w:rPr>
        <w:t xml:space="preserve">a ser pago pela contratação será de </w:t>
      </w:r>
      <w:r>
        <w:rPr>
          <w:b/>
          <w:color w:val="212121"/>
          <w:sz w:val="24"/>
          <w:szCs w:val="24"/>
        </w:rPr>
        <w:t>R$ 243.321,62 (Duzentos e quarenta e três mil, trezentos e vinte e um reais e sessenta e dois centavos ).</w:t>
      </w:r>
    </w:p>
    <w:p w14:paraId="3DA22509" w14:textId="77777777" w:rsidR="00AF6BB6" w:rsidRDefault="00AF6BB6">
      <w:pPr>
        <w:pBdr>
          <w:top w:val="nil"/>
          <w:left w:val="nil"/>
          <w:bottom w:val="nil"/>
          <w:right w:val="nil"/>
          <w:between w:val="nil"/>
        </w:pBdr>
        <w:tabs>
          <w:tab w:val="left" w:pos="1388"/>
        </w:tabs>
        <w:spacing w:before="1"/>
        <w:ind w:left="259" w:right="116"/>
        <w:jc w:val="both"/>
        <w:rPr>
          <w:b/>
          <w:color w:val="212121"/>
          <w:sz w:val="24"/>
          <w:szCs w:val="24"/>
        </w:rPr>
      </w:pPr>
    </w:p>
    <w:p w14:paraId="1073A576" w14:textId="77777777" w:rsidR="00AF6BB6" w:rsidRDefault="00AF6BB6">
      <w:pPr>
        <w:pBdr>
          <w:top w:val="nil"/>
          <w:left w:val="nil"/>
          <w:bottom w:val="nil"/>
          <w:right w:val="nil"/>
          <w:between w:val="nil"/>
        </w:pBdr>
        <w:spacing w:before="12"/>
        <w:ind w:left="139"/>
        <w:jc w:val="both"/>
        <w:rPr>
          <w:b/>
          <w:color w:val="000000"/>
          <w:sz w:val="23"/>
          <w:szCs w:val="23"/>
        </w:rPr>
      </w:pPr>
    </w:p>
    <w:p w14:paraId="3F9F5584" w14:textId="77777777" w:rsidR="00AF6BB6" w:rsidRDefault="00000000">
      <w:pPr>
        <w:pStyle w:val="Ttulo1"/>
        <w:numPr>
          <w:ilvl w:val="0"/>
          <w:numId w:val="1"/>
        </w:numPr>
        <w:tabs>
          <w:tab w:val="left" w:pos="433"/>
        </w:tabs>
        <w:ind w:left="139" w:firstLine="2"/>
        <w:jc w:val="both"/>
      </w:pPr>
      <w:r>
        <w:rPr>
          <w:u w:val="single"/>
        </w:rPr>
        <w:lastRenderedPageBreak/>
        <w:t>DAS CONDIÇÕES DE PARTICIPAÇÃO E DO CREDENCIAMENTO</w:t>
      </w:r>
    </w:p>
    <w:p w14:paraId="5EA084E3" w14:textId="77777777" w:rsidR="00AF6BB6" w:rsidRDefault="00000000">
      <w:pPr>
        <w:pStyle w:val="Ttulo1"/>
        <w:tabs>
          <w:tab w:val="left" w:pos="433"/>
        </w:tabs>
        <w:ind w:left="139" w:firstLine="712"/>
        <w:jc w:val="both"/>
        <w:rPr>
          <w:b w:val="0"/>
        </w:rPr>
      </w:pPr>
      <w:r>
        <w:rPr>
          <w:b w:val="0"/>
          <w:color w:val="000000"/>
        </w:rPr>
        <w:t xml:space="preserve">Poderão participar da Tomada de Preços as empresas cadastradas </w:t>
      </w:r>
      <w:r>
        <w:rPr>
          <w:b w:val="0"/>
        </w:rPr>
        <w:t xml:space="preserve">na Câmara Municipal de Mococa ou que atendam a todas as condições exigidas para cadastramento até o 3º (terceiro) dia anterior ao recebimento das propostas </w:t>
      </w:r>
      <w:r>
        <w:t>(12/09/2022)</w:t>
      </w:r>
      <w:r>
        <w:rPr>
          <w:b w:val="0"/>
        </w:rPr>
        <w:t>, observada a necessária qualificação; e</w:t>
      </w:r>
    </w:p>
    <w:p w14:paraId="4F16F3CC" w14:textId="77777777" w:rsidR="00AF6BB6" w:rsidRDefault="00AF6BB6">
      <w:pPr>
        <w:pBdr>
          <w:top w:val="nil"/>
          <w:left w:val="nil"/>
          <w:bottom w:val="nil"/>
          <w:right w:val="nil"/>
          <w:between w:val="nil"/>
        </w:pBdr>
        <w:spacing w:before="11"/>
        <w:ind w:left="139" w:firstLine="712"/>
        <w:jc w:val="both"/>
        <w:rPr>
          <w:sz w:val="23"/>
          <w:szCs w:val="23"/>
        </w:rPr>
      </w:pPr>
    </w:p>
    <w:p w14:paraId="3E93B233" w14:textId="77777777" w:rsidR="00AF6BB6" w:rsidRDefault="00000000">
      <w:pPr>
        <w:numPr>
          <w:ilvl w:val="1"/>
          <w:numId w:val="1"/>
        </w:numPr>
        <w:pBdr>
          <w:top w:val="nil"/>
          <w:left w:val="nil"/>
          <w:bottom w:val="nil"/>
          <w:right w:val="nil"/>
          <w:between w:val="nil"/>
        </w:pBdr>
        <w:tabs>
          <w:tab w:val="left" w:pos="1426"/>
        </w:tabs>
        <w:ind w:left="139" w:right="111" w:firstLine="712"/>
        <w:jc w:val="both"/>
      </w:pPr>
      <w:r>
        <w:rPr>
          <w:sz w:val="24"/>
          <w:szCs w:val="24"/>
        </w:rPr>
        <w:t xml:space="preserve">Possuam o </w:t>
      </w:r>
      <w:r>
        <w:rPr>
          <w:b/>
          <w:sz w:val="24"/>
          <w:szCs w:val="24"/>
          <w:u w:val="single"/>
        </w:rPr>
        <w:t>Certificado de Registro Cadastral (CRC</w:t>
      </w:r>
      <w:r>
        <w:rPr>
          <w:b/>
          <w:sz w:val="24"/>
          <w:szCs w:val="24"/>
        </w:rPr>
        <w:t>), expedido pela Câmara Municipal de Mococa</w:t>
      </w:r>
      <w:r>
        <w:rPr>
          <w:sz w:val="24"/>
          <w:szCs w:val="24"/>
        </w:rPr>
        <w:t>, dentro do prazo de validade</w:t>
      </w:r>
      <w:r>
        <w:rPr>
          <w:b/>
          <w:sz w:val="24"/>
          <w:szCs w:val="24"/>
        </w:rPr>
        <w:t xml:space="preserve">, </w:t>
      </w:r>
      <w:r>
        <w:rPr>
          <w:b/>
          <w:sz w:val="24"/>
          <w:szCs w:val="24"/>
          <w:u w:val="single"/>
        </w:rPr>
        <w:t>que deverá guardar conformidade com</w:t>
      </w:r>
      <w:r>
        <w:rPr>
          <w:b/>
          <w:sz w:val="24"/>
          <w:szCs w:val="24"/>
        </w:rPr>
        <w:t xml:space="preserve"> </w:t>
      </w:r>
      <w:r>
        <w:rPr>
          <w:b/>
          <w:sz w:val="24"/>
          <w:szCs w:val="24"/>
          <w:u w:val="single"/>
        </w:rPr>
        <w:t>objeto da Licitação.</w:t>
      </w:r>
    </w:p>
    <w:p w14:paraId="4328273E" w14:textId="77777777" w:rsidR="00AF6BB6" w:rsidRDefault="00AF6BB6">
      <w:pPr>
        <w:pBdr>
          <w:top w:val="nil"/>
          <w:left w:val="nil"/>
          <w:bottom w:val="nil"/>
          <w:right w:val="nil"/>
          <w:between w:val="nil"/>
        </w:pBdr>
        <w:spacing w:before="10"/>
        <w:ind w:left="139" w:firstLine="712"/>
        <w:jc w:val="both"/>
        <w:rPr>
          <w:b/>
          <w:sz w:val="15"/>
          <w:szCs w:val="15"/>
        </w:rPr>
      </w:pPr>
    </w:p>
    <w:p w14:paraId="767651C2" w14:textId="77777777" w:rsidR="00AF6BB6" w:rsidRDefault="00000000">
      <w:pPr>
        <w:numPr>
          <w:ilvl w:val="1"/>
          <w:numId w:val="1"/>
        </w:numPr>
        <w:pBdr>
          <w:top w:val="nil"/>
          <w:left w:val="nil"/>
          <w:bottom w:val="nil"/>
          <w:right w:val="nil"/>
          <w:between w:val="nil"/>
        </w:pBdr>
        <w:tabs>
          <w:tab w:val="left" w:pos="1398"/>
        </w:tabs>
        <w:spacing w:before="52"/>
        <w:ind w:left="139" w:firstLine="712"/>
        <w:jc w:val="both"/>
      </w:pPr>
      <w:r>
        <w:rPr>
          <w:sz w:val="24"/>
          <w:szCs w:val="24"/>
        </w:rPr>
        <w:t xml:space="preserve">Será </w:t>
      </w:r>
      <w:r>
        <w:rPr>
          <w:b/>
          <w:sz w:val="24"/>
          <w:szCs w:val="24"/>
        </w:rPr>
        <w:t xml:space="preserve">vedada </w:t>
      </w:r>
      <w:r>
        <w:rPr>
          <w:sz w:val="24"/>
          <w:szCs w:val="24"/>
        </w:rPr>
        <w:t>a participação de empresas:</w:t>
      </w:r>
    </w:p>
    <w:p w14:paraId="342B7052" w14:textId="77777777" w:rsidR="00AF6BB6" w:rsidRDefault="00AF6BB6">
      <w:pPr>
        <w:pBdr>
          <w:top w:val="nil"/>
          <w:left w:val="nil"/>
          <w:bottom w:val="nil"/>
          <w:right w:val="nil"/>
          <w:between w:val="nil"/>
        </w:pBdr>
        <w:ind w:left="139" w:firstLine="712"/>
        <w:jc w:val="both"/>
        <w:rPr>
          <w:sz w:val="24"/>
          <w:szCs w:val="24"/>
        </w:rPr>
      </w:pPr>
    </w:p>
    <w:p w14:paraId="0180C28C" w14:textId="77777777" w:rsidR="00AF6BB6" w:rsidRDefault="00000000">
      <w:pPr>
        <w:numPr>
          <w:ilvl w:val="2"/>
          <w:numId w:val="1"/>
        </w:numPr>
        <w:pBdr>
          <w:top w:val="nil"/>
          <w:left w:val="nil"/>
          <w:bottom w:val="nil"/>
          <w:right w:val="nil"/>
          <w:between w:val="nil"/>
        </w:pBdr>
        <w:tabs>
          <w:tab w:val="left" w:pos="1586"/>
        </w:tabs>
        <w:ind w:left="139" w:right="123" w:firstLine="712"/>
        <w:jc w:val="both"/>
      </w:pPr>
      <w:r>
        <w:rPr>
          <w:sz w:val="24"/>
          <w:szCs w:val="24"/>
        </w:rPr>
        <w:t>Possuam em seus quadros servidores ou funcionários da Câmara Municipal de Mococa/SP, inclusive na condição de sócio ou dirigente;</w:t>
      </w:r>
    </w:p>
    <w:p w14:paraId="43B436A6" w14:textId="77777777" w:rsidR="00AF6BB6" w:rsidRDefault="00AF6BB6">
      <w:pPr>
        <w:pBdr>
          <w:top w:val="nil"/>
          <w:left w:val="nil"/>
          <w:bottom w:val="nil"/>
          <w:right w:val="nil"/>
          <w:between w:val="nil"/>
        </w:pBdr>
        <w:ind w:left="139" w:firstLine="712"/>
        <w:jc w:val="both"/>
        <w:rPr>
          <w:color w:val="000000"/>
          <w:sz w:val="24"/>
          <w:szCs w:val="24"/>
        </w:rPr>
      </w:pPr>
    </w:p>
    <w:p w14:paraId="73A14436" w14:textId="77777777" w:rsidR="00AF6BB6" w:rsidRDefault="00000000">
      <w:pPr>
        <w:numPr>
          <w:ilvl w:val="2"/>
          <w:numId w:val="1"/>
        </w:numPr>
        <w:pBdr>
          <w:top w:val="nil"/>
          <w:left w:val="nil"/>
          <w:bottom w:val="nil"/>
          <w:right w:val="nil"/>
          <w:between w:val="nil"/>
        </w:pBdr>
        <w:tabs>
          <w:tab w:val="left" w:pos="1566"/>
        </w:tabs>
        <w:ind w:left="139" w:firstLine="712"/>
        <w:jc w:val="both"/>
        <w:rPr>
          <w:color w:val="000000"/>
        </w:rPr>
      </w:pPr>
      <w:r>
        <w:rPr>
          <w:color w:val="000000"/>
          <w:sz w:val="24"/>
          <w:szCs w:val="24"/>
        </w:rPr>
        <w:t>Declaradas inidôneas para licitar e contratar com o poder público;</w:t>
      </w:r>
    </w:p>
    <w:p w14:paraId="0CC2C2FB"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26BED84C" w14:textId="77777777" w:rsidR="00AF6BB6" w:rsidRDefault="00000000">
      <w:pPr>
        <w:numPr>
          <w:ilvl w:val="2"/>
          <w:numId w:val="1"/>
        </w:numPr>
        <w:pBdr>
          <w:top w:val="nil"/>
          <w:left w:val="nil"/>
          <w:bottom w:val="nil"/>
          <w:right w:val="nil"/>
          <w:between w:val="nil"/>
        </w:pBdr>
        <w:tabs>
          <w:tab w:val="left" w:pos="1570"/>
        </w:tabs>
        <w:spacing w:before="1"/>
        <w:ind w:left="139" w:right="126" w:firstLine="712"/>
        <w:jc w:val="both"/>
        <w:rPr>
          <w:color w:val="000000"/>
        </w:rPr>
      </w:pPr>
      <w:r>
        <w:rPr>
          <w:color w:val="000000"/>
          <w:sz w:val="24"/>
          <w:szCs w:val="24"/>
        </w:rPr>
        <w:t xml:space="preserve">Suspensas de participar de licitações realizadas pela </w:t>
      </w:r>
      <w:r>
        <w:rPr>
          <w:sz w:val="24"/>
          <w:szCs w:val="24"/>
        </w:rPr>
        <w:t>Câmara Municipal</w:t>
      </w:r>
      <w:r>
        <w:rPr>
          <w:color w:val="000000"/>
          <w:sz w:val="24"/>
          <w:szCs w:val="24"/>
        </w:rPr>
        <w:t xml:space="preserve"> de Mococa;</w:t>
      </w:r>
    </w:p>
    <w:p w14:paraId="027CAF88" w14:textId="77777777" w:rsidR="00AF6BB6" w:rsidRDefault="00AF6BB6">
      <w:pPr>
        <w:pBdr>
          <w:top w:val="nil"/>
          <w:left w:val="nil"/>
          <w:bottom w:val="nil"/>
          <w:right w:val="nil"/>
          <w:between w:val="nil"/>
        </w:pBdr>
        <w:spacing w:before="12"/>
        <w:ind w:left="139" w:firstLine="712"/>
        <w:jc w:val="both"/>
        <w:rPr>
          <w:color w:val="000000"/>
          <w:sz w:val="23"/>
          <w:szCs w:val="23"/>
        </w:rPr>
      </w:pPr>
    </w:p>
    <w:p w14:paraId="0466B8AB" w14:textId="77777777" w:rsidR="00AF6BB6" w:rsidRDefault="00000000">
      <w:pPr>
        <w:numPr>
          <w:ilvl w:val="2"/>
          <w:numId w:val="1"/>
        </w:numPr>
        <w:pBdr>
          <w:top w:val="nil"/>
          <w:left w:val="nil"/>
          <w:bottom w:val="nil"/>
          <w:right w:val="nil"/>
          <w:between w:val="nil"/>
        </w:pBdr>
        <w:tabs>
          <w:tab w:val="left" w:pos="1566"/>
        </w:tabs>
        <w:ind w:left="139" w:firstLine="712"/>
        <w:jc w:val="both"/>
        <w:rPr>
          <w:color w:val="000000"/>
        </w:rPr>
      </w:pPr>
      <w:r>
        <w:rPr>
          <w:color w:val="000000"/>
          <w:sz w:val="24"/>
          <w:szCs w:val="24"/>
        </w:rPr>
        <w:t>Estejam em processo de falência;</w:t>
      </w:r>
    </w:p>
    <w:p w14:paraId="73C73DCE"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3D9AF5D2" w14:textId="77777777" w:rsidR="00AF6BB6" w:rsidRDefault="00000000">
      <w:pPr>
        <w:numPr>
          <w:ilvl w:val="2"/>
          <w:numId w:val="1"/>
        </w:numPr>
        <w:pBdr>
          <w:top w:val="nil"/>
          <w:left w:val="nil"/>
          <w:bottom w:val="nil"/>
          <w:right w:val="nil"/>
          <w:between w:val="nil"/>
        </w:pBdr>
        <w:tabs>
          <w:tab w:val="left" w:pos="1571"/>
        </w:tabs>
        <w:spacing w:before="1"/>
        <w:ind w:left="139" w:right="128" w:firstLine="712"/>
        <w:jc w:val="both"/>
        <w:rPr>
          <w:color w:val="000000"/>
        </w:rPr>
      </w:pPr>
      <w:r>
        <w:rPr>
          <w:color w:val="000000"/>
          <w:sz w:val="24"/>
          <w:szCs w:val="24"/>
        </w:rPr>
        <w:t xml:space="preserve">Estejam reunidas em consórcio e sejam controladoras coligadas ou </w:t>
      </w:r>
      <w:r>
        <w:rPr>
          <w:sz w:val="24"/>
          <w:szCs w:val="24"/>
        </w:rPr>
        <w:t>subsidiárias</w:t>
      </w:r>
      <w:r>
        <w:rPr>
          <w:color w:val="000000"/>
          <w:sz w:val="24"/>
          <w:szCs w:val="24"/>
        </w:rPr>
        <w:t xml:space="preserve"> entre si, ou ainda quaisquer que seja a sua forma de constituição;</w:t>
      </w:r>
    </w:p>
    <w:p w14:paraId="7CD55CDE" w14:textId="77777777" w:rsidR="00AF6BB6" w:rsidRDefault="00AF6BB6">
      <w:pPr>
        <w:pBdr>
          <w:top w:val="nil"/>
          <w:left w:val="nil"/>
          <w:bottom w:val="nil"/>
          <w:right w:val="nil"/>
          <w:between w:val="nil"/>
        </w:pBdr>
        <w:spacing w:before="12"/>
        <w:ind w:left="139" w:firstLine="712"/>
        <w:jc w:val="both"/>
        <w:rPr>
          <w:color w:val="000000"/>
          <w:sz w:val="23"/>
          <w:szCs w:val="23"/>
        </w:rPr>
      </w:pPr>
    </w:p>
    <w:p w14:paraId="205899DA" w14:textId="77777777" w:rsidR="00AF6BB6" w:rsidRDefault="00000000">
      <w:pPr>
        <w:numPr>
          <w:ilvl w:val="2"/>
          <w:numId w:val="1"/>
        </w:numPr>
        <w:pBdr>
          <w:top w:val="nil"/>
          <w:left w:val="nil"/>
          <w:bottom w:val="nil"/>
          <w:right w:val="nil"/>
          <w:between w:val="nil"/>
        </w:pBdr>
        <w:tabs>
          <w:tab w:val="left" w:pos="1567"/>
        </w:tabs>
        <w:ind w:left="139" w:firstLine="712"/>
        <w:jc w:val="both"/>
        <w:rPr>
          <w:color w:val="000000"/>
        </w:rPr>
      </w:pPr>
      <w:r>
        <w:rPr>
          <w:color w:val="000000"/>
          <w:sz w:val="24"/>
          <w:szCs w:val="24"/>
        </w:rPr>
        <w:t>Estrangeiras que não funcionem no país.</w:t>
      </w:r>
    </w:p>
    <w:p w14:paraId="0212F493"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2C3D5D9B" w14:textId="77777777" w:rsidR="00AF6BB6" w:rsidRDefault="00000000">
      <w:pPr>
        <w:numPr>
          <w:ilvl w:val="1"/>
          <w:numId w:val="1"/>
        </w:numPr>
        <w:pBdr>
          <w:top w:val="nil"/>
          <w:left w:val="nil"/>
          <w:bottom w:val="nil"/>
          <w:right w:val="nil"/>
          <w:between w:val="nil"/>
        </w:pBdr>
        <w:tabs>
          <w:tab w:val="left" w:pos="1475"/>
        </w:tabs>
        <w:spacing w:before="1"/>
        <w:ind w:left="139" w:right="122" w:firstLine="712"/>
        <w:jc w:val="both"/>
        <w:rPr>
          <w:color w:val="000000"/>
        </w:rPr>
      </w:pPr>
      <w:r>
        <w:rPr>
          <w:color w:val="000000"/>
          <w:sz w:val="24"/>
          <w:szCs w:val="24"/>
        </w:rPr>
        <w:t>O não comparecimento do representante legal da empresa licitante não impedirá que a mesma participe normalmente do certame.</w:t>
      </w:r>
    </w:p>
    <w:p w14:paraId="493CD19C" w14:textId="77777777" w:rsidR="00AF6BB6" w:rsidRDefault="00AF6BB6">
      <w:pPr>
        <w:pBdr>
          <w:top w:val="nil"/>
          <w:left w:val="nil"/>
          <w:bottom w:val="nil"/>
          <w:right w:val="nil"/>
          <w:between w:val="nil"/>
        </w:pBdr>
        <w:ind w:left="139" w:firstLine="712"/>
        <w:jc w:val="both"/>
        <w:rPr>
          <w:color w:val="000000"/>
          <w:sz w:val="24"/>
          <w:szCs w:val="24"/>
        </w:rPr>
      </w:pPr>
    </w:p>
    <w:p w14:paraId="3D423765" w14:textId="77777777" w:rsidR="00AF6BB6" w:rsidRDefault="00000000">
      <w:pPr>
        <w:numPr>
          <w:ilvl w:val="1"/>
          <w:numId w:val="1"/>
        </w:numPr>
        <w:pBdr>
          <w:top w:val="nil"/>
          <w:left w:val="nil"/>
          <w:bottom w:val="nil"/>
          <w:right w:val="nil"/>
          <w:between w:val="nil"/>
        </w:pBdr>
        <w:tabs>
          <w:tab w:val="left" w:pos="1450"/>
        </w:tabs>
        <w:ind w:left="139" w:right="125" w:firstLine="712"/>
        <w:jc w:val="both"/>
        <w:rPr>
          <w:color w:val="000000"/>
        </w:rPr>
      </w:pPr>
      <w:r>
        <w:rPr>
          <w:color w:val="000000"/>
          <w:sz w:val="24"/>
          <w:szCs w:val="24"/>
        </w:rPr>
        <w:t>A participação nesta licitação implica em aceitação integral e irrestrita dos termos deste Edital, dos regulamentos administrativos, das normas técnicas e, principalmente, das exigências e penalidades contidas na Lei Federal nº 8.666/93 e suas alterações.</w:t>
      </w:r>
    </w:p>
    <w:p w14:paraId="305402D9" w14:textId="77777777" w:rsidR="00AF6BB6" w:rsidRDefault="00AF6BB6">
      <w:pPr>
        <w:pBdr>
          <w:top w:val="nil"/>
          <w:left w:val="nil"/>
          <w:bottom w:val="nil"/>
          <w:right w:val="nil"/>
          <w:between w:val="nil"/>
        </w:pBdr>
        <w:spacing w:before="4"/>
        <w:ind w:left="139" w:firstLine="712"/>
        <w:jc w:val="both"/>
        <w:rPr>
          <w:color w:val="000000"/>
          <w:sz w:val="24"/>
          <w:szCs w:val="24"/>
        </w:rPr>
      </w:pPr>
    </w:p>
    <w:p w14:paraId="21FDFA8D" w14:textId="77777777" w:rsidR="00AF6BB6" w:rsidRDefault="00000000">
      <w:pPr>
        <w:numPr>
          <w:ilvl w:val="1"/>
          <w:numId w:val="1"/>
        </w:numPr>
        <w:pBdr>
          <w:top w:val="nil"/>
          <w:left w:val="nil"/>
          <w:bottom w:val="nil"/>
          <w:right w:val="nil"/>
          <w:between w:val="nil"/>
        </w:pBdr>
        <w:tabs>
          <w:tab w:val="left" w:pos="1446"/>
        </w:tabs>
        <w:ind w:left="139" w:right="120" w:firstLine="712"/>
        <w:jc w:val="both"/>
        <w:rPr>
          <w:color w:val="000000"/>
        </w:rPr>
      </w:pPr>
      <w:r>
        <w:rPr>
          <w:color w:val="000000"/>
          <w:sz w:val="24"/>
          <w:szCs w:val="24"/>
        </w:rPr>
        <w:t>As empresas poderão ser representadas durante o certame por procurador legalmente constituído, desde que seja entregue à Comissão Permanente de Licitação, no início da sessão, o instrumento de procuração/credenciamento. No caso de o representante ser sócio ou diretor estatutário ou contratualmente habilitado a representar a empresa, deverá ser apresentado documento de identidade e cópia do estatuto ou contrato social com a última alteração.</w:t>
      </w:r>
    </w:p>
    <w:p w14:paraId="2781C426" w14:textId="77777777" w:rsidR="00AF6BB6" w:rsidRDefault="00AF6BB6">
      <w:pPr>
        <w:pBdr>
          <w:top w:val="nil"/>
          <w:left w:val="nil"/>
          <w:bottom w:val="nil"/>
          <w:right w:val="nil"/>
          <w:between w:val="nil"/>
        </w:pBdr>
        <w:spacing w:before="12"/>
        <w:ind w:left="139"/>
        <w:jc w:val="both"/>
        <w:rPr>
          <w:color w:val="000000"/>
          <w:sz w:val="23"/>
          <w:szCs w:val="23"/>
        </w:rPr>
      </w:pPr>
    </w:p>
    <w:p w14:paraId="384E9FE0" w14:textId="77777777" w:rsidR="00AF6BB6" w:rsidRDefault="00000000">
      <w:pPr>
        <w:numPr>
          <w:ilvl w:val="2"/>
          <w:numId w:val="1"/>
        </w:numPr>
        <w:pBdr>
          <w:top w:val="nil"/>
          <w:left w:val="nil"/>
          <w:bottom w:val="nil"/>
          <w:right w:val="nil"/>
          <w:between w:val="nil"/>
        </w:pBdr>
        <w:tabs>
          <w:tab w:val="left" w:pos="1677"/>
        </w:tabs>
        <w:ind w:left="139" w:right="117" w:firstLine="701"/>
        <w:jc w:val="both"/>
        <w:rPr>
          <w:color w:val="000000"/>
        </w:rPr>
      </w:pPr>
      <w:r>
        <w:rPr>
          <w:color w:val="000000"/>
          <w:sz w:val="24"/>
          <w:szCs w:val="24"/>
        </w:rPr>
        <w:t>O credenciamento dos representantes das empresas interessadas será realizado no horário e data previstos para abertura dos envelopes n.º 01 - HABILITAÇÃO, n</w:t>
      </w:r>
      <w:r>
        <w:rPr>
          <w:sz w:val="24"/>
          <w:szCs w:val="24"/>
        </w:rPr>
        <w:t>o prédio da Câmara Municipal</w:t>
      </w:r>
      <w:r>
        <w:rPr>
          <w:color w:val="000000"/>
          <w:sz w:val="24"/>
          <w:szCs w:val="24"/>
        </w:rPr>
        <w:t xml:space="preserve"> de Mococa</w:t>
      </w:r>
      <w:r>
        <w:rPr>
          <w:sz w:val="24"/>
          <w:szCs w:val="24"/>
        </w:rPr>
        <w:t>-</w:t>
      </w:r>
      <w:r>
        <w:rPr>
          <w:color w:val="000000"/>
          <w:sz w:val="24"/>
          <w:szCs w:val="24"/>
        </w:rPr>
        <w:t>SP,</w:t>
      </w:r>
      <w:r>
        <w:rPr>
          <w:sz w:val="24"/>
          <w:szCs w:val="24"/>
        </w:rPr>
        <w:t xml:space="preserve"> </w:t>
      </w:r>
      <w:r>
        <w:rPr>
          <w:color w:val="000000"/>
          <w:sz w:val="24"/>
          <w:szCs w:val="24"/>
        </w:rPr>
        <w:t xml:space="preserve">localizada na </w:t>
      </w:r>
      <w:r>
        <w:rPr>
          <w:sz w:val="24"/>
          <w:szCs w:val="24"/>
        </w:rPr>
        <w:t>Praça Marechal Deodoro,</w:t>
      </w:r>
      <w:r>
        <w:rPr>
          <w:color w:val="000000"/>
          <w:sz w:val="24"/>
          <w:szCs w:val="24"/>
        </w:rPr>
        <w:t xml:space="preserve"> nº </w:t>
      </w:r>
      <w:r>
        <w:rPr>
          <w:sz w:val="24"/>
          <w:szCs w:val="24"/>
        </w:rPr>
        <w:t>26</w:t>
      </w:r>
      <w:r>
        <w:rPr>
          <w:color w:val="000000"/>
          <w:sz w:val="24"/>
          <w:szCs w:val="24"/>
        </w:rPr>
        <w:t xml:space="preserve">, </w:t>
      </w:r>
      <w:r>
        <w:rPr>
          <w:color w:val="000000"/>
          <w:sz w:val="24"/>
          <w:szCs w:val="24"/>
        </w:rPr>
        <w:lastRenderedPageBreak/>
        <w:t>Centro</w:t>
      </w:r>
      <w:r>
        <w:rPr>
          <w:b/>
          <w:color w:val="000000"/>
          <w:sz w:val="24"/>
          <w:szCs w:val="24"/>
        </w:rPr>
        <w:t xml:space="preserve">, </w:t>
      </w:r>
      <w:r>
        <w:rPr>
          <w:color w:val="000000"/>
          <w:sz w:val="24"/>
          <w:szCs w:val="24"/>
        </w:rPr>
        <w:t>mediante a apresentação dos documentos previstos neste edital. Não será realizado credenciamento ou recebi</w:t>
      </w:r>
      <w:r>
        <w:rPr>
          <w:sz w:val="24"/>
          <w:szCs w:val="24"/>
        </w:rPr>
        <w:t>mento</w:t>
      </w:r>
      <w:r>
        <w:rPr>
          <w:color w:val="000000"/>
          <w:sz w:val="24"/>
          <w:szCs w:val="24"/>
        </w:rPr>
        <w:t xml:space="preserve"> dos envelopes após o horário previsto no PREÂMBULO.</w:t>
      </w:r>
    </w:p>
    <w:p w14:paraId="3B582573" w14:textId="77777777" w:rsidR="00AF6BB6" w:rsidRDefault="00AF6BB6">
      <w:pPr>
        <w:pBdr>
          <w:top w:val="nil"/>
          <w:left w:val="nil"/>
          <w:bottom w:val="nil"/>
          <w:right w:val="nil"/>
          <w:between w:val="nil"/>
        </w:pBdr>
        <w:spacing w:before="3"/>
        <w:ind w:left="139"/>
        <w:jc w:val="both"/>
        <w:rPr>
          <w:color w:val="000000"/>
          <w:sz w:val="32"/>
          <w:szCs w:val="32"/>
        </w:rPr>
      </w:pPr>
    </w:p>
    <w:p w14:paraId="3FA174C9" w14:textId="77777777" w:rsidR="00AF6BB6" w:rsidRDefault="00000000">
      <w:pPr>
        <w:numPr>
          <w:ilvl w:val="2"/>
          <w:numId w:val="1"/>
        </w:numPr>
        <w:pBdr>
          <w:top w:val="nil"/>
          <w:left w:val="nil"/>
          <w:bottom w:val="nil"/>
          <w:right w:val="nil"/>
          <w:between w:val="nil"/>
        </w:pBdr>
        <w:tabs>
          <w:tab w:val="left" w:pos="1589"/>
        </w:tabs>
        <w:spacing w:line="246" w:lineRule="auto"/>
        <w:ind w:left="139" w:right="116" w:firstLine="706"/>
        <w:jc w:val="both"/>
        <w:rPr>
          <w:color w:val="000000"/>
        </w:rPr>
      </w:pPr>
      <w:r>
        <w:rPr>
          <w:color w:val="000000"/>
          <w:sz w:val="24"/>
          <w:szCs w:val="24"/>
        </w:rPr>
        <w:t>Considera-se como representante qualquer pessoa credenciada pela licitante, mediante contrato, carta de credenciamento, procuração ou documento equivalente.</w:t>
      </w:r>
    </w:p>
    <w:p w14:paraId="300A0BDA" w14:textId="77777777" w:rsidR="00AF6BB6" w:rsidRDefault="00AF6BB6">
      <w:pPr>
        <w:pBdr>
          <w:top w:val="nil"/>
          <w:left w:val="nil"/>
          <w:bottom w:val="nil"/>
          <w:right w:val="nil"/>
          <w:between w:val="nil"/>
        </w:pBdr>
        <w:spacing w:before="3"/>
        <w:ind w:left="139"/>
        <w:jc w:val="both"/>
        <w:rPr>
          <w:color w:val="000000"/>
          <w:sz w:val="25"/>
          <w:szCs w:val="25"/>
        </w:rPr>
      </w:pPr>
    </w:p>
    <w:p w14:paraId="0C7572F4" w14:textId="77777777" w:rsidR="00AF6BB6" w:rsidRDefault="00000000">
      <w:pPr>
        <w:numPr>
          <w:ilvl w:val="2"/>
          <w:numId w:val="1"/>
        </w:numPr>
        <w:pBdr>
          <w:top w:val="nil"/>
          <w:left w:val="nil"/>
          <w:bottom w:val="nil"/>
          <w:right w:val="nil"/>
          <w:between w:val="nil"/>
        </w:pBdr>
        <w:tabs>
          <w:tab w:val="left" w:pos="1637"/>
        </w:tabs>
        <w:spacing w:line="249" w:lineRule="auto"/>
        <w:ind w:left="139" w:right="110" w:firstLine="706"/>
        <w:jc w:val="both"/>
        <w:rPr>
          <w:color w:val="000000"/>
        </w:rPr>
      </w:pPr>
      <w:r>
        <w:rPr>
          <w:color w:val="000000"/>
          <w:sz w:val="24"/>
          <w:szCs w:val="24"/>
        </w:rPr>
        <w:t>Somente o representante credenciado poderá usar a palavra, apresentar reclamações e assinar atas, bem como renunciar ao direito de interpor recurso. As pessoas que não comprovarem possuir poderes para representação legal de licitante somente poderão assistir a sessão, na qualidade de ouvintes, sem qualquer participação.</w:t>
      </w:r>
    </w:p>
    <w:p w14:paraId="10C7BC6E" w14:textId="77777777" w:rsidR="00AF6BB6" w:rsidRDefault="00AF6BB6">
      <w:pPr>
        <w:pBdr>
          <w:top w:val="nil"/>
          <w:left w:val="nil"/>
          <w:bottom w:val="nil"/>
          <w:right w:val="nil"/>
          <w:between w:val="nil"/>
        </w:pBdr>
        <w:spacing w:before="8"/>
        <w:ind w:left="139"/>
        <w:jc w:val="both"/>
        <w:rPr>
          <w:color w:val="000000"/>
          <w:sz w:val="23"/>
          <w:szCs w:val="23"/>
        </w:rPr>
      </w:pPr>
    </w:p>
    <w:p w14:paraId="59948DDE" w14:textId="77777777" w:rsidR="00AF6BB6" w:rsidRDefault="00000000">
      <w:pPr>
        <w:numPr>
          <w:ilvl w:val="2"/>
          <w:numId w:val="1"/>
        </w:numPr>
        <w:pBdr>
          <w:top w:val="nil"/>
          <w:left w:val="nil"/>
          <w:bottom w:val="nil"/>
          <w:right w:val="nil"/>
          <w:between w:val="nil"/>
        </w:pBdr>
        <w:tabs>
          <w:tab w:val="left" w:pos="1594"/>
        </w:tabs>
        <w:ind w:left="139" w:right="119" w:firstLine="706"/>
        <w:jc w:val="both"/>
        <w:rPr>
          <w:color w:val="000000"/>
        </w:rPr>
      </w:pPr>
      <w:r>
        <w:rPr>
          <w:color w:val="000000"/>
          <w:sz w:val="24"/>
          <w:szCs w:val="24"/>
        </w:rPr>
        <w:t>Falha, irregularidade ou falta de documentação pessoal do representante do licitante não impedirá a participação da empresa na licitação, entretanto, como espectador, não poderá se manifestar ou praticar atos durante a referida sessão.</w:t>
      </w:r>
    </w:p>
    <w:p w14:paraId="3313698C" w14:textId="77777777" w:rsidR="00AF6BB6" w:rsidRDefault="00AF6BB6">
      <w:pPr>
        <w:pBdr>
          <w:top w:val="nil"/>
          <w:left w:val="nil"/>
          <w:bottom w:val="nil"/>
          <w:right w:val="nil"/>
          <w:between w:val="nil"/>
        </w:pBdr>
        <w:ind w:left="139"/>
        <w:jc w:val="both"/>
        <w:rPr>
          <w:color w:val="000000"/>
          <w:sz w:val="24"/>
          <w:szCs w:val="24"/>
        </w:rPr>
      </w:pPr>
    </w:p>
    <w:p w14:paraId="0AC4E8EB" w14:textId="77777777" w:rsidR="00AF6BB6" w:rsidRDefault="00000000">
      <w:pPr>
        <w:numPr>
          <w:ilvl w:val="2"/>
          <w:numId w:val="1"/>
        </w:numPr>
        <w:pBdr>
          <w:top w:val="nil"/>
          <w:left w:val="nil"/>
          <w:bottom w:val="nil"/>
          <w:right w:val="nil"/>
          <w:between w:val="nil"/>
        </w:pBdr>
        <w:tabs>
          <w:tab w:val="left" w:pos="1589"/>
        </w:tabs>
        <w:ind w:left="139" w:right="124" w:firstLine="706"/>
        <w:jc w:val="both"/>
        <w:rPr>
          <w:color w:val="000000"/>
        </w:rPr>
      </w:pPr>
      <w:r>
        <w:rPr>
          <w:color w:val="000000"/>
          <w:sz w:val="24"/>
          <w:szCs w:val="24"/>
        </w:rPr>
        <w:t>Não será permitida a participação de um mesmo representante para mais de uma empresa licitante.</w:t>
      </w:r>
    </w:p>
    <w:p w14:paraId="3F2836AB" w14:textId="77777777" w:rsidR="00AF6BB6" w:rsidRDefault="00AF6BB6">
      <w:pPr>
        <w:pBdr>
          <w:top w:val="nil"/>
          <w:left w:val="nil"/>
          <w:bottom w:val="nil"/>
          <w:right w:val="nil"/>
          <w:between w:val="nil"/>
        </w:pBdr>
        <w:spacing w:before="12"/>
        <w:ind w:left="139"/>
        <w:jc w:val="both"/>
        <w:rPr>
          <w:color w:val="000000"/>
          <w:sz w:val="23"/>
          <w:szCs w:val="23"/>
        </w:rPr>
      </w:pPr>
    </w:p>
    <w:p w14:paraId="04C619EA" w14:textId="77777777" w:rsidR="00AF6BB6" w:rsidRDefault="00000000">
      <w:pPr>
        <w:pStyle w:val="Ttulo1"/>
        <w:numPr>
          <w:ilvl w:val="0"/>
          <w:numId w:val="1"/>
        </w:numPr>
        <w:tabs>
          <w:tab w:val="left" w:pos="433"/>
        </w:tabs>
        <w:ind w:left="139" w:firstLine="2"/>
        <w:jc w:val="both"/>
      </w:pPr>
      <w:r>
        <w:rPr>
          <w:u w:val="single"/>
        </w:rPr>
        <w:t>DO CERTIFICADO DE REGISTRO CADASTRAL (CRC)</w:t>
      </w:r>
    </w:p>
    <w:p w14:paraId="3EDCC6AD" w14:textId="77777777" w:rsidR="00AF6BB6" w:rsidRDefault="00AF6BB6">
      <w:pPr>
        <w:pBdr>
          <w:top w:val="nil"/>
          <w:left w:val="nil"/>
          <w:bottom w:val="nil"/>
          <w:right w:val="nil"/>
          <w:between w:val="nil"/>
        </w:pBdr>
        <w:spacing w:before="2"/>
        <w:ind w:left="139"/>
        <w:jc w:val="both"/>
        <w:rPr>
          <w:b/>
          <w:color w:val="000000"/>
          <w:sz w:val="20"/>
          <w:szCs w:val="20"/>
        </w:rPr>
      </w:pPr>
    </w:p>
    <w:p w14:paraId="36BEBC2E" w14:textId="77777777" w:rsidR="00AF6BB6" w:rsidRDefault="00000000">
      <w:pPr>
        <w:numPr>
          <w:ilvl w:val="1"/>
          <w:numId w:val="1"/>
        </w:numPr>
        <w:pBdr>
          <w:top w:val="nil"/>
          <w:left w:val="nil"/>
          <w:bottom w:val="nil"/>
          <w:right w:val="nil"/>
          <w:between w:val="nil"/>
        </w:pBdr>
        <w:tabs>
          <w:tab w:val="left" w:pos="1417"/>
        </w:tabs>
        <w:spacing w:before="52"/>
        <w:ind w:left="139" w:right="113" w:firstLine="706"/>
        <w:jc w:val="both"/>
        <w:rPr>
          <w:color w:val="212121"/>
        </w:rPr>
      </w:pPr>
      <w:r>
        <w:rPr>
          <w:color w:val="212121"/>
          <w:sz w:val="24"/>
          <w:szCs w:val="24"/>
        </w:rPr>
        <w:t xml:space="preserve">Somente poderão participar do presente certame as empresas que possuírem Certificado de Registro Cadastral (CRC), </w:t>
      </w:r>
      <w:r>
        <w:rPr>
          <w:b/>
          <w:color w:val="212121"/>
          <w:sz w:val="24"/>
          <w:szCs w:val="24"/>
        </w:rPr>
        <w:t>emitido pela CÂMARA MUNICIPAL DE MOCOCA</w:t>
      </w:r>
      <w:r>
        <w:rPr>
          <w:color w:val="212121"/>
          <w:sz w:val="24"/>
          <w:szCs w:val="24"/>
        </w:rPr>
        <w:t xml:space="preserve">, </w:t>
      </w:r>
      <w:r>
        <w:rPr>
          <w:b/>
          <w:color w:val="212121"/>
          <w:sz w:val="24"/>
          <w:szCs w:val="24"/>
          <w:u w:val="single"/>
        </w:rPr>
        <w:t>desde que todos os documentos exigidos para a sua expedição estejam dentro do prazo de</w:t>
      </w:r>
      <w:r>
        <w:rPr>
          <w:b/>
          <w:color w:val="212121"/>
          <w:sz w:val="24"/>
          <w:szCs w:val="24"/>
        </w:rPr>
        <w:t xml:space="preserve"> </w:t>
      </w:r>
      <w:r>
        <w:rPr>
          <w:b/>
          <w:color w:val="212121"/>
          <w:sz w:val="24"/>
          <w:szCs w:val="24"/>
          <w:u w:val="single"/>
        </w:rPr>
        <w:t>validade</w:t>
      </w:r>
      <w:r>
        <w:rPr>
          <w:color w:val="212121"/>
          <w:sz w:val="24"/>
          <w:szCs w:val="24"/>
        </w:rPr>
        <w:t>, conforme o caso, para a comprovação da habilitação jurídica, da regularidade fiscal, da qualificação econômica financeira e qualificação técnica exigida;</w:t>
      </w:r>
    </w:p>
    <w:p w14:paraId="4E4608AD" w14:textId="77777777" w:rsidR="00AF6BB6" w:rsidRDefault="00AF6BB6">
      <w:pPr>
        <w:pBdr>
          <w:top w:val="nil"/>
          <w:left w:val="nil"/>
          <w:bottom w:val="nil"/>
          <w:right w:val="nil"/>
          <w:between w:val="nil"/>
        </w:pBdr>
        <w:spacing w:before="11"/>
        <w:ind w:left="139"/>
        <w:jc w:val="both"/>
        <w:rPr>
          <w:color w:val="000000"/>
          <w:sz w:val="23"/>
          <w:szCs w:val="23"/>
        </w:rPr>
      </w:pPr>
    </w:p>
    <w:p w14:paraId="6FC7B820" w14:textId="77777777" w:rsidR="00AF6BB6" w:rsidRDefault="00000000">
      <w:pPr>
        <w:numPr>
          <w:ilvl w:val="2"/>
          <w:numId w:val="1"/>
        </w:numPr>
        <w:pBdr>
          <w:top w:val="nil"/>
          <w:left w:val="nil"/>
          <w:bottom w:val="nil"/>
          <w:right w:val="nil"/>
          <w:between w:val="nil"/>
        </w:pBdr>
        <w:tabs>
          <w:tab w:val="left" w:pos="1647"/>
        </w:tabs>
        <w:ind w:left="139" w:right="117" w:firstLine="706"/>
        <w:jc w:val="both"/>
        <w:rPr>
          <w:color w:val="000000"/>
        </w:rPr>
      </w:pPr>
      <w:r>
        <w:rPr>
          <w:color w:val="000000"/>
          <w:sz w:val="24"/>
          <w:szCs w:val="24"/>
        </w:rPr>
        <w:t xml:space="preserve">Caso os documentos referentes à regularidade fiscal, apresentados para obtenção do CRC possuam prazo/data de validade e estiverem vencidos na data de abertura dos envelopes de habilitação, </w:t>
      </w:r>
      <w:r>
        <w:rPr>
          <w:b/>
          <w:color w:val="000000"/>
          <w:sz w:val="24"/>
          <w:szCs w:val="24"/>
        </w:rPr>
        <w:t>os licitantes deverão apresentá-los no prazo de validade</w:t>
      </w:r>
      <w:r>
        <w:rPr>
          <w:color w:val="000000"/>
          <w:sz w:val="24"/>
          <w:szCs w:val="24"/>
        </w:rPr>
        <w:t>, e dentro do envelope 01, para efeitos de habilitação neste certame.</w:t>
      </w:r>
    </w:p>
    <w:p w14:paraId="5BEF9750" w14:textId="77777777" w:rsidR="00AF6BB6" w:rsidRDefault="00AF6BB6">
      <w:pPr>
        <w:pBdr>
          <w:top w:val="nil"/>
          <w:left w:val="nil"/>
          <w:bottom w:val="nil"/>
          <w:right w:val="nil"/>
          <w:between w:val="nil"/>
        </w:pBdr>
        <w:spacing w:before="11"/>
        <w:ind w:left="139"/>
        <w:jc w:val="both"/>
        <w:rPr>
          <w:color w:val="000000"/>
          <w:sz w:val="23"/>
          <w:szCs w:val="23"/>
        </w:rPr>
      </w:pPr>
    </w:p>
    <w:p w14:paraId="118CC34A" w14:textId="77777777" w:rsidR="00AF6BB6" w:rsidRDefault="00000000">
      <w:pPr>
        <w:numPr>
          <w:ilvl w:val="1"/>
          <w:numId w:val="1"/>
        </w:numPr>
        <w:pBdr>
          <w:top w:val="nil"/>
          <w:left w:val="nil"/>
          <w:bottom w:val="nil"/>
          <w:right w:val="nil"/>
          <w:between w:val="nil"/>
        </w:pBdr>
        <w:tabs>
          <w:tab w:val="left" w:pos="1388"/>
        </w:tabs>
        <w:spacing w:before="1"/>
        <w:ind w:left="139" w:right="122" w:firstLine="706"/>
        <w:jc w:val="both"/>
        <w:rPr>
          <w:color w:val="212121"/>
        </w:rPr>
      </w:pPr>
      <w:r>
        <w:rPr>
          <w:color w:val="212121"/>
          <w:sz w:val="24"/>
          <w:szCs w:val="24"/>
        </w:rPr>
        <w:t xml:space="preserve">Para que as LICITANTES </w:t>
      </w:r>
      <w:r>
        <w:rPr>
          <w:b/>
          <w:color w:val="212121"/>
          <w:sz w:val="24"/>
          <w:szCs w:val="24"/>
          <w:u w:val="single"/>
        </w:rPr>
        <w:t>não cadastradas</w:t>
      </w:r>
      <w:r>
        <w:rPr>
          <w:b/>
          <w:color w:val="212121"/>
          <w:sz w:val="24"/>
          <w:szCs w:val="24"/>
        </w:rPr>
        <w:t xml:space="preserve"> </w:t>
      </w:r>
      <w:r>
        <w:rPr>
          <w:color w:val="212121"/>
          <w:sz w:val="24"/>
          <w:szCs w:val="24"/>
        </w:rPr>
        <w:t>possam participar da presente licitação, elas deverão apresentar, mediante formalização de processo administrativo em apartado, junto ao Setor de protocolo geral da Câmara Municipal, localizada na Praça Marechal Deodoro, nº 26, Centro, aos cuidados do Setor de Licitações, até o 3º (terceiro) dia útil anterior à data limite do recebimento das propostas, a documentação exigida, que deverá satisfazer os artigos 27 a 31, da Lei federal nº 8.666/93 e suas posteriores atualizações.</w:t>
      </w:r>
    </w:p>
    <w:p w14:paraId="602C9E96" w14:textId="77777777" w:rsidR="00AF6BB6" w:rsidRDefault="00AF6BB6">
      <w:pPr>
        <w:pBdr>
          <w:top w:val="nil"/>
          <w:left w:val="nil"/>
          <w:bottom w:val="nil"/>
          <w:right w:val="nil"/>
          <w:between w:val="nil"/>
        </w:pBdr>
        <w:spacing w:before="12"/>
        <w:ind w:left="139"/>
        <w:jc w:val="both"/>
        <w:rPr>
          <w:color w:val="000000"/>
          <w:sz w:val="23"/>
          <w:szCs w:val="23"/>
        </w:rPr>
      </w:pPr>
    </w:p>
    <w:p w14:paraId="2ACCBCE1" w14:textId="77777777" w:rsidR="00AF6BB6" w:rsidRDefault="00000000">
      <w:pPr>
        <w:numPr>
          <w:ilvl w:val="1"/>
          <w:numId w:val="1"/>
        </w:numPr>
        <w:pBdr>
          <w:top w:val="nil"/>
          <w:left w:val="nil"/>
          <w:bottom w:val="nil"/>
          <w:right w:val="nil"/>
          <w:between w:val="nil"/>
        </w:pBdr>
        <w:tabs>
          <w:tab w:val="left" w:pos="1441"/>
        </w:tabs>
        <w:ind w:left="139" w:right="118" w:firstLine="706"/>
        <w:jc w:val="both"/>
        <w:rPr>
          <w:color w:val="000000"/>
        </w:rPr>
      </w:pPr>
      <w:r>
        <w:rPr>
          <w:color w:val="000000"/>
          <w:sz w:val="24"/>
          <w:szCs w:val="24"/>
        </w:rPr>
        <w:t xml:space="preserve">Para que as LICITANTES com </w:t>
      </w:r>
      <w:r>
        <w:rPr>
          <w:b/>
          <w:color w:val="000000"/>
          <w:sz w:val="24"/>
          <w:szCs w:val="24"/>
          <w:u w:val="single"/>
        </w:rPr>
        <w:t>cadastros</w:t>
      </w:r>
      <w:r>
        <w:rPr>
          <w:b/>
          <w:color w:val="000000"/>
          <w:sz w:val="24"/>
          <w:szCs w:val="24"/>
        </w:rPr>
        <w:t xml:space="preserve"> </w:t>
      </w:r>
      <w:r>
        <w:rPr>
          <w:b/>
          <w:color w:val="000000"/>
          <w:sz w:val="24"/>
          <w:szCs w:val="24"/>
          <w:u w:val="single"/>
        </w:rPr>
        <w:t>desatualizados</w:t>
      </w:r>
      <w:r>
        <w:rPr>
          <w:b/>
          <w:color w:val="000000"/>
          <w:sz w:val="24"/>
          <w:szCs w:val="24"/>
        </w:rPr>
        <w:t xml:space="preserve"> </w:t>
      </w:r>
      <w:r>
        <w:rPr>
          <w:color w:val="000000"/>
          <w:sz w:val="24"/>
          <w:szCs w:val="24"/>
        </w:rPr>
        <w:t xml:space="preserve">possam participar da presente licitação, </w:t>
      </w:r>
      <w:r>
        <w:rPr>
          <w:sz w:val="24"/>
          <w:szCs w:val="24"/>
        </w:rPr>
        <w:t>elas</w:t>
      </w:r>
      <w:r>
        <w:rPr>
          <w:color w:val="000000"/>
          <w:sz w:val="24"/>
          <w:szCs w:val="24"/>
        </w:rPr>
        <w:t xml:space="preserve"> deverão apresentar, mediante of</w:t>
      </w:r>
      <w:r>
        <w:rPr>
          <w:sz w:val="24"/>
          <w:szCs w:val="24"/>
        </w:rPr>
        <w:t>í</w:t>
      </w:r>
      <w:r>
        <w:rPr>
          <w:color w:val="000000"/>
          <w:sz w:val="24"/>
          <w:szCs w:val="24"/>
        </w:rPr>
        <w:t xml:space="preserve">cio de atualização de cadastro junto ao Setor de Licitações, até o 3º (terceiro) dia útil anterior à data limite do </w:t>
      </w:r>
      <w:r>
        <w:rPr>
          <w:sz w:val="24"/>
          <w:szCs w:val="24"/>
        </w:rPr>
        <w:t>r</w:t>
      </w:r>
      <w:r>
        <w:rPr>
          <w:color w:val="000000"/>
          <w:sz w:val="24"/>
          <w:szCs w:val="24"/>
        </w:rPr>
        <w:t xml:space="preserve">ecebimento das propostas, a documentação exigida, que deverá satisfazer os artigos 27 a 31, da Lei federal nº </w:t>
      </w:r>
      <w:r>
        <w:rPr>
          <w:color w:val="000000"/>
          <w:sz w:val="24"/>
          <w:szCs w:val="24"/>
        </w:rPr>
        <w:lastRenderedPageBreak/>
        <w:t xml:space="preserve">8.666/93 e suas posteriores atualizações e os demais documentos exigidos por esta </w:t>
      </w:r>
      <w:r>
        <w:rPr>
          <w:sz w:val="24"/>
          <w:szCs w:val="24"/>
        </w:rPr>
        <w:t>Câmara</w:t>
      </w:r>
      <w:r>
        <w:rPr>
          <w:color w:val="000000"/>
          <w:sz w:val="24"/>
          <w:szCs w:val="24"/>
        </w:rPr>
        <w:t>.</w:t>
      </w:r>
    </w:p>
    <w:p w14:paraId="0B76DC28" w14:textId="77777777" w:rsidR="00AF6BB6" w:rsidRDefault="00AF6BB6">
      <w:pPr>
        <w:pBdr>
          <w:top w:val="nil"/>
          <w:left w:val="nil"/>
          <w:bottom w:val="nil"/>
          <w:right w:val="nil"/>
          <w:between w:val="nil"/>
        </w:pBdr>
        <w:tabs>
          <w:tab w:val="left" w:pos="1441"/>
        </w:tabs>
        <w:ind w:left="139" w:right="118"/>
        <w:jc w:val="both"/>
        <w:rPr>
          <w:sz w:val="24"/>
          <w:szCs w:val="24"/>
        </w:rPr>
      </w:pPr>
    </w:p>
    <w:p w14:paraId="69E8AAE4" w14:textId="77777777" w:rsidR="00AF6BB6" w:rsidRDefault="00000000">
      <w:pPr>
        <w:numPr>
          <w:ilvl w:val="0"/>
          <w:numId w:val="1"/>
        </w:numPr>
        <w:pBdr>
          <w:top w:val="nil"/>
          <w:left w:val="nil"/>
          <w:bottom w:val="nil"/>
          <w:right w:val="nil"/>
          <w:between w:val="nil"/>
        </w:pBdr>
        <w:ind w:left="139" w:right="118" w:firstLine="2"/>
        <w:jc w:val="both"/>
        <w:rPr>
          <w:color w:val="000000"/>
        </w:rPr>
      </w:pPr>
      <w:r>
        <w:rPr>
          <w:b/>
          <w:color w:val="000000"/>
          <w:sz w:val="24"/>
          <w:szCs w:val="24"/>
          <w:u w:val="single"/>
        </w:rPr>
        <w:t>DA VISITA TÉCNICA</w:t>
      </w:r>
    </w:p>
    <w:p w14:paraId="1DF0EE28" w14:textId="77777777" w:rsidR="00AF6BB6" w:rsidRDefault="00AF6BB6">
      <w:pPr>
        <w:pBdr>
          <w:top w:val="nil"/>
          <w:left w:val="nil"/>
          <w:bottom w:val="nil"/>
          <w:right w:val="nil"/>
          <w:between w:val="nil"/>
        </w:pBdr>
        <w:tabs>
          <w:tab w:val="left" w:pos="1441"/>
        </w:tabs>
        <w:ind w:left="139" w:right="118"/>
        <w:jc w:val="both"/>
        <w:rPr>
          <w:b/>
          <w:sz w:val="24"/>
          <w:szCs w:val="24"/>
        </w:rPr>
      </w:pPr>
    </w:p>
    <w:p w14:paraId="3EED3BA3" w14:textId="77777777" w:rsidR="00AF6BB6" w:rsidRDefault="00000000">
      <w:pPr>
        <w:numPr>
          <w:ilvl w:val="1"/>
          <w:numId w:val="29"/>
        </w:numPr>
        <w:pBdr>
          <w:top w:val="nil"/>
          <w:left w:val="nil"/>
          <w:bottom w:val="nil"/>
          <w:right w:val="nil"/>
          <w:between w:val="nil"/>
        </w:pBdr>
        <w:ind w:left="139" w:right="118" w:firstLine="709"/>
        <w:jc w:val="both"/>
        <w:rPr>
          <w:color w:val="000000"/>
          <w:sz w:val="24"/>
          <w:szCs w:val="24"/>
        </w:rPr>
      </w:pPr>
      <w:r>
        <w:rPr>
          <w:color w:val="000000"/>
          <w:sz w:val="24"/>
          <w:szCs w:val="24"/>
        </w:rPr>
        <w:t xml:space="preserve">Para efeito de elaboração de sua proposta, o proponente poderá visitar o local onde serão executados os serviços, verificando as condições ali existentes e obtendo outras informações, que, a seu critério, entenda necessárias ao respectivo estudo e preparo de sua proposta. Neste sentido, a Câmara Municipal de Mococa </w:t>
      </w:r>
      <w:r>
        <w:rPr>
          <w:b/>
          <w:color w:val="000000"/>
          <w:sz w:val="24"/>
          <w:szCs w:val="24"/>
        </w:rPr>
        <w:t>recomenda</w:t>
      </w:r>
      <w:r>
        <w:rPr>
          <w:color w:val="000000"/>
          <w:sz w:val="24"/>
          <w:szCs w:val="24"/>
        </w:rPr>
        <w:t xml:space="preserve"> a visita técnica ao prédio, para conhecimento do local a ser reformado e todas as especificidades do serviço. A visita técnica deverá ser agendada pelo telefone (19) 3656-0002, devendo ocorrer </w:t>
      </w:r>
      <w:r>
        <w:rPr>
          <w:b/>
          <w:color w:val="000000"/>
          <w:sz w:val="24"/>
          <w:szCs w:val="24"/>
        </w:rPr>
        <w:t>preferencialmente no dia 9 de setembro de 2022, das 13h00 às 17h00</w:t>
      </w:r>
      <w:r>
        <w:rPr>
          <w:color w:val="000000"/>
          <w:sz w:val="24"/>
          <w:szCs w:val="24"/>
        </w:rPr>
        <w:t>, dia em que será acompanhada por engenheiro civil responsável pela fiscalização da execução dos serviços de reforma licitados nesta Tomada de Preços, podendo o licitante sanar neste dia suas dúvidas a respeito da execução do objeto.</w:t>
      </w:r>
    </w:p>
    <w:p w14:paraId="2E15C484" w14:textId="77777777" w:rsidR="00AF6BB6" w:rsidRDefault="00000000">
      <w:pPr>
        <w:numPr>
          <w:ilvl w:val="1"/>
          <w:numId w:val="29"/>
        </w:numPr>
        <w:pBdr>
          <w:top w:val="nil"/>
          <w:left w:val="nil"/>
          <w:bottom w:val="nil"/>
          <w:right w:val="nil"/>
          <w:between w:val="nil"/>
        </w:pBdr>
        <w:ind w:left="139" w:right="118" w:firstLine="709"/>
        <w:jc w:val="both"/>
        <w:rPr>
          <w:color w:val="000000"/>
          <w:sz w:val="24"/>
          <w:szCs w:val="24"/>
        </w:rPr>
      </w:pPr>
      <w:r>
        <w:rPr>
          <w:color w:val="000000"/>
          <w:sz w:val="24"/>
          <w:szCs w:val="24"/>
        </w:rPr>
        <w:t xml:space="preserve">A visita técnica é </w:t>
      </w:r>
      <w:r>
        <w:rPr>
          <w:b/>
          <w:color w:val="000000"/>
          <w:sz w:val="24"/>
          <w:szCs w:val="24"/>
        </w:rPr>
        <w:t>facultativa</w:t>
      </w:r>
      <w:r>
        <w:rPr>
          <w:color w:val="000000"/>
          <w:sz w:val="24"/>
          <w:szCs w:val="24"/>
        </w:rPr>
        <w:t>, podendo ser substituída por declaração de pleno conhecimento das informações e das condições locais.</w:t>
      </w:r>
    </w:p>
    <w:p w14:paraId="1420CFCD" w14:textId="77777777" w:rsidR="00AF6BB6" w:rsidRDefault="00000000">
      <w:pPr>
        <w:numPr>
          <w:ilvl w:val="1"/>
          <w:numId w:val="29"/>
        </w:numPr>
        <w:pBdr>
          <w:top w:val="nil"/>
          <w:left w:val="nil"/>
          <w:bottom w:val="nil"/>
          <w:right w:val="nil"/>
          <w:between w:val="nil"/>
        </w:pBdr>
        <w:ind w:left="139" w:right="118" w:firstLine="709"/>
        <w:jc w:val="both"/>
        <w:rPr>
          <w:color w:val="000000"/>
          <w:sz w:val="24"/>
          <w:szCs w:val="24"/>
        </w:rPr>
      </w:pPr>
      <w:r>
        <w:rPr>
          <w:color w:val="000000"/>
          <w:sz w:val="24"/>
          <w:szCs w:val="24"/>
        </w:rPr>
        <w:t xml:space="preserve">Após a realização da visita técnica, a Câmara Municipal de Mococa emitirá um atestado de visita técnica, que deverá ser adicionado à documentação do </w:t>
      </w:r>
      <w:r>
        <w:rPr>
          <w:b/>
          <w:color w:val="000000"/>
          <w:sz w:val="24"/>
          <w:szCs w:val="24"/>
        </w:rPr>
        <w:t>envelope nº 01 - HABILITAÇÃO</w:t>
      </w:r>
      <w:r>
        <w:rPr>
          <w:color w:val="000000"/>
          <w:sz w:val="24"/>
          <w:szCs w:val="24"/>
        </w:rPr>
        <w:t xml:space="preserve"> a ser entregue no dia do certame.</w:t>
      </w:r>
    </w:p>
    <w:p w14:paraId="49D0A8C4" w14:textId="77777777" w:rsidR="00AF6BB6" w:rsidRDefault="00AF6BB6">
      <w:pPr>
        <w:pBdr>
          <w:top w:val="nil"/>
          <w:left w:val="nil"/>
          <w:bottom w:val="nil"/>
          <w:right w:val="nil"/>
          <w:between w:val="nil"/>
        </w:pBdr>
        <w:spacing w:before="11"/>
        <w:ind w:left="139"/>
        <w:jc w:val="both"/>
        <w:rPr>
          <w:color w:val="000000"/>
          <w:sz w:val="23"/>
          <w:szCs w:val="23"/>
        </w:rPr>
      </w:pPr>
    </w:p>
    <w:p w14:paraId="64E73101" w14:textId="77777777" w:rsidR="00AF6BB6" w:rsidRDefault="00000000">
      <w:pPr>
        <w:pStyle w:val="Ttulo1"/>
        <w:numPr>
          <w:ilvl w:val="0"/>
          <w:numId w:val="1"/>
        </w:numPr>
        <w:tabs>
          <w:tab w:val="left" w:pos="433"/>
        </w:tabs>
        <w:ind w:left="139" w:firstLine="2"/>
        <w:jc w:val="both"/>
      </w:pPr>
      <w:r>
        <w:rPr>
          <w:u w:val="single"/>
        </w:rPr>
        <w:t>DA FORMA DE APRESENTAÇÃO DOS ENVELOPES 01 E 02</w:t>
      </w:r>
    </w:p>
    <w:p w14:paraId="144FF059" w14:textId="77777777" w:rsidR="00AF6BB6" w:rsidRDefault="00AF6BB6">
      <w:pPr>
        <w:pBdr>
          <w:top w:val="nil"/>
          <w:left w:val="nil"/>
          <w:bottom w:val="nil"/>
          <w:right w:val="nil"/>
          <w:between w:val="nil"/>
        </w:pBdr>
        <w:spacing w:before="12"/>
        <w:ind w:left="139"/>
        <w:jc w:val="both"/>
        <w:rPr>
          <w:b/>
          <w:color w:val="000000"/>
        </w:rPr>
      </w:pPr>
    </w:p>
    <w:p w14:paraId="59C438E8" w14:textId="77777777" w:rsidR="00AF6BB6" w:rsidRDefault="00000000">
      <w:pPr>
        <w:numPr>
          <w:ilvl w:val="1"/>
          <w:numId w:val="1"/>
        </w:numPr>
        <w:pBdr>
          <w:top w:val="nil"/>
          <w:left w:val="nil"/>
          <w:bottom w:val="nil"/>
          <w:right w:val="nil"/>
          <w:between w:val="nil"/>
        </w:pBdr>
        <w:tabs>
          <w:tab w:val="left" w:pos="1412"/>
        </w:tabs>
        <w:spacing w:before="51"/>
        <w:ind w:left="139" w:right="115" w:firstLine="706"/>
        <w:jc w:val="both"/>
        <w:rPr>
          <w:color w:val="000000"/>
        </w:rPr>
      </w:pPr>
      <w:r>
        <w:rPr>
          <w:color w:val="000000"/>
          <w:sz w:val="24"/>
          <w:szCs w:val="24"/>
        </w:rPr>
        <w:t xml:space="preserve">No dia, hora e local indicados no preâmbulo deste Edital, as licitantes deverão apresentar junto ao Setor de Licitações da </w:t>
      </w:r>
      <w:r>
        <w:rPr>
          <w:sz w:val="24"/>
          <w:szCs w:val="24"/>
        </w:rPr>
        <w:t>CÂMARA MUNICIPAL DE MOCOCA</w:t>
      </w:r>
      <w:r>
        <w:rPr>
          <w:color w:val="000000"/>
          <w:sz w:val="24"/>
          <w:szCs w:val="24"/>
        </w:rPr>
        <w:t>, simultaneamente, a documentação concernente à habilitação e à proposta de preços, em 02 (dois) envelopes distintos, devidamente rubricados e lacrados, contendo externamente, os seguintes dizeres:</w:t>
      </w:r>
    </w:p>
    <w:p w14:paraId="57C80D6C" w14:textId="77777777" w:rsidR="00AF6BB6" w:rsidRDefault="00AF6BB6">
      <w:pPr>
        <w:pBdr>
          <w:top w:val="nil"/>
          <w:left w:val="nil"/>
          <w:bottom w:val="nil"/>
          <w:right w:val="nil"/>
          <w:between w:val="nil"/>
        </w:pBdr>
        <w:tabs>
          <w:tab w:val="left" w:pos="1412"/>
        </w:tabs>
        <w:spacing w:before="51"/>
        <w:ind w:left="139" w:right="115"/>
        <w:jc w:val="both"/>
        <w:rPr>
          <w:sz w:val="24"/>
          <w:szCs w:val="24"/>
        </w:rPr>
      </w:pPr>
    </w:p>
    <w:p w14:paraId="30B7CCB7" w14:textId="77777777" w:rsidR="00AF6BB6" w:rsidRDefault="00000000">
      <w:pPr>
        <w:pBdr>
          <w:top w:val="nil"/>
          <w:left w:val="nil"/>
          <w:bottom w:val="nil"/>
          <w:right w:val="nil"/>
          <w:between w:val="nil"/>
        </w:pBdr>
        <w:tabs>
          <w:tab w:val="left" w:pos="1412"/>
        </w:tabs>
        <w:spacing w:before="51"/>
        <w:ind w:left="139" w:right="115" w:firstLine="733"/>
        <w:jc w:val="both"/>
        <w:rPr>
          <w:b/>
          <w:sz w:val="24"/>
          <w:szCs w:val="24"/>
        </w:rPr>
      </w:pPr>
      <w:r>
        <w:rPr>
          <w:b/>
          <w:sz w:val="24"/>
          <w:szCs w:val="24"/>
        </w:rPr>
        <w:t>NOME/RAZÃO SOCIAL DA LICITANTE</w:t>
      </w:r>
    </w:p>
    <w:p w14:paraId="16355236" w14:textId="77777777" w:rsidR="00AF6BB6" w:rsidRDefault="00000000">
      <w:pPr>
        <w:pBdr>
          <w:top w:val="nil"/>
          <w:left w:val="nil"/>
          <w:bottom w:val="nil"/>
          <w:right w:val="nil"/>
          <w:between w:val="nil"/>
        </w:pBdr>
        <w:tabs>
          <w:tab w:val="left" w:pos="1412"/>
        </w:tabs>
        <w:spacing w:before="51"/>
        <w:ind w:left="139" w:right="115" w:firstLine="733"/>
        <w:jc w:val="both"/>
        <w:rPr>
          <w:b/>
          <w:sz w:val="24"/>
          <w:szCs w:val="24"/>
        </w:rPr>
      </w:pPr>
      <w:r>
        <w:rPr>
          <w:b/>
          <w:sz w:val="24"/>
          <w:szCs w:val="24"/>
        </w:rPr>
        <w:t>“ENVELOPE Nº 01 - HABILITAÇÃO”</w:t>
      </w:r>
    </w:p>
    <w:p w14:paraId="169FB145" w14:textId="77777777" w:rsidR="00AF6BB6" w:rsidRDefault="00000000">
      <w:pPr>
        <w:pBdr>
          <w:top w:val="nil"/>
          <w:left w:val="nil"/>
          <w:bottom w:val="nil"/>
          <w:right w:val="nil"/>
          <w:between w:val="nil"/>
        </w:pBdr>
        <w:tabs>
          <w:tab w:val="left" w:pos="1412"/>
        </w:tabs>
        <w:spacing w:before="51"/>
        <w:ind w:left="139" w:right="115" w:firstLine="733"/>
        <w:jc w:val="both"/>
        <w:rPr>
          <w:b/>
          <w:sz w:val="24"/>
          <w:szCs w:val="24"/>
        </w:rPr>
      </w:pPr>
      <w:r>
        <w:rPr>
          <w:b/>
          <w:sz w:val="24"/>
          <w:szCs w:val="24"/>
        </w:rPr>
        <w:t>TOMADA DE PREÇOS Nº 001/2022</w:t>
      </w:r>
    </w:p>
    <w:p w14:paraId="07605AC5" w14:textId="77777777" w:rsidR="00AF6BB6" w:rsidRDefault="00AF6BB6">
      <w:pPr>
        <w:pBdr>
          <w:top w:val="nil"/>
          <w:left w:val="nil"/>
          <w:bottom w:val="nil"/>
          <w:right w:val="nil"/>
          <w:between w:val="nil"/>
        </w:pBdr>
        <w:tabs>
          <w:tab w:val="left" w:pos="1412"/>
        </w:tabs>
        <w:spacing w:before="51"/>
        <w:ind w:left="139" w:right="115" w:firstLine="733"/>
        <w:jc w:val="both"/>
        <w:rPr>
          <w:b/>
          <w:sz w:val="24"/>
          <w:szCs w:val="24"/>
        </w:rPr>
      </w:pPr>
    </w:p>
    <w:p w14:paraId="1686DB9C" w14:textId="77777777" w:rsidR="00AF6BB6" w:rsidRDefault="00AF6BB6">
      <w:pPr>
        <w:pBdr>
          <w:top w:val="nil"/>
          <w:left w:val="nil"/>
          <w:bottom w:val="nil"/>
          <w:right w:val="nil"/>
          <w:between w:val="nil"/>
        </w:pBdr>
        <w:tabs>
          <w:tab w:val="left" w:pos="1412"/>
        </w:tabs>
        <w:spacing w:before="51"/>
        <w:ind w:left="139" w:right="115" w:firstLine="733"/>
        <w:jc w:val="both"/>
        <w:rPr>
          <w:b/>
          <w:sz w:val="24"/>
          <w:szCs w:val="24"/>
        </w:rPr>
      </w:pPr>
    </w:p>
    <w:p w14:paraId="4EA3B14F" w14:textId="77777777" w:rsidR="00AF6BB6" w:rsidRDefault="00000000">
      <w:pPr>
        <w:tabs>
          <w:tab w:val="left" w:pos="1412"/>
        </w:tabs>
        <w:spacing w:before="51"/>
        <w:ind w:left="139" w:right="115" w:firstLine="733"/>
        <w:jc w:val="both"/>
        <w:rPr>
          <w:b/>
          <w:sz w:val="24"/>
          <w:szCs w:val="24"/>
        </w:rPr>
      </w:pPr>
      <w:r>
        <w:rPr>
          <w:b/>
          <w:sz w:val="24"/>
          <w:szCs w:val="24"/>
        </w:rPr>
        <w:t>NOME/RAZÃO SOCIAL DA LICITANTE</w:t>
      </w:r>
    </w:p>
    <w:p w14:paraId="78D60208" w14:textId="77777777" w:rsidR="00AF6BB6" w:rsidRDefault="00000000">
      <w:pPr>
        <w:tabs>
          <w:tab w:val="left" w:pos="1412"/>
        </w:tabs>
        <w:spacing w:before="51"/>
        <w:ind w:left="139" w:right="115" w:firstLine="733"/>
        <w:jc w:val="both"/>
        <w:rPr>
          <w:b/>
          <w:sz w:val="24"/>
          <w:szCs w:val="24"/>
        </w:rPr>
      </w:pPr>
      <w:r>
        <w:rPr>
          <w:b/>
          <w:sz w:val="24"/>
          <w:szCs w:val="24"/>
        </w:rPr>
        <w:t>“ENVELOPE Nº 02 - PROPOSTA”</w:t>
      </w:r>
    </w:p>
    <w:p w14:paraId="4518E10C" w14:textId="77777777" w:rsidR="00AF6BB6" w:rsidRDefault="00000000">
      <w:pPr>
        <w:tabs>
          <w:tab w:val="left" w:pos="1412"/>
        </w:tabs>
        <w:spacing w:before="51"/>
        <w:ind w:left="139" w:right="115" w:firstLine="733"/>
        <w:jc w:val="both"/>
        <w:rPr>
          <w:b/>
          <w:sz w:val="24"/>
          <w:szCs w:val="24"/>
        </w:rPr>
      </w:pPr>
      <w:r>
        <w:rPr>
          <w:b/>
          <w:sz w:val="24"/>
          <w:szCs w:val="24"/>
        </w:rPr>
        <w:t>TOMADA DE PREÇOS Nº 001/2022</w:t>
      </w:r>
    </w:p>
    <w:p w14:paraId="667E51D0" w14:textId="77777777" w:rsidR="00AF6BB6" w:rsidRDefault="00AF6BB6">
      <w:pPr>
        <w:pBdr>
          <w:top w:val="nil"/>
          <w:left w:val="nil"/>
          <w:bottom w:val="nil"/>
          <w:right w:val="nil"/>
          <w:between w:val="nil"/>
        </w:pBdr>
        <w:spacing w:before="10"/>
        <w:ind w:left="139"/>
        <w:jc w:val="both"/>
        <w:rPr>
          <w:color w:val="000000"/>
          <w:sz w:val="19"/>
          <w:szCs w:val="19"/>
        </w:rPr>
      </w:pPr>
    </w:p>
    <w:p w14:paraId="17158B35" w14:textId="77777777" w:rsidR="00AF6BB6" w:rsidRDefault="00AF6BB6">
      <w:pPr>
        <w:pBdr>
          <w:top w:val="nil"/>
          <w:left w:val="nil"/>
          <w:bottom w:val="nil"/>
          <w:right w:val="nil"/>
          <w:between w:val="nil"/>
        </w:pBdr>
        <w:spacing w:before="4"/>
        <w:ind w:left="139"/>
        <w:jc w:val="both"/>
        <w:rPr>
          <w:color w:val="000000"/>
        </w:rPr>
      </w:pPr>
    </w:p>
    <w:p w14:paraId="308A2049" w14:textId="77777777" w:rsidR="00AF6BB6" w:rsidRDefault="00000000">
      <w:pPr>
        <w:numPr>
          <w:ilvl w:val="1"/>
          <w:numId w:val="1"/>
        </w:numPr>
        <w:pBdr>
          <w:top w:val="nil"/>
          <w:left w:val="nil"/>
          <w:bottom w:val="nil"/>
          <w:right w:val="nil"/>
          <w:between w:val="nil"/>
        </w:pBdr>
        <w:tabs>
          <w:tab w:val="left" w:pos="1403"/>
        </w:tabs>
        <w:spacing w:before="52" w:line="249" w:lineRule="auto"/>
        <w:ind w:left="139" w:right="116" w:firstLine="706"/>
        <w:jc w:val="both"/>
        <w:rPr>
          <w:color w:val="000000"/>
        </w:rPr>
      </w:pPr>
      <w:r>
        <w:rPr>
          <w:color w:val="000000"/>
          <w:sz w:val="24"/>
          <w:szCs w:val="24"/>
        </w:rPr>
        <w:t xml:space="preserve">Em nenhuma hipótese conceder-se-á prazo para a apresentação de documento previsto no Edital e não apresentado em tempo hábil, exceto se todas as licitantes forem inabilitadas, quando a Comissão poderá abrir o prazo de 8 dias úteis para sanar a(s) </w:t>
      </w:r>
      <w:r>
        <w:rPr>
          <w:color w:val="000000"/>
          <w:sz w:val="24"/>
          <w:szCs w:val="24"/>
        </w:rPr>
        <w:lastRenderedPageBreak/>
        <w:t xml:space="preserve">pendência(s) documental(is), conforme determina o art. 48 da Lei federal </w:t>
      </w:r>
      <w:r>
        <w:rPr>
          <w:sz w:val="24"/>
          <w:szCs w:val="24"/>
        </w:rPr>
        <w:t xml:space="preserve">nº </w:t>
      </w:r>
      <w:r>
        <w:rPr>
          <w:color w:val="000000"/>
          <w:sz w:val="24"/>
          <w:szCs w:val="24"/>
        </w:rPr>
        <w:t>8.666/93.</w:t>
      </w:r>
    </w:p>
    <w:p w14:paraId="3E05548E" w14:textId="77777777" w:rsidR="00AF6BB6" w:rsidRDefault="00AF6BB6">
      <w:pPr>
        <w:pBdr>
          <w:top w:val="nil"/>
          <w:left w:val="nil"/>
          <w:bottom w:val="nil"/>
          <w:right w:val="nil"/>
          <w:between w:val="nil"/>
        </w:pBdr>
        <w:spacing w:before="5"/>
        <w:ind w:left="139"/>
        <w:jc w:val="both"/>
        <w:rPr>
          <w:color w:val="000000"/>
          <w:sz w:val="28"/>
          <w:szCs w:val="28"/>
        </w:rPr>
      </w:pPr>
    </w:p>
    <w:p w14:paraId="6D89A2BA" w14:textId="77777777" w:rsidR="00AF6BB6" w:rsidRDefault="00000000">
      <w:pPr>
        <w:numPr>
          <w:ilvl w:val="1"/>
          <w:numId w:val="1"/>
        </w:numPr>
        <w:pBdr>
          <w:top w:val="nil"/>
          <w:left w:val="nil"/>
          <w:bottom w:val="nil"/>
          <w:right w:val="nil"/>
          <w:between w:val="nil"/>
        </w:pBdr>
        <w:tabs>
          <w:tab w:val="left" w:pos="1470"/>
        </w:tabs>
        <w:spacing w:line="249" w:lineRule="auto"/>
        <w:ind w:left="139" w:right="126" w:firstLine="706"/>
        <w:jc w:val="both"/>
        <w:rPr>
          <w:color w:val="000000"/>
        </w:rPr>
      </w:pPr>
      <w:r>
        <w:rPr>
          <w:color w:val="000000"/>
          <w:sz w:val="24"/>
          <w:szCs w:val="24"/>
        </w:rPr>
        <w:t xml:space="preserve">A </w:t>
      </w:r>
      <w:r>
        <w:rPr>
          <w:sz w:val="24"/>
          <w:szCs w:val="24"/>
        </w:rPr>
        <w:t>Câmara</w:t>
      </w:r>
      <w:r>
        <w:rPr>
          <w:color w:val="000000"/>
          <w:sz w:val="24"/>
          <w:szCs w:val="24"/>
        </w:rPr>
        <w:t xml:space="preserve"> Municipal de Mococa não se responsabilizará por envelopes entregues em local diverso do indicado no item 4.1, e que, por isso, não chegarem à data, horário e local previstos neste Edital.</w:t>
      </w:r>
    </w:p>
    <w:p w14:paraId="54349CED" w14:textId="77777777" w:rsidR="00AF6BB6" w:rsidRDefault="00AF6BB6">
      <w:pPr>
        <w:pBdr>
          <w:top w:val="nil"/>
          <w:left w:val="nil"/>
          <w:bottom w:val="nil"/>
          <w:right w:val="nil"/>
          <w:between w:val="nil"/>
        </w:pBdr>
        <w:spacing w:before="6"/>
        <w:ind w:left="139"/>
        <w:jc w:val="both"/>
        <w:rPr>
          <w:color w:val="000000"/>
          <w:sz w:val="28"/>
          <w:szCs w:val="28"/>
        </w:rPr>
      </w:pPr>
    </w:p>
    <w:p w14:paraId="0175048C" w14:textId="77777777" w:rsidR="00AF6BB6" w:rsidRDefault="00000000">
      <w:pPr>
        <w:numPr>
          <w:ilvl w:val="1"/>
          <w:numId w:val="1"/>
        </w:numPr>
        <w:pBdr>
          <w:top w:val="nil"/>
          <w:left w:val="nil"/>
          <w:bottom w:val="nil"/>
          <w:right w:val="nil"/>
          <w:between w:val="nil"/>
        </w:pBdr>
        <w:tabs>
          <w:tab w:val="left" w:pos="1398"/>
        </w:tabs>
        <w:spacing w:line="249" w:lineRule="auto"/>
        <w:ind w:left="139" w:right="121" w:firstLine="706"/>
        <w:jc w:val="both"/>
        <w:rPr>
          <w:color w:val="000000"/>
        </w:rPr>
      </w:pPr>
      <w:r>
        <w:rPr>
          <w:color w:val="000000"/>
          <w:sz w:val="24"/>
          <w:szCs w:val="24"/>
        </w:rPr>
        <w:t xml:space="preserve">Imediatamente depois de encerrado o prazo para Cadastramento e Entrega dos envelopes, </w:t>
      </w:r>
      <w:r>
        <w:rPr>
          <w:b/>
          <w:color w:val="000000"/>
          <w:sz w:val="24"/>
          <w:szCs w:val="24"/>
        </w:rPr>
        <w:t>não mais serão aceitos documentos</w:t>
      </w:r>
      <w:r>
        <w:rPr>
          <w:color w:val="000000"/>
          <w:sz w:val="24"/>
          <w:szCs w:val="24"/>
        </w:rPr>
        <w:t>, e será dado início aos trabalhos, na presença dos representantes legais e demais interessados.</w:t>
      </w:r>
    </w:p>
    <w:p w14:paraId="013C172D" w14:textId="77777777" w:rsidR="00AF6BB6" w:rsidRDefault="00AF6BB6">
      <w:pPr>
        <w:pBdr>
          <w:top w:val="nil"/>
          <w:left w:val="nil"/>
          <w:bottom w:val="nil"/>
          <w:right w:val="nil"/>
          <w:between w:val="nil"/>
        </w:pBdr>
        <w:spacing w:before="6"/>
        <w:ind w:left="139"/>
        <w:jc w:val="both"/>
        <w:rPr>
          <w:color w:val="000000"/>
          <w:sz w:val="32"/>
          <w:szCs w:val="32"/>
        </w:rPr>
      </w:pPr>
    </w:p>
    <w:p w14:paraId="7951C22E" w14:textId="77777777" w:rsidR="00AF6BB6" w:rsidRDefault="00000000">
      <w:pPr>
        <w:numPr>
          <w:ilvl w:val="1"/>
          <w:numId w:val="1"/>
        </w:numPr>
        <w:pBdr>
          <w:top w:val="nil"/>
          <w:left w:val="nil"/>
          <w:bottom w:val="nil"/>
          <w:right w:val="nil"/>
          <w:between w:val="nil"/>
        </w:pBdr>
        <w:tabs>
          <w:tab w:val="left" w:pos="1426"/>
        </w:tabs>
        <w:spacing w:before="1" w:line="252" w:lineRule="auto"/>
        <w:ind w:left="139" w:right="127" w:firstLine="706"/>
        <w:jc w:val="both"/>
        <w:rPr>
          <w:color w:val="000000"/>
        </w:rPr>
      </w:pPr>
      <w:r>
        <w:rPr>
          <w:color w:val="000000"/>
          <w:sz w:val="24"/>
          <w:szCs w:val="24"/>
        </w:rPr>
        <w:t>Em nenhuma hipótese será concedido prazo para apresentação de quaisquer documentos que não tenham sido apresentados dentro dos envelopes.</w:t>
      </w:r>
    </w:p>
    <w:p w14:paraId="50936A30" w14:textId="77777777" w:rsidR="00AF6BB6" w:rsidRDefault="00AF6BB6">
      <w:pPr>
        <w:pBdr>
          <w:top w:val="nil"/>
          <w:left w:val="nil"/>
          <w:bottom w:val="nil"/>
          <w:right w:val="nil"/>
          <w:between w:val="nil"/>
        </w:pBdr>
        <w:spacing w:before="1"/>
        <w:ind w:left="139"/>
        <w:jc w:val="both"/>
        <w:rPr>
          <w:color w:val="000000"/>
          <w:sz w:val="27"/>
          <w:szCs w:val="27"/>
        </w:rPr>
      </w:pPr>
    </w:p>
    <w:p w14:paraId="425D8E53" w14:textId="77777777" w:rsidR="00AF6BB6" w:rsidRDefault="00000000">
      <w:pPr>
        <w:numPr>
          <w:ilvl w:val="1"/>
          <w:numId w:val="1"/>
        </w:numPr>
        <w:pBdr>
          <w:top w:val="nil"/>
          <w:left w:val="nil"/>
          <w:bottom w:val="nil"/>
          <w:right w:val="nil"/>
          <w:between w:val="nil"/>
        </w:pBdr>
        <w:tabs>
          <w:tab w:val="left" w:pos="1455"/>
        </w:tabs>
        <w:ind w:left="139" w:right="114" w:firstLine="706"/>
        <w:jc w:val="both"/>
        <w:rPr>
          <w:color w:val="000000"/>
        </w:rPr>
      </w:pPr>
      <w:r>
        <w:rPr>
          <w:color w:val="000000"/>
          <w:sz w:val="24"/>
          <w:szCs w:val="24"/>
        </w:rPr>
        <w:t>A COMISSÃO DE LICITAÇÕES procederá, à vista do documento original, ao reconhecimento de cópia não autenticada, desde que contida no Envelope nº. 01 - HABILITAÇÃO. O documento original poderá estar contido no Envelope nº. 01 - HABILITAÇÃO ou ser apresentado à COMISSÃO DE LICITAÇÕES, na sessão de abertura do certame.</w:t>
      </w:r>
    </w:p>
    <w:p w14:paraId="1A29ECA8" w14:textId="77777777" w:rsidR="00AF6BB6" w:rsidRDefault="00AF6BB6">
      <w:pPr>
        <w:pBdr>
          <w:top w:val="nil"/>
          <w:left w:val="nil"/>
          <w:bottom w:val="nil"/>
          <w:right w:val="nil"/>
          <w:between w:val="nil"/>
        </w:pBdr>
        <w:spacing w:before="11"/>
        <w:ind w:left="139"/>
        <w:jc w:val="both"/>
        <w:rPr>
          <w:color w:val="000000"/>
          <w:sz w:val="23"/>
          <w:szCs w:val="23"/>
        </w:rPr>
      </w:pPr>
    </w:p>
    <w:p w14:paraId="5568AF17" w14:textId="77777777" w:rsidR="00AF6BB6" w:rsidRDefault="00000000">
      <w:pPr>
        <w:pStyle w:val="Ttulo1"/>
        <w:numPr>
          <w:ilvl w:val="1"/>
          <w:numId w:val="4"/>
        </w:numPr>
        <w:tabs>
          <w:tab w:val="left" w:pos="433"/>
        </w:tabs>
        <w:spacing w:before="1"/>
        <w:ind w:left="139" w:firstLine="3"/>
        <w:jc w:val="both"/>
      </w:pPr>
      <w:r>
        <w:rPr>
          <w:u w:val="single"/>
        </w:rPr>
        <w:t>ENVELOPE 01</w:t>
      </w:r>
      <w:r>
        <w:t xml:space="preserve"> – </w:t>
      </w:r>
      <w:r>
        <w:rPr>
          <w:u w:val="single"/>
        </w:rPr>
        <w:t>DOCUMENTOS DE HABILITAÇÃO</w:t>
      </w:r>
    </w:p>
    <w:p w14:paraId="2C11D8D4" w14:textId="77777777" w:rsidR="00AF6BB6" w:rsidRDefault="00AF6BB6">
      <w:pPr>
        <w:pBdr>
          <w:top w:val="nil"/>
          <w:left w:val="nil"/>
          <w:bottom w:val="nil"/>
          <w:right w:val="nil"/>
          <w:between w:val="nil"/>
        </w:pBdr>
        <w:spacing w:before="9"/>
        <w:ind w:left="139"/>
        <w:jc w:val="both"/>
        <w:rPr>
          <w:b/>
          <w:color w:val="000000"/>
          <w:sz w:val="19"/>
          <w:szCs w:val="19"/>
        </w:rPr>
      </w:pPr>
    </w:p>
    <w:p w14:paraId="43B7FDD4" w14:textId="77777777" w:rsidR="00AF6BB6" w:rsidRDefault="00000000">
      <w:pPr>
        <w:numPr>
          <w:ilvl w:val="1"/>
          <w:numId w:val="31"/>
        </w:numPr>
        <w:pBdr>
          <w:top w:val="nil"/>
          <w:left w:val="nil"/>
          <w:bottom w:val="nil"/>
          <w:right w:val="nil"/>
          <w:between w:val="nil"/>
        </w:pBdr>
        <w:tabs>
          <w:tab w:val="left" w:pos="1134"/>
        </w:tabs>
        <w:spacing w:before="52"/>
        <w:ind w:left="139" w:right="116" w:firstLine="709"/>
        <w:jc w:val="both"/>
      </w:pPr>
      <w:r>
        <w:rPr>
          <w:b/>
          <w:sz w:val="24"/>
          <w:szCs w:val="24"/>
        </w:rPr>
        <w:t xml:space="preserve">TODAS AS LICITANTES deverão apresentar o CRC - Certificado de Registro Cadastral </w:t>
      </w:r>
      <w:r>
        <w:rPr>
          <w:sz w:val="24"/>
          <w:szCs w:val="24"/>
        </w:rPr>
        <w:t xml:space="preserve">emitido pela </w:t>
      </w:r>
      <w:r>
        <w:rPr>
          <w:b/>
          <w:sz w:val="24"/>
          <w:szCs w:val="24"/>
        </w:rPr>
        <w:t>CÂMARA MUNICIPAL DE MOCOCA</w:t>
      </w:r>
      <w:r>
        <w:rPr>
          <w:sz w:val="24"/>
          <w:szCs w:val="24"/>
        </w:rPr>
        <w:t xml:space="preserve">, em plena validade, para o ramo de atividade pertinente e compatível com o objeto da licitação, no ENVELOPE Nº 01, </w:t>
      </w:r>
      <w:r>
        <w:rPr>
          <w:b/>
          <w:sz w:val="24"/>
          <w:szCs w:val="24"/>
        </w:rPr>
        <w:t>juntamente com os seguintes documentos complementares</w:t>
      </w:r>
      <w:r>
        <w:rPr>
          <w:sz w:val="24"/>
          <w:szCs w:val="24"/>
        </w:rPr>
        <w:t>:</w:t>
      </w:r>
    </w:p>
    <w:p w14:paraId="04918C6E" w14:textId="77777777" w:rsidR="00AF6BB6" w:rsidRDefault="00AF6BB6">
      <w:pPr>
        <w:pBdr>
          <w:top w:val="nil"/>
          <w:left w:val="nil"/>
          <w:bottom w:val="nil"/>
          <w:right w:val="nil"/>
          <w:between w:val="nil"/>
        </w:pBdr>
        <w:spacing w:before="12"/>
        <w:ind w:left="139" w:firstLine="709"/>
        <w:jc w:val="both"/>
        <w:rPr>
          <w:color w:val="000000"/>
          <w:sz w:val="23"/>
          <w:szCs w:val="23"/>
        </w:rPr>
      </w:pPr>
    </w:p>
    <w:p w14:paraId="5EC50657" w14:textId="77777777" w:rsidR="00AF6BB6" w:rsidRDefault="00000000">
      <w:pPr>
        <w:numPr>
          <w:ilvl w:val="2"/>
          <w:numId w:val="31"/>
        </w:numPr>
        <w:pBdr>
          <w:top w:val="nil"/>
          <w:left w:val="nil"/>
          <w:bottom w:val="nil"/>
          <w:right w:val="nil"/>
          <w:between w:val="nil"/>
        </w:pBdr>
        <w:tabs>
          <w:tab w:val="left" w:pos="1610"/>
        </w:tabs>
        <w:ind w:left="139" w:right="117" w:firstLine="709"/>
        <w:jc w:val="both"/>
        <w:rPr>
          <w:color w:val="000000"/>
        </w:rPr>
      </w:pPr>
      <w:r>
        <w:rPr>
          <w:b/>
          <w:color w:val="000000"/>
          <w:sz w:val="24"/>
          <w:szCs w:val="24"/>
        </w:rPr>
        <w:t xml:space="preserve">Certidão negativa de pedido de falência </w:t>
      </w:r>
      <w:r>
        <w:rPr>
          <w:color w:val="000000"/>
          <w:sz w:val="24"/>
          <w:szCs w:val="24"/>
        </w:rPr>
        <w:t xml:space="preserve">ou </w:t>
      </w:r>
      <w:r>
        <w:rPr>
          <w:b/>
          <w:color w:val="000000"/>
          <w:sz w:val="24"/>
          <w:szCs w:val="24"/>
        </w:rPr>
        <w:t>recuperação judicial</w:t>
      </w:r>
      <w:r>
        <w:rPr>
          <w:color w:val="000000"/>
          <w:sz w:val="24"/>
          <w:szCs w:val="24"/>
        </w:rPr>
        <w:t>, expedida pelo distribuidor da sede da pessoa jurídica, em data não anterior a 90 (noventa) dias da sessão pública de pregão, se outro prazo não constar do documento conforme inciso II do art. 31 da Lei 8.666/93. Nas hipóteses em que a certidão encaminhada for positiva, deverá a licitante apresentar comprovante da homologação/deferimento pelo juízo competente do plano de recuperação judicial/extrajudicial em vigor.</w:t>
      </w:r>
    </w:p>
    <w:p w14:paraId="47912227" w14:textId="77777777" w:rsidR="00AF6BB6" w:rsidRDefault="00AF6BB6">
      <w:pPr>
        <w:pBdr>
          <w:top w:val="nil"/>
          <w:left w:val="nil"/>
          <w:bottom w:val="nil"/>
          <w:right w:val="nil"/>
          <w:between w:val="nil"/>
        </w:pBdr>
        <w:spacing w:before="11"/>
        <w:ind w:left="139" w:firstLine="709"/>
        <w:jc w:val="both"/>
        <w:rPr>
          <w:color w:val="000000"/>
          <w:sz w:val="23"/>
          <w:szCs w:val="23"/>
        </w:rPr>
      </w:pPr>
    </w:p>
    <w:p w14:paraId="25D81740" w14:textId="77777777" w:rsidR="00AF6BB6" w:rsidRDefault="00000000">
      <w:pPr>
        <w:numPr>
          <w:ilvl w:val="2"/>
          <w:numId w:val="31"/>
        </w:numPr>
        <w:pBdr>
          <w:top w:val="nil"/>
          <w:left w:val="nil"/>
          <w:bottom w:val="nil"/>
          <w:right w:val="nil"/>
          <w:between w:val="nil"/>
        </w:pBdr>
        <w:tabs>
          <w:tab w:val="left" w:pos="1624"/>
        </w:tabs>
        <w:ind w:left="139" w:right="113" w:firstLine="709"/>
        <w:jc w:val="both"/>
        <w:rPr>
          <w:color w:val="000000"/>
        </w:rPr>
      </w:pPr>
      <w:r>
        <w:rPr>
          <w:b/>
          <w:color w:val="000000"/>
          <w:sz w:val="24"/>
          <w:szCs w:val="24"/>
        </w:rPr>
        <w:t xml:space="preserve">Prova de Registro na entidade profissional competente </w:t>
      </w:r>
      <w:r>
        <w:rPr>
          <w:color w:val="000000"/>
          <w:sz w:val="24"/>
          <w:szCs w:val="24"/>
        </w:rPr>
        <w:t xml:space="preserve">que se dará pela apresentação da Certidão de Registro no CREA – Conselho Regional de </w:t>
      </w:r>
      <w:r>
        <w:rPr>
          <w:sz w:val="24"/>
          <w:szCs w:val="24"/>
        </w:rPr>
        <w:t>E</w:t>
      </w:r>
      <w:r>
        <w:rPr>
          <w:color w:val="000000"/>
          <w:sz w:val="24"/>
          <w:szCs w:val="24"/>
        </w:rPr>
        <w:t xml:space="preserve">ngenharia e Agronomia ou CAU – Conselho de Arquitetura e Urbanismo, </w:t>
      </w:r>
      <w:r>
        <w:rPr>
          <w:b/>
          <w:color w:val="000000"/>
          <w:sz w:val="24"/>
          <w:szCs w:val="24"/>
          <w:u w:val="single"/>
        </w:rPr>
        <w:t>da empresa licitante</w:t>
      </w:r>
      <w:r>
        <w:rPr>
          <w:color w:val="000000"/>
          <w:sz w:val="24"/>
          <w:szCs w:val="24"/>
        </w:rPr>
        <w:t>, demonstrando situação regular na data de apresentação da proposta.</w:t>
      </w:r>
      <w:r>
        <w:rPr>
          <w:color w:val="212121"/>
          <w:sz w:val="24"/>
          <w:szCs w:val="24"/>
        </w:rPr>
        <w:t xml:space="preserve"> A empresa com sede fora do Estado de São Paulo, </w:t>
      </w:r>
      <w:r>
        <w:rPr>
          <w:b/>
          <w:color w:val="212121"/>
          <w:sz w:val="24"/>
          <w:szCs w:val="24"/>
        </w:rPr>
        <w:t>caso seja declarada vencedora do certame</w:t>
      </w:r>
      <w:r>
        <w:rPr>
          <w:color w:val="212121"/>
          <w:sz w:val="24"/>
          <w:szCs w:val="24"/>
        </w:rPr>
        <w:t>, deverá providenciar o visto junto ao CREA/CAU/SP como condição indispensável para a assinatura do contrato, nos termos da legislação em vigor.</w:t>
      </w:r>
    </w:p>
    <w:p w14:paraId="6E00A6FF" w14:textId="77777777" w:rsidR="00AF6BB6" w:rsidRDefault="00AF6BB6">
      <w:pPr>
        <w:pBdr>
          <w:top w:val="nil"/>
          <w:left w:val="nil"/>
          <w:bottom w:val="nil"/>
          <w:right w:val="nil"/>
          <w:between w:val="nil"/>
        </w:pBdr>
        <w:spacing w:before="4"/>
        <w:ind w:left="139" w:firstLine="709"/>
        <w:jc w:val="both"/>
        <w:rPr>
          <w:color w:val="000000"/>
          <w:sz w:val="24"/>
          <w:szCs w:val="24"/>
        </w:rPr>
      </w:pPr>
    </w:p>
    <w:p w14:paraId="2A13800C" w14:textId="77777777" w:rsidR="00AF6BB6" w:rsidRDefault="00000000">
      <w:pPr>
        <w:numPr>
          <w:ilvl w:val="2"/>
          <w:numId w:val="31"/>
        </w:numPr>
        <w:pBdr>
          <w:top w:val="nil"/>
          <w:left w:val="nil"/>
          <w:bottom w:val="nil"/>
          <w:right w:val="nil"/>
          <w:between w:val="nil"/>
        </w:pBdr>
        <w:tabs>
          <w:tab w:val="left" w:pos="1610"/>
        </w:tabs>
        <w:ind w:left="139" w:right="115" w:firstLine="709"/>
        <w:jc w:val="both"/>
        <w:rPr>
          <w:color w:val="000000"/>
        </w:rPr>
      </w:pPr>
      <w:r>
        <w:rPr>
          <w:b/>
          <w:color w:val="000000"/>
          <w:sz w:val="24"/>
          <w:szCs w:val="24"/>
        </w:rPr>
        <w:t xml:space="preserve">Prova de Registro na entidade profissional competente - </w:t>
      </w:r>
      <w:r>
        <w:rPr>
          <w:color w:val="000000"/>
          <w:sz w:val="24"/>
          <w:szCs w:val="24"/>
        </w:rPr>
        <w:t xml:space="preserve">CREA – Conselho Regional de </w:t>
      </w:r>
      <w:r>
        <w:rPr>
          <w:sz w:val="24"/>
          <w:szCs w:val="24"/>
        </w:rPr>
        <w:t>Engenharia</w:t>
      </w:r>
      <w:r>
        <w:rPr>
          <w:color w:val="000000"/>
          <w:sz w:val="24"/>
          <w:szCs w:val="24"/>
        </w:rPr>
        <w:t xml:space="preserve"> e Agronomia ou CAU – Conselho de Arquitetura e Urbanismo, </w:t>
      </w:r>
      <w:r>
        <w:rPr>
          <w:b/>
          <w:color w:val="000000"/>
          <w:sz w:val="24"/>
          <w:szCs w:val="24"/>
          <w:u w:val="single"/>
        </w:rPr>
        <w:t>do</w:t>
      </w:r>
      <w:r>
        <w:rPr>
          <w:b/>
          <w:color w:val="000000"/>
          <w:sz w:val="24"/>
          <w:szCs w:val="24"/>
        </w:rPr>
        <w:t xml:space="preserve"> </w:t>
      </w:r>
      <w:r>
        <w:rPr>
          <w:b/>
          <w:color w:val="000000"/>
          <w:sz w:val="24"/>
          <w:szCs w:val="24"/>
          <w:u w:val="single"/>
        </w:rPr>
        <w:t>profissional</w:t>
      </w:r>
      <w:r>
        <w:rPr>
          <w:b/>
          <w:color w:val="000000"/>
          <w:sz w:val="24"/>
          <w:szCs w:val="24"/>
        </w:rPr>
        <w:t xml:space="preserve"> </w:t>
      </w:r>
      <w:r>
        <w:rPr>
          <w:b/>
          <w:color w:val="000000"/>
          <w:sz w:val="24"/>
          <w:szCs w:val="24"/>
          <w:u w:val="single"/>
        </w:rPr>
        <w:t>que acompanhará a execução da obra</w:t>
      </w:r>
      <w:r>
        <w:rPr>
          <w:b/>
          <w:color w:val="000000"/>
          <w:sz w:val="24"/>
          <w:szCs w:val="24"/>
        </w:rPr>
        <w:t xml:space="preserve">, </w:t>
      </w:r>
      <w:r>
        <w:rPr>
          <w:color w:val="000000"/>
          <w:sz w:val="24"/>
          <w:szCs w:val="24"/>
        </w:rPr>
        <w:t xml:space="preserve">demonstrando situação regular na data de </w:t>
      </w:r>
      <w:r>
        <w:rPr>
          <w:color w:val="000000"/>
          <w:sz w:val="24"/>
          <w:szCs w:val="24"/>
        </w:rPr>
        <w:lastRenderedPageBreak/>
        <w:t>apresentação da proposta.</w:t>
      </w:r>
    </w:p>
    <w:p w14:paraId="49240621" w14:textId="77777777" w:rsidR="00AF6BB6" w:rsidRDefault="00AF6BB6">
      <w:pPr>
        <w:pBdr>
          <w:top w:val="nil"/>
          <w:left w:val="nil"/>
          <w:bottom w:val="nil"/>
          <w:right w:val="nil"/>
          <w:between w:val="nil"/>
        </w:pBdr>
        <w:spacing w:before="12"/>
        <w:ind w:left="139" w:firstLine="709"/>
        <w:jc w:val="both"/>
        <w:rPr>
          <w:color w:val="000000"/>
          <w:sz w:val="23"/>
          <w:szCs w:val="23"/>
        </w:rPr>
      </w:pPr>
    </w:p>
    <w:p w14:paraId="060BFB8E" w14:textId="77777777" w:rsidR="00AF6BB6" w:rsidRDefault="00000000">
      <w:pPr>
        <w:numPr>
          <w:ilvl w:val="2"/>
          <w:numId w:val="31"/>
        </w:numPr>
        <w:pBdr>
          <w:top w:val="nil"/>
          <w:left w:val="nil"/>
          <w:bottom w:val="nil"/>
          <w:right w:val="nil"/>
          <w:between w:val="nil"/>
        </w:pBdr>
        <w:tabs>
          <w:tab w:val="left" w:pos="1648"/>
        </w:tabs>
        <w:spacing w:before="8"/>
        <w:ind w:left="139" w:right="118" w:firstLine="709"/>
        <w:jc w:val="both"/>
        <w:rPr>
          <w:color w:val="000000"/>
        </w:rPr>
      </w:pPr>
      <w:r>
        <w:rPr>
          <w:b/>
          <w:color w:val="000000"/>
          <w:sz w:val="24"/>
          <w:szCs w:val="24"/>
        </w:rPr>
        <w:t xml:space="preserve">Capacidade </w:t>
      </w:r>
      <w:r>
        <w:rPr>
          <w:b/>
          <w:color w:val="000000"/>
          <w:sz w:val="24"/>
          <w:szCs w:val="24"/>
          <w:u w:val="single"/>
        </w:rPr>
        <w:t>Técnico-operacional</w:t>
      </w:r>
      <w:r>
        <w:rPr>
          <w:b/>
          <w:color w:val="000000"/>
          <w:sz w:val="24"/>
          <w:szCs w:val="24"/>
        </w:rPr>
        <w:t xml:space="preserve">: </w:t>
      </w:r>
      <w:r>
        <w:rPr>
          <w:color w:val="000000"/>
          <w:sz w:val="24"/>
          <w:szCs w:val="24"/>
        </w:rPr>
        <w:t xml:space="preserve">A comprovação da qualificação técnico- operacional se dará </w:t>
      </w:r>
      <w:r>
        <w:rPr>
          <w:color w:val="333333"/>
          <w:sz w:val="24"/>
          <w:szCs w:val="24"/>
        </w:rPr>
        <w:t>mediante apresentação de atestado(s) fornecido(s) por pessoas jurídicas de direito público ou privado,</w:t>
      </w:r>
      <w:r>
        <w:rPr>
          <w:color w:val="000000"/>
          <w:sz w:val="24"/>
          <w:szCs w:val="24"/>
        </w:rPr>
        <w:t xml:space="preserve"> </w:t>
      </w:r>
      <w:r>
        <w:rPr>
          <w:color w:val="000000"/>
          <w:sz w:val="24"/>
          <w:szCs w:val="24"/>
          <w:u w:val="single"/>
        </w:rPr>
        <w:t>em nome do licitante</w:t>
      </w:r>
      <w:r>
        <w:rPr>
          <w:color w:val="000000"/>
          <w:sz w:val="24"/>
          <w:szCs w:val="24"/>
        </w:rPr>
        <w:t>, que comprovem a prévia execução de reforma/obra de características e complexidade semelhantes às constantes do objeto da licitação, especificando necessariamente o tipo de obra, as indicações da área em metros quadrados e os serviços realizados.</w:t>
      </w:r>
    </w:p>
    <w:p w14:paraId="14BE28B7" w14:textId="77777777" w:rsidR="00AF6BB6" w:rsidRDefault="00AF6BB6">
      <w:pPr>
        <w:pBdr>
          <w:top w:val="nil"/>
          <w:left w:val="nil"/>
          <w:bottom w:val="nil"/>
          <w:right w:val="nil"/>
          <w:between w:val="nil"/>
        </w:pBdr>
        <w:ind w:left="139"/>
        <w:rPr>
          <w:b/>
          <w:color w:val="000000"/>
          <w:sz w:val="24"/>
          <w:szCs w:val="24"/>
        </w:rPr>
      </w:pPr>
    </w:p>
    <w:p w14:paraId="5E2CBBD0" w14:textId="77777777" w:rsidR="00AF6BB6" w:rsidRDefault="00000000">
      <w:pPr>
        <w:numPr>
          <w:ilvl w:val="2"/>
          <w:numId w:val="31"/>
        </w:numPr>
        <w:pBdr>
          <w:top w:val="nil"/>
          <w:left w:val="nil"/>
          <w:bottom w:val="nil"/>
          <w:right w:val="nil"/>
          <w:between w:val="nil"/>
        </w:pBdr>
        <w:tabs>
          <w:tab w:val="left" w:pos="1648"/>
        </w:tabs>
        <w:spacing w:before="8"/>
        <w:ind w:left="139" w:right="118" w:firstLine="709"/>
        <w:jc w:val="both"/>
        <w:rPr>
          <w:color w:val="000000"/>
        </w:rPr>
      </w:pPr>
      <w:r>
        <w:rPr>
          <w:b/>
          <w:color w:val="000000"/>
          <w:sz w:val="24"/>
          <w:szCs w:val="24"/>
        </w:rPr>
        <w:t xml:space="preserve">Capacidade </w:t>
      </w:r>
      <w:r>
        <w:rPr>
          <w:b/>
          <w:color w:val="000000"/>
          <w:sz w:val="24"/>
          <w:szCs w:val="24"/>
          <w:u w:val="single"/>
        </w:rPr>
        <w:t>Técnico-profissional</w:t>
      </w:r>
      <w:r>
        <w:rPr>
          <w:b/>
          <w:color w:val="000000"/>
          <w:sz w:val="24"/>
          <w:szCs w:val="24"/>
        </w:rPr>
        <w:t xml:space="preserve">: </w:t>
      </w:r>
      <w:r>
        <w:rPr>
          <w:color w:val="000000"/>
          <w:sz w:val="24"/>
          <w:szCs w:val="24"/>
        </w:rPr>
        <w:t xml:space="preserve">que se dará através da comprovação de que o licitante possui, em seu quadro permanente, na data prevista para a entrega da proposta, um profissional de nível superior ou outro devidamente reconhecido pela entidade competente, que será o responsável técnico pela execução dos serviços, devidamente registrado no CREA ou CAU, detentor de no mínimo um atestado de responsabilidade técnica por execução de obra ou serviço de características semelhantes ao do objeto desta licitação, </w:t>
      </w:r>
      <w:r>
        <w:rPr>
          <w:b/>
          <w:color w:val="000000"/>
          <w:sz w:val="24"/>
          <w:szCs w:val="24"/>
        </w:rPr>
        <w:t>devidamente certificada através de Certidão de Acervo Técnico – CAT.</w:t>
      </w:r>
    </w:p>
    <w:p w14:paraId="752DF167" w14:textId="77777777" w:rsidR="00AF6BB6" w:rsidRDefault="00AF6BB6">
      <w:pPr>
        <w:pBdr>
          <w:top w:val="nil"/>
          <w:left w:val="nil"/>
          <w:bottom w:val="nil"/>
          <w:right w:val="nil"/>
          <w:between w:val="nil"/>
        </w:pBdr>
        <w:spacing w:before="11"/>
        <w:ind w:left="139" w:firstLine="709"/>
        <w:jc w:val="both"/>
        <w:rPr>
          <w:b/>
          <w:color w:val="000000"/>
          <w:sz w:val="23"/>
          <w:szCs w:val="23"/>
        </w:rPr>
      </w:pPr>
    </w:p>
    <w:p w14:paraId="7E92EA42" w14:textId="77777777" w:rsidR="00AF6BB6" w:rsidRDefault="00000000">
      <w:pPr>
        <w:numPr>
          <w:ilvl w:val="3"/>
          <w:numId w:val="31"/>
        </w:numPr>
        <w:pBdr>
          <w:top w:val="nil"/>
          <w:left w:val="nil"/>
          <w:bottom w:val="nil"/>
          <w:right w:val="nil"/>
          <w:between w:val="nil"/>
        </w:pBdr>
        <w:tabs>
          <w:tab w:val="left" w:pos="1758"/>
        </w:tabs>
        <w:ind w:left="139" w:right="120" w:firstLine="709"/>
        <w:jc w:val="both"/>
        <w:rPr>
          <w:color w:val="000000"/>
        </w:rPr>
      </w:pPr>
      <w:r>
        <w:rPr>
          <w:color w:val="000000"/>
          <w:sz w:val="24"/>
          <w:szCs w:val="24"/>
        </w:rPr>
        <w:t xml:space="preserve">A </w:t>
      </w:r>
      <w:r>
        <w:rPr>
          <w:b/>
          <w:color w:val="000000"/>
          <w:sz w:val="24"/>
          <w:szCs w:val="24"/>
          <w:u w:val="single"/>
        </w:rPr>
        <w:t>comprovação do vínculo do profissional</w:t>
      </w:r>
      <w:r>
        <w:rPr>
          <w:b/>
          <w:color w:val="000000"/>
          <w:sz w:val="24"/>
          <w:szCs w:val="24"/>
        </w:rPr>
        <w:t xml:space="preserve"> </w:t>
      </w:r>
      <w:r>
        <w:rPr>
          <w:color w:val="000000"/>
          <w:sz w:val="24"/>
          <w:szCs w:val="24"/>
        </w:rPr>
        <w:t xml:space="preserve">citado no subitem 6.1.6 será feita por meio de registro na CTPS ou ficha de empregado, </w:t>
      </w:r>
      <w:r>
        <w:rPr>
          <w:b/>
          <w:color w:val="000000"/>
          <w:sz w:val="24"/>
          <w:szCs w:val="24"/>
        </w:rPr>
        <w:t>se empregado</w:t>
      </w:r>
      <w:r>
        <w:rPr>
          <w:color w:val="000000"/>
          <w:sz w:val="24"/>
          <w:szCs w:val="24"/>
        </w:rPr>
        <w:t xml:space="preserve">. Caso o profissional seja </w:t>
      </w:r>
      <w:r>
        <w:rPr>
          <w:b/>
          <w:color w:val="000000"/>
          <w:sz w:val="24"/>
          <w:szCs w:val="24"/>
        </w:rPr>
        <w:t xml:space="preserve">proprietário </w:t>
      </w:r>
      <w:r>
        <w:rPr>
          <w:color w:val="000000"/>
          <w:sz w:val="24"/>
          <w:szCs w:val="24"/>
        </w:rPr>
        <w:t xml:space="preserve">ou </w:t>
      </w:r>
      <w:r>
        <w:rPr>
          <w:b/>
          <w:color w:val="000000"/>
          <w:sz w:val="24"/>
          <w:szCs w:val="24"/>
        </w:rPr>
        <w:t>sócio da empresa</w:t>
      </w:r>
      <w:r>
        <w:rPr>
          <w:color w:val="000000"/>
          <w:sz w:val="24"/>
          <w:szCs w:val="24"/>
        </w:rPr>
        <w:t xml:space="preserve">, a comprovação será por meio do contrato social, ou no caso de </w:t>
      </w:r>
      <w:r>
        <w:rPr>
          <w:b/>
          <w:color w:val="000000"/>
          <w:sz w:val="24"/>
          <w:szCs w:val="24"/>
        </w:rPr>
        <w:t>trabalhador autônomo</w:t>
      </w:r>
      <w:r>
        <w:rPr>
          <w:color w:val="000000"/>
          <w:sz w:val="24"/>
          <w:szCs w:val="24"/>
        </w:rPr>
        <w:t xml:space="preserve">, que </w:t>
      </w:r>
      <w:r>
        <w:rPr>
          <w:color w:val="333333"/>
          <w:sz w:val="24"/>
          <w:szCs w:val="24"/>
        </w:rPr>
        <w:t xml:space="preserve">se responsabilize tecnicamente pela execução dos serviços, </w:t>
      </w:r>
      <w:r>
        <w:rPr>
          <w:color w:val="000000"/>
          <w:sz w:val="24"/>
          <w:szCs w:val="24"/>
        </w:rPr>
        <w:t>a comprovação se dará por meio de contrato de prestação de serviços.</w:t>
      </w:r>
    </w:p>
    <w:p w14:paraId="6531F144" w14:textId="77777777" w:rsidR="00AF6BB6" w:rsidRDefault="00AF6BB6">
      <w:pPr>
        <w:pBdr>
          <w:top w:val="nil"/>
          <w:left w:val="nil"/>
          <w:bottom w:val="nil"/>
          <w:right w:val="nil"/>
          <w:between w:val="nil"/>
        </w:pBdr>
        <w:ind w:left="139" w:firstLine="709"/>
        <w:jc w:val="both"/>
        <w:rPr>
          <w:color w:val="000000"/>
          <w:sz w:val="24"/>
          <w:szCs w:val="24"/>
        </w:rPr>
      </w:pPr>
    </w:p>
    <w:p w14:paraId="4801B151" w14:textId="77777777" w:rsidR="00AF6BB6" w:rsidRDefault="00000000">
      <w:pPr>
        <w:numPr>
          <w:ilvl w:val="2"/>
          <w:numId w:val="31"/>
        </w:numPr>
        <w:pBdr>
          <w:top w:val="nil"/>
          <w:left w:val="nil"/>
          <w:bottom w:val="nil"/>
          <w:right w:val="nil"/>
          <w:between w:val="nil"/>
        </w:pBdr>
        <w:tabs>
          <w:tab w:val="left" w:pos="1571"/>
        </w:tabs>
        <w:ind w:left="139" w:right="119" w:firstLine="709"/>
        <w:jc w:val="both"/>
        <w:rPr>
          <w:color w:val="000000"/>
        </w:rPr>
      </w:pPr>
      <w:r>
        <w:rPr>
          <w:b/>
          <w:color w:val="000000"/>
          <w:sz w:val="24"/>
          <w:szCs w:val="24"/>
        </w:rPr>
        <w:t xml:space="preserve">Indicação do </w:t>
      </w:r>
      <w:r>
        <w:rPr>
          <w:b/>
          <w:color w:val="000000"/>
          <w:sz w:val="24"/>
          <w:szCs w:val="24"/>
          <w:u w:val="single"/>
        </w:rPr>
        <w:t>aparelhamento técnico</w:t>
      </w:r>
      <w:r>
        <w:rPr>
          <w:b/>
          <w:color w:val="000000"/>
          <w:sz w:val="24"/>
          <w:szCs w:val="24"/>
        </w:rPr>
        <w:t xml:space="preserve"> </w:t>
      </w:r>
      <w:r>
        <w:rPr>
          <w:color w:val="000000"/>
          <w:sz w:val="24"/>
          <w:szCs w:val="24"/>
        </w:rPr>
        <w:t>adequado</w:t>
      </w:r>
      <w:r>
        <w:rPr>
          <w:b/>
          <w:color w:val="000000"/>
          <w:sz w:val="24"/>
          <w:szCs w:val="24"/>
        </w:rPr>
        <w:t xml:space="preserve">, </w:t>
      </w:r>
      <w:r>
        <w:rPr>
          <w:color w:val="000000"/>
          <w:sz w:val="24"/>
          <w:szCs w:val="24"/>
        </w:rPr>
        <w:t>disponíveis e necessários para a execução das obras/serviços</w:t>
      </w:r>
      <w:r>
        <w:rPr>
          <w:b/>
          <w:color w:val="000000"/>
          <w:sz w:val="24"/>
          <w:szCs w:val="24"/>
        </w:rPr>
        <w:t>.</w:t>
      </w:r>
    </w:p>
    <w:p w14:paraId="03FC54AF" w14:textId="77777777" w:rsidR="00AF6BB6" w:rsidRDefault="00AF6BB6">
      <w:pPr>
        <w:pBdr>
          <w:top w:val="nil"/>
          <w:left w:val="nil"/>
          <w:bottom w:val="nil"/>
          <w:right w:val="nil"/>
          <w:between w:val="nil"/>
        </w:pBdr>
        <w:spacing w:before="12"/>
        <w:ind w:left="139" w:firstLine="709"/>
        <w:jc w:val="both"/>
        <w:rPr>
          <w:b/>
          <w:color w:val="000000"/>
          <w:sz w:val="23"/>
          <w:szCs w:val="23"/>
        </w:rPr>
      </w:pPr>
    </w:p>
    <w:p w14:paraId="02497267" w14:textId="77777777" w:rsidR="00AF6BB6" w:rsidRDefault="00000000">
      <w:pPr>
        <w:pStyle w:val="Ttulo1"/>
        <w:numPr>
          <w:ilvl w:val="2"/>
          <w:numId w:val="31"/>
        </w:numPr>
        <w:tabs>
          <w:tab w:val="left" w:pos="1586"/>
        </w:tabs>
        <w:ind w:left="139" w:right="114" w:firstLine="709"/>
        <w:jc w:val="both"/>
      </w:pPr>
      <w:r>
        <w:t xml:space="preserve">Indicação do </w:t>
      </w:r>
      <w:r>
        <w:rPr>
          <w:u w:val="single"/>
        </w:rPr>
        <w:t>pessoal</w:t>
      </w:r>
      <w:r>
        <w:t xml:space="preserve"> </w:t>
      </w:r>
      <w:r>
        <w:rPr>
          <w:u w:val="single"/>
        </w:rPr>
        <w:t>técnico</w:t>
      </w:r>
      <w:r>
        <w:t xml:space="preserve"> adequado e disponível</w:t>
      </w:r>
      <w:r>
        <w:rPr>
          <w:b w:val="0"/>
        </w:rPr>
        <w:t xml:space="preserve">, </w:t>
      </w:r>
      <w:r>
        <w:t xml:space="preserve">bem como </w:t>
      </w:r>
      <w:r>
        <w:rPr>
          <w:b w:val="0"/>
        </w:rPr>
        <w:t xml:space="preserve">a </w:t>
      </w:r>
      <w:r>
        <w:rPr>
          <w:u w:val="single"/>
        </w:rPr>
        <w:t>respectiva</w:t>
      </w:r>
      <w:r>
        <w:t xml:space="preserve"> </w:t>
      </w:r>
      <w:r>
        <w:rPr>
          <w:u w:val="single"/>
        </w:rPr>
        <w:t>qualificação</w:t>
      </w:r>
      <w:r>
        <w:t xml:space="preserve"> de cada um dos membros da equipe técnica </w:t>
      </w:r>
      <w:r>
        <w:rPr>
          <w:b w:val="0"/>
        </w:rPr>
        <w:t xml:space="preserve">que se </w:t>
      </w:r>
      <w:r>
        <w:t>responsabilizará pela execução dos trabalhos.</w:t>
      </w:r>
    </w:p>
    <w:p w14:paraId="56B68F11" w14:textId="77777777" w:rsidR="00AF6BB6" w:rsidRDefault="00AF6BB6">
      <w:pPr>
        <w:pBdr>
          <w:top w:val="nil"/>
          <w:left w:val="nil"/>
          <w:bottom w:val="nil"/>
          <w:right w:val="nil"/>
          <w:between w:val="nil"/>
        </w:pBdr>
        <w:spacing w:before="11"/>
        <w:ind w:left="139" w:firstLine="709"/>
        <w:jc w:val="both"/>
        <w:rPr>
          <w:b/>
          <w:color w:val="000000"/>
          <w:sz w:val="23"/>
          <w:szCs w:val="23"/>
        </w:rPr>
      </w:pPr>
    </w:p>
    <w:p w14:paraId="349B5B1E" w14:textId="77777777" w:rsidR="00AF6BB6" w:rsidRDefault="00000000">
      <w:pPr>
        <w:numPr>
          <w:ilvl w:val="2"/>
          <w:numId w:val="31"/>
        </w:numPr>
        <w:pBdr>
          <w:top w:val="nil"/>
          <w:left w:val="nil"/>
          <w:bottom w:val="nil"/>
          <w:right w:val="nil"/>
          <w:between w:val="nil"/>
        </w:pBdr>
        <w:tabs>
          <w:tab w:val="left" w:pos="1677"/>
        </w:tabs>
        <w:ind w:left="139" w:right="111" w:firstLine="709"/>
        <w:jc w:val="both"/>
        <w:rPr>
          <w:color w:val="000000"/>
        </w:rPr>
      </w:pPr>
      <w:r>
        <w:rPr>
          <w:b/>
          <w:color w:val="000000"/>
          <w:sz w:val="24"/>
          <w:szCs w:val="24"/>
        </w:rPr>
        <w:t xml:space="preserve">Declaração de pleno conhecimento das informações e das condições locais </w:t>
      </w:r>
      <w:r>
        <w:rPr>
          <w:color w:val="000000"/>
          <w:sz w:val="24"/>
          <w:szCs w:val="24"/>
        </w:rPr>
        <w:t xml:space="preserve">para o cumprimento das obrigações objeto da licitação, conforme modelo do </w:t>
      </w:r>
      <w:r>
        <w:rPr>
          <w:b/>
          <w:color w:val="000000"/>
          <w:sz w:val="24"/>
          <w:szCs w:val="24"/>
          <w:u w:val="single"/>
        </w:rPr>
        <w:t>ANEXO VII</w:t>
      </w:r>
      <w:r>
        <w:rPr>
          <w:color w:val="000000"/>
          <w:sz w:val="24"/>
          <w:szCs w:val="24"/>
          <w:u w:val="single"/>
        </w:rPr>
        <w:t>,</w:t>
      </w:r>
      <w:r>
        <w:rPr>
          <w:color w:val="000000"/>
          <w:sz w:val="24"/>
          <w:szCs w:val="24"/>
        </w:rPr>
        <w:t xml:space="preserve"> ou </w:t>
      </w:r>
      <w:r>
        <w:rPr>
          <w:b/>
          <w:color w:val="000000"/>
          <w:sz w:val="24"/>
          <w:szCs w:val="24"/>
          <w:u w:val="single"/>
        </w:rPr>
        <w:t xml:space="preserve">Atestado de </w:t>
      </w:r>
      <w:r>
        <w:rPr>
          <w:b/>
          <w:sz w:val="24"/>
          <w:szCs w:val="24"/>
          <w:u w:val="single"/>
        </w:rPr>
        <w:t>visita</w:t>
      </w:r>
      <w:r>
        <w:rPr>
          <w:b/>
          <w:color w:val="000000"/>
          <w:sz w:val="24"/>
          <w:szCs w:val="24"/>
          <w:u w:val="single"/>
        </w:rPr>
        <w:t xml:space="preserve"> técnica</w:t>
      </w:r>
      <w:r>
        <w:rPr>
          <w:b/>
          <w:color w:val="000000"/>
          <w:sz w:val="24"/>
          <w:szCs w:val="24"/>
        </w:rPr>
        <w:t xml:space="preserve"> </w:t>
      </w:r>
      <w:r>
        <w:rPr>
          <w:color w:val="000000"/>
          <w:sz w:val="24"/>
          <w:szCs w:val="24"/>
        </w:rPr>
        <w:t xml:space="preserve">a ser lavrado pela </w:t>
      </w:r>
      <w:r>
        <w:rPr>
          <w:sz w:val="24"/>
          <w:szCs w:val="24"/>
        </w:rPr>
        <w:t>Câmara Municipal</w:t>
      </w:r>
      <w:r>
        <w:rPr>
          <w:color w:val="000000"/>
          <w:sz w:val="24"/>
          <w:szCs w:val="24"/>
        </w:rPr>
        <w:t xml:space="preserve"> em modelo próprio </w:t>
      </w:r>
      <w:r>
        <w:rPr>
          <w:b/>
          <w:color w:val="000000"/>
          <w:sz w:val="24"/>
          <w:szCs w:val="24"/>
        </w:rPr>
        <w:t>(ANEXO VI</w:t>
      </w:r>
      <w:r>
        <w:rPr>
          <w:color w:val="000000"/>
          <w:sz w:val="24"/>
          <w:szCs w:val="24"/>
        </w:rPr>
        <w:t xml:space="preserve">), a ser entregue logo após a realização da vistoria ao local da prestação dos serviços, </w:t>
      </w:r>
      <w:r>
        <w:rPr>
          <w:b/>
          <w:color w:val="000000"/>
          <w:sz w:val="24"/>
          <w:szCs w:val="24"/>
        </w:rPr>
        <w:t>as quais deverão ser previamente agendadas através do telefone 19 3656-</w:t>
      </w:r>
      <w:r>
        <w:rPr>
          <w:b/>
          <w:sz w:val="24"/>
          <w:szCs w:val="24"/>
        </w:rPr>
        <w:t>0002</w:t>
      </w:r>
      <w:r>
        <w:rPr>
          <w:b/>
          <w:color w:val="000000"/>
          <w:sz w:val="24"/>
          <w:szCs w:val="24"/>
        </w:rPr>
        <w:t xml:space="preserve"> – </w:t>
      </w:r>
      <w:r>
        <w:rPr>
          <w:b/>
          <w:sz w:val="24"/>
          <w:szCs w:val="24"/>
        </w:rPr>
        <w:t>Câmara Municipal de Mococa</w:t>
      </w:r>
      <w:r>
        <w:rPr>
          <w:color w:val="000000"/>
          <w:sz w:val="24"/>
          <w:szCs w:val="24"/>
        </w:rPr>
        <w:t>, através de qualquer representante indicado pela proponente</w:t>
      </w:r>
      <w:r>
        <w:rPr>
          <w:sz w:val="24"/>
          <w:szCs w:val="24"/>
        </w:rPr>
        <w:t>.</w:t>
      </w:r>
    </w:p>
    <w:p w14:paraId="47035382" w14:textId="77777777" w:rsidR="00AF6BB6" w:rsidRDefault="00AF6BB6">
      <w:pPr>
        <w:pBdr>
          <w:top w:val="nil"/>
          <w:left w:val="nil"/>
          <w:bottom w:val="nil"/>
          <w:right w:val="nil"/>
          <w:between w:val="nil"/>
        </w:pBdr>
        <w:spacing w:before="5"/>
        <w:ind w:left="139" w:firstLine="709"/>
        <w:jc w:val="both"/>
        <w:rPr>
          <w:color w:val="000000"/>
          <w:sz w:val="24"/>
          <w:szCs w:val="24"/>
        </w:rPr>
      </w:pPr>
    </w:p>
    <w:p w14:paraId="65A7723F" w14:textId="77777777" w:rsidR="00AF6BB6" w:rsidRDefault="00000000">
      <w:pPr>
        <w:numPr>
          <w:ilvl w:val="2"/>
          <w:numId w:val="31"/>
        </w:numPr>
        <w:pBdr>
          <w:top w:val="nil"/>
          <w:left w:val="nil"/>
          <w:bottom w:val="nil"/>
          <w:right w:val="nil"/>
          <w:between w:val="nil"/>
        </w:pBdr>
        <w:tabs>
          <w:tab w:val="left" w:pos="1706"/>
        </w:tabs>
        <w:ind w:left="139" w:right="120" w:firstLine="709"/>
        <w:jc w:val="both"/>
        <w:rPr>
          <w:color w:val="000000"/>
        </w:rPr>
      </w:pPr>
      <w:r>
        <w:rPr>
          <w:b/>
          <w:color w:val="000000"/>
          <w:sz w:val="24"/>
          <w:szCs w:val="24"/>
          <w:u w:val="single"/>
        </w:rPr>
        <w:t>DECLARAÇÃO</w:t>
      </w:r>
      <w:r>
        <w:rPr>
          <w:b/>
          <w:color w:val="000000"/>
          <w:sz w:val="24"/>
          <w:szCs w:val="24"/>
        </w:rPr>
        <w:t xml:space="preserve"> </w:t>
      </w:r>
      <w:r>
        <w:rPr>
          <w:color w:val="000000"/>
          <w:sz w:val="24"/>
          <w:szCs w:val="24"/>
        </w:rPr>
        <w:t xml:space="preserve">de inexistência de fato impeditivo e cumprimento ao disposto no art. 7 º, XXXIII (declaração de não emprego de menor, salvo na </w:t>
      </w:r>
      <w:r>
        <w:rPr>
          <w:sz w:val="24"/>
          <w:szCs w:val="24"/>
        </w:rPr>
        <w:t>condiçã</w:t>
      </w:r>
      <w:r>
        <w:rPr>
          <w:color w:val="000000"/>
          <w:sz w:val="24"/>
          <w:szCs w:val="24"/>
        </w:rPr>
        <w:t>o de aprendiz), da Constituição Federal</w:t>
      </w:r>
      <w:r>
        <w:rPr>
          <w:sz w:val="24"/>
          <w:szCs w:val="24"/>
        </w:rPr>
        <w:t xml:space="preserve"> de 19</w:t>
      </w:r>
      <w:r>
        <w:rPr>
          <w:color w:val="000000"/>
          <w:sz w:val="24"/>
          <w:szCs w:val="24"/>
        </w:rPr>
        <w:t xml:space="preserve">88, conforme modelo do </w:t>
      </w:r>
      <w:r>
        <w:rPr>
          <w:b/>
          <w:color w:val="000000"/>
          <w:sz w:val="24"/>
          <w:szCs w:val="24"/>
          <w:u w:val="single"/>
        </w:rPr>
        <w:t>ANEXO V</w:t>
      </w:r>
      <w:r>
        <w:rPr>
          <w:b/>
          <w:color w:val="000000"/>
          <w:sz w:val="24"/>
          <w:szCs w:val="24"/>
        </w:rPr>
        <w:t xml:space="preserve"> deste edital.</w:t>
      </w:r>
    </w:p>
    <w:p w14:paraId="63D6DACA" w14:textId="77777777" w:rsidR="00AF6BB6" w:rsidRDefault="00AF6BB6">
      <w:pPr>
        <w:pBdr>
          <w:top w:val="nil"/>
          <w:left w:val="nil"/>
          <w:bottom w:val="nil"/>
          <w:right w:val="nil"/>
          <w:between w:val="nil"/>
        </w:pBdr>
        <w:spacing w:before="9"/>
        <w:ind w:left="139" w:firstLine="709"/>
        <w:jc w:val="both"/>
        <w:rPr>
          <w:b/>
          <w:color w:val="000000"/>
          <w:sz w:val="19"/>
          <w:szCs w:val="19"/>
        </w:rPr>
      </w:pPr>
    </w:p>
    <w:p w14:paraId="4494538B" w14:textId="77777777" w:rsidR="00AF6BB6" w:rsidRDefault="00000000">
      <w:pPr>
        <w:numPr>
          <w:ilvl w:val="1"/>
          <w:numId w:val="31"/>
        </w:numPr>
        <w:pBdr>
          <w:top w:val="nil"/>
          <w:left w:val="nil"/>
          <w:bottom w:val="nil"/>
          <w:right w:val="nil"/>
          <w:between w:val="nil"/>
        </w:pBdr>
        <w:tabs>
          <w:tab w:val="left" w:pos="1455"/>
        </w:tabs>
        <w:spacing w:before="51" w:line="264" w:lineRule="auto"/>
        <w:ind w:left="139" w:right="120" w:firstLine="709"/>
        <w:jc w:val="both"/>
        <w:rPr>
          <w:color w:val="000000"/>
        </w:rPr>
      </w:pPr>
      <w:r>
        <w:rPr>
          <w:color w:val="000000"/>
          <w:sz w:val="24"/>
          <w:szCs w:val="24"/>
        </w:rPr>
        <w:t xml:space="preserve">Todos os documentos </w:t>
      </w:r>
      <w:r>
        <w:rPr>
          <w:sz w:val="24"/>
          <w:szCs w:val="24"/>
        </w:rPr>
        <w:t>deverão ser apresentados</w:t>
      </w:r>
      <w:r>
        <w:rPr>
          <w:color w:val="000000"/>
          <w:sz w:val="24"/>
          <w:szCs w:val="24"/>
        </w:rPr>
        <w:t xml:space="preserve"> em original, ou por qualquer processo de cópia autenticada por cartório competente ou por servidor da Administração, </w:t>
      </w:r>
      <w:r>
        <w:rPr>
          <w:color w:val="000000"/>
          <w:sz w:val="24"/>
          <w:szCs w:val="24"/>
        </w:rPr>
        <w:lastRenderedPageBreak/>
        <w:t>mediante a apresentação do original.</w:t>
      </w:r>
    </w:p>
    <w:p w14:paraId="0955E560" w14:textId="77777777" w:rsidR="00AF6BB6" w:rsidRDefault="00AF6BB6">
      <w:pPr>
        <w:pBdr>
          <w:top w:val="nil"/>
          <w:left w:val="nil"/>
          <w:bottom w:val="nil"/>
          <w:right w:val="nil"/>
          <w:between w:val="nil"/>
        </w:pBdr>
        <w:spacing w:before="2"/>
        <w:ind w:left="139" w:firstLine="709"/>
        <w:jc w:val="both"/>
        <w:rPr>
          <w:color w:val="000000"/>
          <w:sz w:val="26"/>
          <w:szCs w:val="26"/>
        </w:rPr>
      </w:pPr>
    </w:p>
    <w:p w14:paraId="3F4D3A3D" w14:textId="77777777" w:rsidR="00AF6BB6" w:rsidRDefault="00000000">
      <w:pPr>
        <w:numPr>
          <w:ilvl w:val="1"/>
          <w:numId w:val="31"/>
        </w:numPr>
        <w:pBdr>
          <w:top w:val="nil"/>
          <w:left w:val="nil"/>
          <w:bottom w:val="nil"/>
          <w:right w:val="nil"/>
          <w:between w:val="nil"/>
        </w:pBdr>
        <w:tabs>
          <w:tab w:val="left" w:pos="1398"/>
        </w:tabs>
        <w:spacing w:before="8" w:line="264" w:lineRule="auto"/>
        <w:ind w:left="139" w:right="120" w:firstLine="709"/>
        <w:jc w:val="both"/>
        <w:rPr>
          <w:color w:val="000000"/>
        </w:rPr>
      </w:pPr>
      <w:r>
        <w:rPr>
          <w:color w:val="000000"/>
          <w:sz w:val="24"/>
          <w:szCs w:val="24"/>
        </w:rPr>
        <w:t>Todos os documentos expedidos pela empresa deverão estar subscritos por seu representante legal, com identificação clara do subscritor.</w:t>
      </w:r>
    </w:p>
    <w:p w14:paraId="10C01001" w14:textId="77777777" w:rsidR="00AF6BB6" w:rsidRDefault="00AF6BB6">
      <w:pPr>
        <w:pBdr>
          <w:top w:val="nil"/>
          <w:left w:val="nil"/>
          <w:bottom w:val="nil"/>
          <w:right w:val="nil"/>
          <w:between w:val="nil"/>
        </w:pBdr>
        <w:ind w:left="139"/>
        <w:rPr>
          <w:color w:val="000000"/>
          <w:sz w:val="24"/>
          <w:szCs w:val="24"/>
        </w:rPr>
      </w:pPr>
    </w:p>
    <w:p w14:paraId="3332A1AC" w14:textId="77777777" w:rsidR="00AF6BB6" w:rsidRDefault="00000000">
      <w:pPr>
        <w:numPr>
          <w:ilvl w:val="1"/>
          <w:numId w:val="31"/>
        </w:numPr>
        <w:pBdr>
          <w:top w:val="nil"/>
          <w:left w:val="nil"/>
          <w:bottom w:val="nil"/>
          <w:right w:val="nil"/>
          <w:between w:val="nil"/>
        </w:pBdr>
        <w:tabs>
          <w:tab w:val="left" w:pos="1398"/>
        </w:tabs>
        <w:spacing w:before="8" w:line="264" w:lineRule="auto"/>
        <w:ind w:left="139" w:right="120" w:firstLine="709"/>
        <w:jc w:val="both"/>
        <w:rPr>
          <w:color w:val="000000"/>
        </w:rPr>
      </w:pPr>
      <w:r>
        <w:rPr>
          <w:color w:val="000000"/>
          <w:sz w:val="24"/>
          <w:szCs w:val="24"/>
        </w:rPr>
        <w:t>Após a "Habilitação", não caberá desistência da proposta pelas empresas licitantes, salvo por motivo justo decorrido de fato superveniente e aceito pela Comissão.</w:t>
      </w:r>
    </w:p>
    <w:p w14:paraId="38711CE0" w14:textId="77777777" w:rsidR="00AF6BB6" w:rsidRDefault="00AF6BB6">
      <w:pPr>
        <w:pBdr>
          <w:top w:val="nil"/>
          <w:left w:val="nil"/>
          <w:bottom w:val="nil"/>
          <w:right w:val="nil"/>
          <w:between w:val="nil"/>
        </w:pBdr>
        <w:spacing w:before="10"/>
        <w:ind w:left="139"/>
        <w:rPr>
          <w:color w:val="000000"/>
          <w:sz w:val="23"/>
          <w:szCs w:val="23"/>
        </w:rPr>
      </w:pPr>
    </w:p>
    <w:p w14:paraId="666D8B99" w14:textId="77777777" w:rsidR="00AF6BB6" w:rsidRDefault="00000000">
      <w:pPr>
        <w:pStyle w:val="Ttulo1"/>
        <w:numPr>
          <w:ilvl w:val="0"/>
          <w:numId w:val="31"/>
        </w:numPr>
        <w:tabs>
          <w:tab w:val="left" w:pos="567"/>
        </w:tabs>
        <w:spacing w:before="1"/>
        <w:ind w:left="139" w:firstLine="0"/>
        <w:jc w:val="both"/>
      </w:pPr>
      <w:r>
        <w:rPr>
          <w:u w:val="single"/>
        </w:rPr>
        <w:t>ENVELOPE 02</w:t>
      </w:r>
      <w:r>
        <w:t xml:space="preserve"> – </w:t>
      </w:r>
      <w:r>
        <w:rPr>
          <w:u w:val="single"/>
        </w:rPr>
        <w:t>PROPOSTA COMERCIAL</w:t>
      </w:r>
    </w:p>
    <w:p w14:paraId="13915EB3" w14:textId="77777777" w:rsidR="00AF6BB6" w:rsidRDefault="00AF6BB6">
      <w:pPr>
        <w:pBdr>
          <w:top w:val="nil"/>
          <w:left w:val="nil"/>
          <w:bottom w:val="nil"/>
          <w:right w:val="nil"/>
          <w:between w:val="nil"/>
        </w:pBdr>
        <w:spacing w:before="9"/>
        <w:ind w:left="139"/>
        <w:jc w:val="both"/>
        <w:rPr>
          <w:b/>
          <w:color w:val="000000"/>
          <w:sz w:val="19"/>
          <w:szCs w:val="19"/>
        </w:rPr>
      </w:pPr>
    </w:p>
    <w:p w14:paraId="4AEAC501" w14:textId="77777777" w:rsidR="00AF6BB6" w:rsidRDefault="00000000">
      <w:pPr>
        <w:numPr>
          <w:ilvl w:val="1"/>
          <w:numId w:val="31"/>
        </w:numPr>
        <w:pBdr>
          <w:top w:val="nil"/>
          <w:left w:val="nil"/>
          <w:bottom w:val="nil"/>
          <w:right w:val="nil"/>
          <w:between w:val="nil"/>
        </w:pBdr>
        <w:tabs>
          <w:tab w:val="left" w:pos="1407"/>
        </w:tabs>
        <w:spacing w:before="52"/>
        <w:ind w:left="139" w:right="119" w:firstLine="706"/>
        <w:jc w:val="both"/>
        <w:rPr>
          <w:color w:val="000000"/>
        </w:rPr>
      </w:pPr>
      <w:r>
        <w:rPr>
          <w:color w:val="000000"/>
          <w:sz w:val="24"/>
          <w:szCs w:val="24"/>
        </w:rPr>
        <w:t xml:space="preserve">Os documentos do ENVELOPE 02 “PROPOSTA COMERCIAL” serão apresentados em 1 (uma) via, exclusivamente conforme impresso padronizado fornecido pela administração </w:t>
      </w:r>
      <w:r>
        <w:rPr>
          <w:b/>
          <w:color w:val="000000"/>
          <w:sz w:val="24"/>
          <w:szCs w:val="24"/>
        </w:rPr>
        <w:t xml:space="preserve">(Anexo I – Carta Proposta de Preços), </w:t>
      </w:r>
      <w:r>
        <w:rPr>
          <w:color w:val="000000"/>
          <w:sz w:val="24"/>
          <w:szCs w:val="24"/>
        </w:rPr>
        <w:t>as quais deverão ser preenchidas por pelo licitante e devidamente rubricadas pelo representante legal/procurador. Os preços serão apresentados em algarismos e por extenso e cotados em moeda nacional, prevalecendo, em caso de discrepância, a indicação por extenso.</w:t>
      </w:r>
    </w:p>
    <w:p w14:paraId="2B94983F" w14:textId="77777777" w:rsidR="00AF6BB6" w:rsidRDefault="00AF6BB6">
      <w:pPr>
        <w:pBdr>
          <w:top w:val="nil"/>
          <w:left w:val="nil"/>
          <w:bottom w:val="nil"/>
          <w:right w:val="nil"/>
          <w:between w:val="nil"/>
        </w:pBdr>
        <w:spacing w:before="11"/>
        <w:ind w:left="139"/>
        <w:jc w:val="both"/>
        <w:rPr>
          <w:color w:val="000000"/>
          <w:sz w:val="23"/>
          <w:szCs w:val="23"/>
        </w:rPr>
      </w:pPr>
    </w:p>
    <w:p w14:paraId="7EA17D67" w14:textId="77777777" w:rsidR="00AF6BB6" w:rsidRDefault="00000000">
      <w:pPr>
        <w:pStyle w:val="Ttulo1"/>
        <w:numPr>
          <w:ilvl w:val="1"/>
          <w:numId w:val="31"/>
        </w:numPr>
        <w:tabs>
          <w:tab w:val="left" w:pos="1393"/>
        </w:tabs>
        <w:ind w:left="139" w:right="111" w:firstLine="706"/>
        <w:jc w:val="both"/>
      </w:pPr>
      <w:r>
        <w:rPr>
          <w:u w:val="single"/>
        </w:rPr>
        <w:t>Juntamente</w:t>
      </w:r>
      <w:r>
        <w:t xml:space="preserve"> com a Proposta de Preços (Anexo I), a licitante </w:t>
      </w:r>
      <w:r>
        <w:rPr>
          <w:u w:val="single"/>
        </w:rPr>
        <w:t>deverá apresentar</w:t>
      </w:r>
      <w:r>
        <w:t xml:space="preserve">, </w:t>
      </w:r>
      <w:r>
        <w:rPr>
          <w:u w:val="single"/>
        </w:rPr>
        <w:t>SOB PENA DE DESCLASSIFICAÇÃO se não o fizer:</w:t>
      </w:r>
    </w:p>
    <w:p w14:paraId="1454D46D" w14:textId="77777777" w:rsidR="00AF6BB6" w:rsidRDefault="00AF6BB6">
      <w:pPr>
        <w:pBdr>
          <w:top w:val="nil"/>
          <w:left w:val="nil"/>
          <w:bottom w:val="nil"/>
          <w:right w:val="nil"/>
          <w:between w:val="nil"/>
        </w:pBdr>
        <w:spacing w:before="9"/>
        <w:ind w:left="139"/>
        <w:jc w:val="both"/>
        <w:rPr>
          <w:b/>
          <w:color w:val="000000"/>
          <w:sz w:val="19"/>
          <w:szCs w:val="19"/>
        </w:rPr>
      </w:pPr>
    </w:p>
    <w:p w14:paraId="156624C1" w14:textId="77777777" w:rsidR="00AF6BB6" w:rsidRDefault="00000000">
      <w:pPr>
        <w:numPr>
          <w:ilvl w:val="2"/>
          <w:numId w:val="31"/>
        </w:numPr>
        <w:pBdr>
          <w:top w:val="nil"/>
          <w:left w:val="nil"/>
          <w:bottom w:val="nil"/>
          <w:right w:val="nil"/>
          <w:between w:val="nil"/>
        </w:pBdr>
        <w:tabs>
          <w:tab w:val="left" w:pos="1605"/>
        </w:tabs>
        <w:spacing w:before="52"/>
        <w:ind w:left="139" w:right="122" w:firstLine="706"/>
        <w:jc w:val="both"/>
        <w:rPr>
          <w:color w:val="000000"/>
        </w:rPr>
      </w:pPr>
      <w:r>
        <w:rPr>
          <w:b/>
          <w:color w:val="000000"/>
          <w:sz w:val="24"/>
          <w:szCs w:val="24"/>
        </w:rPr>
        <w:t xml:space="preserve">Planilha orçamentária </w:t>
      </w:r>
      <w:r>
        <w:rPr>
          <w:color w:val="000000"/>
          <w:sz w:val="24"/>
          <w:szCs w:val="24"/>
        </w:rPr>
        <w:t>(estimativa de custo), conforme anexo técnico (mídia digital) integrante deste edital;</w:t>
      </w:r>
    </w:p>
    <w:p w14:paraId="0A9CBAB6" w14:textId="77777777" w:rsidR="00AF6BB6" w:rsidRDefault="00AF6BB6">
      <w:pPr>
        <w:pBdr>
          <w:top w:val="nil"/>
          <w:left w:val="nil"/>
          <w:bottom w:val="nil"/>
          <w:right w:val="nil"/>
          <w:between w:val="nil"/>
        </w:pBdr>
        <w:ind w:left="139"/>
        <w:jc w:val="both"/>
        <w:rPr>
          <w:color w:val="000000"/>
          <w:sz w:val="24"/>
          <w:szCs w:val="24"/>
        </w:rPr>
      </w:pPr>
    </w:p>
    <w:p w14:paraId="39B38D3E" w14:textId="77777777" w:rsidR="00AF6BB6" w:rsidRDefault="00000000">
      <w:pPr>
        <w:numPr>
          <w:ilvl w:val="2"/>
          <w:numId w:val="31"/>
        </w:numPr>
        <w:pBdr>
          <w:top w:val="nil"/>
          <w:left w:val="nil"/>
          <w:bottom w:val="nil"/>
          <w:right w:val="nil"/>
          <w:between w:val="nil"/>
        </w:pBdr>
        <w:tabs>
          <w:tab w:val="left" w:pos="1711"/>
        </w:tabs>
        <w:ind w:left="139" w:right="120" w:firstLine="706"/>
        <w:jc w:val="both"/>
        <w:rPr>
          <w:color w:val="000000"/>
        </w:rPr>
      </w:pPr>
      <w:r>
        <w:rPr>
          <w:b/>
          <w:color w:val="000000"/>
          <w:sz w:val="24"/>
          <w:szCs w:val="24"/>
        </w:rPr>
        <w:t>Cronograma físico-financeiro</w:t>
      </w:r>
      <w:r>
        <w:rPr>
          <w:color w:val="000000"/>
          <w:sz w:val="24"/>
          <w:szCs w:val="24"/>
        </w:rPr>
        <w:t>, conforme anexo técnico (mídia digital) integrante deste edital;</w:t>
      </w:r>
    </w:p>
    <w:p w14:paraId="383E550C" w14:textId="77777777" w:rsidR="00AF6BB6" w:rsidRDefault="00AF6BB6">
      <w:pPr>
        <w:pBdr>
          <w:top w:val="nil"/>
          <w:left w:val="nil"/>
          <w:bottom w:val="nil"/>
          <w:right w:val="nil"/>
          <w:between w:val="nil"/>
        </w:pBdr>
        <w:spacing w:before="4"/>
        <w:ind w:left="139"/>
        <w:jc w:val="both"/>
        <w:rPr>
          <w:color w:val="000000"/>
          <w:sz w:val="24"/>
          <w:szCs w:val="24"/>
        </w:rPr>
      </w:pPr>
    </w:p>
    <w:p w14:paraId="4A5178D0" w14:textId="77777777" w:rsidR="00AF6BB6" w:rsidRDefault="00000000">
      <w:pPr>
        <w:numPr>
          <w:ilvl w:val="1"/>
          <w:numId w:val="31"/>
        </w:numPr>
        <w:pBdr>
          <w:top w:val="nil"/>
          <w:left w:val="nil"/>
          <w:bottom w:val="nil"/>
          <w:right w:val="nil"/>
          <w:between w:val="nil"/>
        </w:pBdr>
        <w:tabs>
          <w:tab w:val="left" w:pos="1389"/>
        </w:tabs>
        <w:ind w:left="139" w:right="116" w:firstLine="706"/>
        <w:jc w:val="both"/>
        <w:rPr>
          <w:color w:val="000000"/>
        </w:rPr>
      </w:pPr>
      <w:r>
        <w:rPr>
          <w:color w:val="000000"/>
          <w:sz w:val="24"/>
          <w:szCs w:val="24"/>
        </w:rPr>
        <w:t>Os preços incluem todos os Custos Diretos (CD) e Benefícios e Despesas Indiretas (BDI) que se refiram ao objeto licitado, tais como: materiais e mão de obra; serviços de terceiros aplicados à própria obra ou em atividade de apoio (p.e. vigilância e transporte); margem de lucro da proponente, locações de máquinas, equipamentos ou de imóveis e instalações auxiliares à obra; tarifas de água, energia elétrica e telecomunicações; seguros, legal ou contratualmente exigidos; encargos sociais e trabalhistas; tributos federais, estaduais e municipais incidentes sobre a atividade econômica ou a obra em si; multas aplicadas pela inobservância de normas e regulamentos; alojamentos e alimentação; vestuário e ferramentas; equipamentos de proteção individual e de segurança; depreciações e amortizações; despesas administrativas e de escritório; acompanhamento topográfico da obra; testes laboratoriais ou outros exigíveis por norma técnica, entre outros.</w:t>
      </w:r>
    </w:p>
    <w:p w14:paraId="32949A08" w14:textId="77777777" w:rsidR="00AF6BB6" w:rsidRDefault="00AF6BB6">
      <w:pPr>
        <w:pBdr>
          <w:top w:val="nil"/>
          <w:left w:val="nil"/>
          <w:bottom w:val="nil"/>
          <w:right w:val="nil"/>
          <w:between w:val="nil"/>
        </w:pBdr>
        <w:spacing w:before="11"/>
        <w:ind w:left="139"/>
        <w:jc w:val="both"/>
        <w:rPr>
          <w:color w:val="000000"/>
          <w:sz w:val="23"/>
          <w:szCs w:val="23"/>
        </w:rPr>
      </w:pPr>
    </w:p>
    <w:p w14:paraId="09E5EFEA" w14:textId="77777777" w:rsidR="00AF6BB6" w:rsidRDefault="00000000">
      <w:pPr>
        <w:pBdr>
          <w:top w:val="nil"/>
          <w:left w:val="nil"/>
          <w:bottom w:val="nil"/>
          <w:right w:val="nil"/>
          <w:between w:val="nil"/>
        </w:pBdr>
        <w:spacing w:before="1"/>
        <w:ind w:left="139" w:right="120" w:firstLine="706"/>
        <w:jc w:val="both"/>
        <w:rPr>
          <w:color w:val="000000"/>
          <w:sz w:val="24"/>
          <w:szCs w:val="24"/>
        </w:rPr>
      </w:pPr>
      <w:r>
        <w:rPr>
          <w:color w:val="000000"/>
          <w:sz w:val="24"/>
          <w:szCs w:val="24"/>
        </w:rPr>
        <w:t>7.4. Validade da proposta. Na ausência de indicação expressa em sentido contrário no Anexo I, o prazo de validade da proposta será de 60 (sessenta) dias contados a partir do último dia previsto para o recebimento dos envelopes.</w:t>
      </w:r>
    </w:p>
    <w:p w14:paraId="553190AA" w14:textId="77777777" w:rsidR="00AF6BB6" w:rsidRDefault="00AF6BB6">
      <w:pPr>
        <w:pBdr>
          <w:top w:val="nil"/>
          <w:left w:val="nil"/>
          <w:bottom w:val="nil"/>
          <w:right w:val="nil"/>
          <w:between w:val="nil"/>
        </w:pBdr>
        <w:spacing w:before="11"/>
        <w:ind w:left="139"/>
        <w:jc w:val="both"/>
        <w:rPr>
          <w:color w:val="000000"/>
          <w:sz w:val="23"/>
          <w:szCs w:val="23"/>
        </w:rPr>
      </w:pPr>
    </w:p>
    <w:p w14:paraId="6987AD7C" w14:textId="77777777" w:rsidR="00AF6BB6" w:rsidRDefault="00000000">
      <w:pPr>
        <w:pStyle w:val="Ttulo1"/>
        <w:numPr>
          <w:ilvl w:val="0"/>
          <w:numId w:val="31"/>
        </w:numPr>
        <w:tabs>
          <w:tab w:val="left" w:pos="433"/>
        </w:tabs>
        <w:ind w:left="139" w:firstLine="3"/>
        <w:jc w:val="both"/>
      </w:pPr>
      <w:r>
        <w:rPr>
          <w:u w:val="single"/>
        </w:rPr>
        <w:lastRenderedPageBreak/>
        <w:t>DO PROCESSAMENTO DA LICITAÇÃO</w:t>
      </w:r>
    </w:p>
    <w:p w14:paraId="15176530" w14:textId="77777777" w:rsidR="00AF6BB6" w:rsidRDefault="00AF6BB6">
      <w:pPr>
        <w:pBdr>
          <w:top w:val="nil"/>
          <w:left w:val="nil"/>
          <w:bottom w:val="nil"/>
          <w:right w:val="nil"/>
          <w:between w:val="nil"/>
        </w:pBdr>
        <w:spacing w:before="10"/>
        <w:ind w:left="139" w:firstLine="3"/>
        <w:jc w:val="both"/>
        <w:rPr>
          <w:b/>
          <w:color w:val="000000"/>
          <w:sz w:val="19"/>
          <w:szCs w:val="19"/>
        </w:rPr>
      </w:pPr>
    </w:p>
    <w:p w14:paraId="3D918E92" w14:textId="77777777" w:rsidR="00AF6BB6" w:rsidRDefault="00000000">
      <w:pPr>
        <w:numPr>
          <w:ilvl w:val="1"/>
          <w:numId w:val="31"/>
        </w:numPr>
        <w:pBdr>
          <w:top w:val="nil"/>
          <w:left w:val="nil"/>
          <w:bottom w:val="nil"/>
          <w:right w:val="nil"/>
          <w:between w:val="nil"/>
        </w:pBdr>
        <w:tabs>
          <w:tab w:val="left" w:pos="1431"/>
        </w:tabs>
        <w:spacing w:before="8"/>
        <w:ind w:left="142" w:right="126" w:firstLine="709"/>
        <w:jc w:val="both"/>
        <w:rPr>
          <w:color w:val="000000"/>
        </w:rPr>
      </w:pPr>
      <w:r>
        <w:rPr>
          <w:color w:val="000000"/>
          <w:sz w:val="24"/>
          <w:szCs w:val="24"/>
        </w:rPr>
        <w:t>O processamento desta licitação estará a cargo da Comissão Permanente de Licitação, que julgará em estrita conformidade com a Lei Federal n</w:t>
      </w:r>
      <w:r>
        <w:rPr>
          <w:sz w:val="24"/>
          <w:szCs w:val="24"/>
        </w:rPr>
        <w:t>º</w:t>
      </w:r>
      <w:r>
        <w:rPr>
          <w:color w:val="000000"/>
          <w:sz w:val="24"/>
          <w:szCs w:val="24"/>
        </w:rPr>
        <w:t xml:space="preserve"> 8.666/1993.</w:t>
      </w:r>
    </w:p>
    <w:p w14:paraId="1417505B" w14:textId="77777777" w:rsidR="00AF6BB6" w:rsidRDefault="00AF6BB6">
      <w:pPr>
        <w:pBdr>
          <w:top w:val="nil"/>
          <w:left w:val="nil"/>
          <w:bottom w:val="nil"/>
          <w:right w:val="nil"/>
          <w:between w:val="nil"/>
        </w:pBdr>
        <w:tabs>
          <w:tab w:val="left" w:pos="1431"/>
        </w:tabs>
        <w:spacing w:before="8"/>
        <w:ind w:left="142" w:right="126" w:firstLine="709"/>
        <w:jc w:val="both"/>
        <w:rPr>
          <w:color w:val="000000"/>
        </w:rPr>
      </w:pPr>
    </w:p>
    <w:p w14:paraId="5D727A50" w14:textId="77777777" w:rsidR="00AF6BB6" w:rsidRDefault="00000000">
      <w:pPr>
        <w:numPr>
          <w:ilvl w:val="1"/>
          <w:numId w:val="31"/>
        </w:numPr>
        <w:pBdr>
          <w:top w:val="nil"/>
          <w:left w:val="nil"/>
          <w:bottom w:val="nil"/>
          <w:right w:val="nil"/>
          <w:between w:val="nil"/>
        </w:pBdr>
        <w:tabs>
          <w:tab w:val="left" w:pos="1431"/>
        </w:tabs>
        <w:spacing w:before="8"/>
        <w:ind w:left="142" w:right="126" w:firstLine="709"/>
        <w:jc w:val="both"/>
        <w:rPr>
          <w:color w:val="000000"/>
        </w:rPr>
      </w:pPr>
      <w:r>
        <w:rPr>
          <w:color w:val="000000"/>
          <w:sz w:val="24"/>
          <w:szCs w:val="24"/>
        </w:rPr>
        <w:t>A Comissão Permanente de Licitação se reunirá em sessão pública, no dia e horário agendado por este Edital, para a abertura dos envelopes.</w:t>
      </w:r>
    </w:p>
    <w:p w14:paraId="0BCB454E"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102E6694" w14:textId="77777777" w:rsidR="00AF6BB6" w:rsidRDefault="00000000">
      <w:pPr>
        <w:numPr>
          <w:ilvl w:val="1"/>
          <w:numId w:val="31"/>
        </w:numPr>
        <w:pBdr>
          <w:top w:val="nil"/>
          <w:left w:val="nil"/>
          <w:bottom w:val="nil"/>
          <w:right w:val="nil"/>
          <w:between w:val="nil"/>
        </w:pBdr>
        <w:tabs>
          <w:tab w:val="left" w:pos="1412"/>
        </w:tabs>
        <w:spacing w:before="1"/>
        <w:ind w:left="142" w:right="118" w:firstLine="709"/>
        <w:jc w:val="both"/>
        <w:rPr>
          <w:color w:val="000000"/>
        </w:rPr>
      </w:pPr>
      <w:r>
        <w:rPr>
          <w:color w:val="000000"/>
          <w:sz w:val="24"/>
          <w:szCs w:val="24"/>
        </w:rPr>
        <w:t>A Comissão Permanente de Licitação não receberá envelope protocolizado em outro setor após o horário e data mencionados neste Edital.</w:t>
      </w:r>
    </w:p>
    <w:p w14:paraId="5F21F9CE" w14:textId="77777777" w:rsidR="00AF6BB6" w:rsidRDefault="00AF6BB6">
      <w:pPr>
        <w:pBdr>
          <w:top w:val="nil"/>
          <w:left w:val="nil"/>
          <w:bottom w:val="nil"/>
          <w:right w:val="nil"/>
          <w:between w:val="nil"/>
        </w:pBdr>
        <w:spacing w:before="12"/>
        <w:ind w:left="142" w:firstLine="709"/>
        <w:jc w:val="both"/>
        <w:rPr>
          <w:color w:val="000000"/>
          <w:sz w:val="23"/>
          <w:szCs w:val="23"/>
        </w:rPr>
      </w:pPr>
    </w:p>
    <w:p w14:paraId="35793CF6" w14:textId="77777777" w:rsidR="00AF6BB6" w:rsidRDefault="00000000">
      <w:pPr>
        <w:numPr>
          <w:ilvl w:val="1"/>
          <w:numId w:val="31"/>
        </w:numPr>
        <w:pBdr>
          <w:top w:val="nil"/>
          <w:left w:val="nil"/>
          <w:bottom w:val="nil"/>
          <w:right w:val="nil"/>
          <w:between w:val="nil"/>
        </w:pBdr>
        <w:tabs>
          <w:tab w:val="left" w:pos="1383"/>
        </w:tabs>
        <w:ind w:left="142" w:firstLine="709"/>
        <w:jc w:val="both"/>
        <w:rPr>
          <w:color w:val="000000"/>
        </w:rPr>
      </w:pPr>
      <w:r>
        <w:rPr>
          <w:color w:val="000000"/>
          <w:sz w:val="24"/>
          <w:szCs w:val="24"/>
        </w:rPr>
        <w:t>A licitação terá duas fases:</w:t>
      </w:r>
    </w:p>
    <w:p w14:paraId="07247D24" w14:textId="77777777" w:rsidR="00AF6BB6" w:rsidRDefault="00000000">
      <w:pPr>
        <w:pBdr>
          <w:top w:val="nil"/>
          <w:left w:val="nil"/>
          <w:bottom w:val="nil"/>
          <w:right w:val="nil"/>
          <w:between w:val="nil"/>
        </w:pBdr>
        <w:ind w:left="142" w:right="2358" w:firstLine="709"/>
        <w:jc w:val="both"/>
        <w:rPr>
          <w:color w:val="000000"/>
          <w:sz w:val="24"/>
          <w:szCs w:val="24"/>
        </w:rPr>
      </w:pPr>
      <w:r>
        <w:rPr>
          <w:color w:val="000000"/>
          <w:sz w:val="24"/>
          <w:szCs w:val="24"/>
        </w:rPr>
        <w:t xml:space="preserve">1- Abertura dos Envelopes nº 01 – Documentos de Habilitação; </w:t>
      </w:r>
    </w:p>
    <w:p w14:paraId="1DE18467" w14:textId="77777777" w:rsidR="00AF6BB6" w:rsidRDefault="00000000">
      <w:pPr>
        <w:pBdr>
          <w:top w:val="nil"/>
          <w:left w:val="nil"/>
          <w:bottom w:val="nil"/>
          <w:right w:val="nil"/>
          <w:between w:val="nil"/>
        </w:pBdr>
        <w:ind w:left="142" w:right="2358" w:firstLine="709"/>
        <w:jc w:val="both"/>
        <w:rPr>
          <w:color w:val="000000"/>
          <w:sz w:val="24"/>
          <w:szCs w:val="24"/>
        </w:rPr>
      </w:pPr>
      <w:r>
        <w:rPr>
          <w:color w:val="000000"/>
          <w:sz w:val="24"/>
          <w:szCs w:val="24"/>
        </w:rPr>
        <w:t>2- Abertura dos Envelopes nº 02 – Proposta de Preços;</w:t>
      </w:r>
    </w:p>
    <w:p w14:paraId="6FA13157" w14:textId="77777777" w:rsidR="00AF6BB6" w:rsidRDefault="00AF6BB6">
      <w:pPr>
        <w:pBdr>
          <w:top w:val="nil"/>
          <w:left w:val="nil"/>
          <w:bottom w:val="nil"/>
          <w:right w:val="nil"/>
          <w:between w:val="nil"/>
        </w:pBdr>
        <w:spacing w:before="12"/>
        <w:ind w:left="142" w:firstLine="709"/>
        <w:jc w:val="both"/>
        <w:rPr>
          <w:color w:val="000000"/>
          <w:sz w:val="23"/>
          <w:szCs w:val="23"/>
        </w:rPr>
      </w:pPr>
    </w:p>
    <w:p w14:paraId="15EED337" w14:textId="77777777" w:rsidR="00AF6BB6" w:rsidRDefault="00000000">
      <w:pPr>
        <w:numPr>
          <w:ilvl w:val="1"/>
          <w:numId w:val="31"/>
        </w:numPr>
        <w:pBdr>
          <w:top w:val="nil"/>
          <w:left w:val="nil"/>
          <w:bottom w:val="nil"/>
          <w:right w:val="nil"/>
          <w:between w:val="nil"/>
        </w:pBdr>
        <w:tabs>
          <w:tab w:val="left" w:pos="1388"/>
        </w:tabs>
        <w:ind w:left="142" w:right="120" w:firstLine="709"/>
        <w:jc w:val="both"/>
        <w:rPr>
          <w:color w:val="000000"/>
        </w:rPr>
      </w:pPr>
      <w:r>
        <w:rPr>
          <w:color w:val="000000"/>
          <w:sz w:val="24"/>
          <w:szCs w:val="24"/>
        </w:rPr>
        <w:t>O não comparecimento de qualquer das Proponentes às sessões de abertura não impedirá que as mesmas se realizem.</w:t>
      </w:r>
    </w:p>
    <w:p w14:paraId="06299B28"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05320D86" w14:textId="77777777" w:rsidR="00AF6BB6" w:rsidRDefault="00000000">
      <w:pPr>
        <w:numPr>
          <w:ilvl w:val="1"/>
          <w:numId w:val="31"/>
        </w:numPr>
        <w:pBdr>
          <w:top w:val="nil"/>
          <w:left w:val="nil"/>
          <w:bottom w:val="nil"/>
          <w:right w:val="nil"/>
          <w:between w:val="nil"/>
        </w:pBdr>
        <w:tabs>
          <w:tab w:val="left" w:pos="1455"/>
        </w:tabs>
        <w:spacing w:before="1"/>
        <w:ind w:left="142" w:right="121" w:firstLine="709"/>
        <w:jc w:val="both"/>
        <w:rPr>
          <w:color w:val="000000"/>
        </w:rPr>
      </w:pPr>
      <w:r>
        <w:rPr>
          <w:color w:val="000000"/>
          <w:sz w:val="24"/>
          <w:szCs w:val="24"/>
        </w:rPr>
        <w:t>Poderá manifestar-se no curso dos trabalhos de julgamento, em nome da empresa Proponente, o seu dirigente, preposto ou procurador, credenciado através de Procuração/Carta de Credenciamento, que deverá ser entregue antes do início da sessão de abertura, conforme previsto nesse Edital, e apresentada preferencialmente fora do Envelope nº 1 (Habilitação).</w:t>
      </w:r>
    </w:p>
    <w:p w14:paraId="6C3D85CC"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0F42E530" w14:textId="77777777" w:rsidR="00AF6BB6" w:rsidRDefault="00000000">
      <w:pPr>
        <w:numPr>
          <w:ilvl w:val="1"/>
          <w:numId w:val="31"/>
        </w:numPr>
        <w:pBdr>
          <w:top w:val="nil"/>
          <w:left w:val="nil"/>
          <w:bottom w:val="nil"/>
          <w:right w:val="nil"/>
          <w:between w:val="nil"/>
        </w:pBdr>
        <w:tabs>
          <w:tab w:val="left" w:pos="1388"/>
        </w:tabs>
        <w:ind w:left="142" w:right="116" w:firstLine="709"/>
        <w:jc w:val="both"/>
        <w:rPr>
          <w:color w:val="000000"/>
        </w:rPr>
      </w:pPr>
      <w:r>
        <w:rPr>
          <w:color w:val="000000"/>
          <w:sz w:val="24"/>
          <w:szCs w:val="24"/>
        </w:rPr>
        <w:t>Aberta a sessão, os representantes das Proponentes serão convidados a rubricar, juntamente com os membros da Comissão, os envelopes de habilitação e de propostas comerciais das Proponentes. Após, proceder-se-á a abertura dos envelopes nº 1, que contém os documentos de habilitação, para exame por parte dos presentes credenciados.</w:t>
      </w:r>
    </w:p>
    <w:p w14:paraId="145F2281" w14:textId="77777777" w:rsidR="00AF6BB6" w:rsidRDefault="00AF6BB6">
      <w:pPr>
        <w:pBdr>
          <w:top w:val="nil"/>
          <w:left w:val="nil"/>
          <w:bottom w:val="nil"/>
          <w:right w:val="nil"/>
          <w:between w:val="nil"/>
        </w:pBdr>
        <w:spacing w:before="2"/>
        <w:ind w:left="142" w:firstLine="709"/>
        <w:jc w:val="both"/>
        <w:rPr>
          <w:color w:val="000000"/>
          <w:sz w:val="25"/>
          <w:szCs w:val="25"/>
        </w:rPr>
      </w:pPr>
    </w:p>
    <w:p w14:paraId="20BB6DF5" w14:textId="77777777" w:rsidR="00AF6BB6" w:rsidRDefault="00000000">
      <w:pPr>
        <w:numPr>
          <w:ilvl w:val="1"/>
          <w:numId w:val="31"/>
        </w:numPr>
        <w:pBdr>
          <w:top w:val="nil"/>
          <w:left w:val="nil"/>
          <w:bottom w:val="nil"/>
          <w:right w:val="nil"/>
          <w:between w:val="nil"/>
        </w:pBdr>
        <w:tabs>
          <w:tab w:val="left" w:pos="1441"/>
        </w:tabs>
        <w:spacing w:line="249" w:lineRule="auto"/>
        <w:ind w:left="142" w:right="123" w:firstLine="709"/>
        <w:jc w:val="both"/>
        <w:rPr>
          <w:color w:val="000000"/>
        </w:rPr>
      </w:pPr>
      <w:r>
        <w:rPr>
          <w:color w:val="000000"/>
          <w:sz w:val="24"/>
          <w:szCs w:val="24"/>
        </w:rPr>
        <w:t>Ultrapassada a primeira fase do certame, não caberá a desclassificação por motivos relacionados com a habilitação, salvo em razão de fatos supervenientes, ou somente conhecidos após julgamento.</w:t>
      </w:r>
    </w:p>
    <w:p w14:paraId="5176013B" w14:textId="77777777" w:rsidR="00AF6BB6" w:rsidRDefault="00AF6BB6">
      <w:pPr>
        <w:pBdr>
          <w:top w:val="nil"/>
          <w:left w:val="nil"/>
          <w:bottom w:val="nil"/>
          <w:right w:val="nil"/>
          <w:between w:val="nil"/>
        </w:pBdr>
        <w:spacing w:before="3"/>
        <w:ind w:left="142" w:firstLine="709"/>
        <w:jc w:val="both"/>
        <w:rPr>
          <w:color w:val="000000"/>
          <w:sz w:val="24"/>
          <w:szCs w:val="24"/>
        </w:rPr>
      </w:pPr>
    </w:p>
    <w:p w14:paraId="371A1B3C" w14:textId="77777777" w:rsidR="00AF6BB6" w:rsidRDefault="00000000">
      <w:pPr>
        <w:numPr>
          <w:ilvl w:val="1"/>
          <w:numId w:val="31"/>
        </w:numPr>
        <w:pBdr>
          <w:top w:val="nil"/>
          <w:left w:val="nil"/>
          <w:bottom w:val="nil"/>
          <w:right w:val="nil"/>
          <w:between w:val="nil"/>
        </w:pBdr>
        <w:tabs>
          <w:tab w:val="left" w:pos="1412"/>
        </w:tabs>
        <w:ind w:left="142" w:right="118" w:firstLine="709"/>
        <w:jc w:val="both"/>
        <w:rPr>
          <w:color w:val="000000"/>
        </w:rPr>
      </w:pPr>
      <w:r>
        <w:rPr>
          <w:color w:val="000000"/>
          <w:sz w:val="24"/>
          <w:szCs w:val="24"/>
        </w:rPr>
        <w:t>Será facultado à Comissão Permanente de Licitação, ou à Autoridade Superior, em qualquer fase da licitação, promover diligência destinada a esclarecer ou complementar a instrução do processo.</w:t>
      </w:r>
    </w:p>
    <w:p w14:paraId="7F93AEB9"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5FA2FEEB" w14:textId="77777777" w:rsidR="00AF6BB6" w:rsidRDefault="00000000">
      <w:pPr>
        <w:numPr>
          <w:ilvl w:val="1"/>
          <w:numId w:val="31"/>
        </w:numPr>
        <w:pBdr>
          <w:top w:val="nil"/>
          <w:left w:val="nil"/>
          <w:bottom w:val="nil"/>
          <w:right w:val="nil"/>
          <w:between w:val="nil"/>
        </w:pBdr>
        <w:tabs>
          <w:tab w:val="left" w:pos="1518"/>
        </w:tabs>
        <w:spacing w:before="1"/>
        <w:ind w:left="142" w:right="116" w:firstLine="709"/>
        <w:jc w:val="both"/>
        <w:rPr>
          <w:color w:val="000000"/>
        </w:rPr>
      </w:pPr>
      <w:r>
        <w:rPr>
          <w:color w:val="000000"/>
          <w:sz w:val="24"/>
          <w:szCs w:val="24"/>
        </w:rPr>
        <w:t>Concluído o exame da documentação apresentada e dos questionamentos que tenham sido formulados, cumprirá à Comissão Permanente de Licitação anunciar sua decisão com respeito à habilitação das empresas licitantes e consultá-las sobre seu eventual interesse em renunciar ao prazo recursal.</w:t>
      </w:r>
    </w:p>
    <w:p w14:paraId="0B1A6633" w14:textId="77777777" w:rsidR="00AF6BB6" w:rsidRDefault="00AF6BB6">
      <w:pPr>
        <w:pBdr>
          <w:top w:val="nil"/>
          <w:left w:val="nil"/>
          <w:bottom w:val="nil"/>
          <w:right w:val="nil"/>
          <w:between w:val="nil"/>
        </w:pBdr>
        <w:spacing w:before="11"/>
        <w:ind w:left="139"/>
        <w:jc w:val="both"/>
        <w:rPr>
          <w:color w:val="000000"/>
          <w:sz w:val="23"/>
          <w:szCs w:val="23"/>
        </w:rPr>
      </w:pPr>
    </w:p>
    <w:p w14:paraId="0ECF6A6D" w14:textId="77777777" w:rsidR="00AF6BB6" w:rsidRDefault="00000000">
      <w:pPr>
        <w:numPr>
          <w:ilvl w:val="1"/>
          <w:numId w:val="31"/>
        </w:numPr>
        <w:pBdr>
          <w:top w:val="nil"/>
          <w:left w:val="nil"/>
          <w:bottom w:val="nil"/>
          <w:right w:val="nil"/>
          <w:between w:val="nil"/>
        </w:pBdr>
        <w:tabs>
          <w:tab w:val="left" w:pos="1508"/>
        </w:tabs>
        <w:spacing w:before="8"/>
        <w:ind w:left="139" w:right="119" w:firstLine="701"/>
        <w:jc w:val="both"/>
        <w:rPr>
          <w:color w:val="000000"/>
        </w:rPr>
      </w:pPr>
      <w:r>
        <w:rPr>
          <w:color w:val="000000"/>
          <w:sz w:val="24"/>
          <w:szCs w:val="24"/>
        </w:rPr>
        <w:t xml:space="preserve">A Comissão Permanente de Licitação, caso julgue necessário, poderá suspender </w:t>
      </w:r>
      <w:r>
        <w:rPr>
          <w:color w:val="000000"/>
          <w:sz w:val="24"/>
          <w:szCs w:val="24"/>
        </w:rPr>
        <w:lastRenderedPageBreak/>
        <w:t>a audiência para analisar detidamente a documentação, dando publicidade ao resultado da habilitação em ocasião oportuna, bem como agendando a nova data de sessão de abertura das propostas.</w:t>
      </w:r>
    </w:p>
    <w:p w14:paraId="46329E68" w14:textId="77777777" w:rsidR="00AF6BB6" w:rsidRDefault="00AF6BB6">
      <w:pPr>
        <w:pBdr>
          <w:top w:val="nil"/>
          <w:left w:val="nil"/>
          <w:bottom w:val="nil"/>
          <w:right w:val="nil"/>
          <w:between w:val="nil"/>
        </w:pBdr>
        <w:ind w:left="139"/>
        <w:rPr>
          <w:color w:val="000000"/>
          <w:sz w:val="24"/>
          <w:szCs w:val="24"/>
        </w:rPr>
      </w:pPr>
    </w:p>
    <w:p w14:paraId="1EF3C836" w14:textId="77777777" w:rsidR="00AF6BB6" w:rsidRDefault="00000000">
      <w:pPr>
        <w:numPr>
          <w:ilvl w:val="1"/>
          <w:numId w:val="31"/>
        </w:numPr>
        <w:pBdr>
          <w:top w:val="nil"/>
          <w:left w:val="nil"/>
          <w:bottom w:val="nil"/>
          <w:right w:val="nil"/>
          <w:between w:val="nil"/>
        </w:pBdr>
        <w:tabs>
          <w:tab w:val="left" w:pos="1508"/>
        </w:tabs>
        <w:spacing w:before="8"/>
        <w:ind w:left="139" w:right="119" w:firstLine="701"/>
        <w:jc w:val="both"/>
        <w:rPr>
          <w:color w:val="000000"/>
        </w:rPr>
      </w:pPr>
      <w:r>
        <w:rPr>
          <w:color w:val="000000"/>
          <w:sz w:val="24"/>
          <w:szCs w:val="24"/>
        </w:rPr>
        <w:t>Satisfeitos os requisitos da primeira fase (habilitação) sem que tenha havido recurso ou diante da manifestação expressa em ata de sua desistência pelos participantes devidamente credenciados, ou mediante o julgamento dos recursos administrativos ofertados, passar-se-á para a segunda fase, fase de julgamento das propostas. Os Envelopes n</w:t>
      </w:r>
      <w:r>
        <w:rPr>
          <w:sz w:val="24"/>
          <w:szCs w:val="24"/>
        </w:rPr>
        <w:t>º</w:t>
      </w:r>
      <w:r>
        <w:rPr>
          <w:color w:val="000000"/>
          <w:sz w:val="24"/>
          <w:szCs w:val="24"/>
        </w:rPr>
        <w:t xml:space="preserve"> 02 - PROPOSTA DE PREÇOS das Proponentes inabilitadas serão devolvidos lacrados, mediante recibo ou por via postal.</w:t>
      </w:r>
    </w:p>
    <w:p w14:paraId="09547D96" w14:textId="77777777" w:rsidR="00AF6BB6" w:rsidRDefault="00AF6BB6">
      <w:pPr>
        <w:pBdr>
          <w:top w:val="nil"/>
          <w:left w:val="nil"/>
          <w:bottom w:val="nil"/>
          <w:right w:val="nil"/>
          <w:between w:val="nil"/>
        </w:pBdr>
        <w:spacing w:before="11"/>
        <w:ind w:left="139"/>
        <w:jc w:val="both"/>
        <w:rPr>
          <w:color w:val="000000"/>
          <w:sz w:val="23"/>
          <w:szCs w:val="23"/>
        </w:rPr>
      </w:pPr>
    </w:p>
    <w:p w14:paraId="09629F4A" w14:textId="77777777" w:rsidR="00AF6BB6" w:rsidRDefault="00000000">
      <w:pPr>
        <w:numPr>
          <w:ilvl w:val="1"/>
          <w:numId w:val="31"/>
        </w:numPr>
        <w:pBdr>
          <w:top w:val="nil"/>
          <w:left w:val="nil"/>
          <w:bottom w:val="nil"/>
          <w:right w:val="nil"/>
          <w:between w:val="nil"/>
        </w:pBdr>
        <w:tabs>
          <w:tab w:val="left" w:pos="1513"/>
        </w:tabs>
        <w:ind w:left="139" w:right="119" w:firstLine="701"/>
        <w:jc w:val="both"/>
        <w:rPr>
          <w:color w:val="000000"/>
        </w:rPr>
      </w:pPr>
      <w:r>
        <w:rPr>
          <w:color w:val="000000"/>
          <w:sz w:val="24"/>
          <w:szCs w:val="24"/>
        </w:rPr>
        <w:t>Os Envelopes nº 02 - PROPOSTA DE PREÇOS das Proponentes habilitadas serão abertos em sessão pública, os documentos serão rubricados por todos os presentes, e a Comissão Permanente de Licitação examinará a conformidade da proposta com as exigências do edital e realizará a classificação das mesmas segundo o critério MENOR PREÇO GLOBAL</w:t>
      </w:r>
    </w:p>
    <w:p w14:paraId="27858B6A" w14:textId="77777777" w:rsidR="00AF6BB6" w:rsidRDefault="00AF6BB6">
      <w:pPr>
        <w:pBdr>
          <w:top w:val="nil"/>
          <w:left w:val="nil"/>
          <w:bottom w:val="nil"/>
          <w:right w:val="nil"/>
          <w:between w:val="nil"/>
        </w:pBdr>
        <w:ind w:left="139"/>
        <w:jc w:val="both"/>
        <w:rPr>
          <w:color w:val="000000"/>
          <w:sz w:val="24"/>
          <w:szCs w:val="24"/>
        </w:rPr>
      </w:pPr>
    </w:p>
    <w:p w14:paraId="49421775" w14:textId="77777777" w:rsidR="00AF6BB6" w:rsidRDefault="00000000">
      <w:pPr>
        <w:numPr>
          <w:ilvl w:val="1"/>
          <w:numId w:val="31"/>
        </w:numPr>
        <w:pBdr>
          <w:top w:val="nil"/>
          <w:left w:val="nil"/>
          <w:bottom w:val="nil"/>
          <w:right w:val="nil"/>
          <w:between w:val="nil"/>
        </w:pBdr>
        <w:tabs>
          <w:tab w:val="left" w:pos="1551"/>
        </w:tabs>
        <w:ind w:left="139" w:right="124" w:firstLine="701"/>
        <w:jc w:val="both"/>
        <w:rPr>
          <w:color w:val="000000"/>
        </w:rPr>
      </w:pPr>
      <w:r>
        <w:rPr>
          <w:color w:val="000000"/>
          <w:sz w:val="24"/>
          <w:szCs w:val="24"/>
        </w:rPr>
        <w:t>Havendo absoluta igualdade de condições entre duas ou mais propostas, o critério de desempate será o sorteio.</w:t>
      </w:r>
    </w:p>
    <w:p w14:paraId="078AB4F4" w14:textId="77777777" w:rsidR="00AF6BB6" w:rsidRDefault="00AF6BB6">
      <w:pPr>
        <w:pBdr>
          <w:top w:val="nil"/>
          <w:left w:val="nil"/>
          <w:bottom w:val="nil"/>
          <w:right w:val="nil"/>
          <w:between w:val="nil"/>
        </w:pBdr>
        <w:ind w:left="139"/>
        <w:jc w:val="both"/>
        <w:rPr>
          <w:color w:val="000000"/>
          <w:sz w:val="24"/>
          <w:szCs w:val="24"/>
        </w:rPr>
      </w:pPr>
    </w:p>
    <w:p w14:paraId="6F4CB91F" w14:textId="77777777" w:rsidR="00AF6BB6" w:rsidRDefault="00000000">
      <w:pPr>
        <w:numPr>
          <w:ilvl w:val="1"/>
          <w:numId w:val="31"/>
        </w:numPr>
        <w:pBdr>
          <w:top w:val="nil"/>
          <w:left w:val="nil"/>
          <w:bottom w:val="nil"/>
          <w:right w:val="nil"/>
          <w:between w:val="nil"/>
        </w:pBdr>
        <w:tabs>
          <w:tab w:val="left" w:pos="1671"/>
        </w:tabs>
        <w:ind w:left="139" w:right="116" w:firstLine="701"/>
        <w:jc w:val="both"/>
        <w:rPr>
          <w:color w:val="000000"/>
        </w:rPr>
      </w:pPr>
      <w:r>
        <w:rPr>
          <w:color w:val="000000"/>
          <w:sz w:val="24"/>
          <w:szCs w:val="24"/>
        </w:rPr>
        <w:t>À Comissão Permanente de Licitação compete consignar, em ata circunstanciada, todos os fatos ocorridos e pronunciamentos, submetendo o procedimento à homologação da Autoridade Competente.</w:t>
      </w:r>
    </w:p>
    <w:p w14:paraId="6D66DB36" w14:textId="77777777" w:rsidR="00AF6BB6" w:rsidRDefault="00AF6BB6">
      <w:pPr>
        <w:pBdr>
          <w:top w:val="nil"/>
          <w:left w:val="nil"/>
          <w:bottom w:val="nil"/>
          <w:right w:val="nil"/>
          <w:between w:val="nil"/>
        </w:pBdr>
        <w:spacing w:before="11"/>
        <w:ind w:left="139"/>
        <w:jc w:val="both"/>
        <w:rPr>
          <w:color w:val="000000"/>
          <w:sz w:val="23"/>
          <w:szCs w:val="23"/>
        </w:rPr>
      </w:pPr>
    </w:p>
    <w:p w14:paraId="1DF497B0" w14:textId="77777777" w:rsidR="00AF6BB6" w:rsidRDefault="00000000">
      <w:pPr>
        <w:numPr>
          <w:ilvl w:val="1"/>
          <w:numId w:val="31"/>
        </w:numPr>
        <w:pBdr>
          <w:top w:val="nil"/>
          <w:left w:val="nil"/>
          <w:bottom w:val="nil"/>
          <w:right w:val="nil"/>
          <w:between w:val="nil"/>
        </w:pBdr>
        <w:tabs>
          <w:tab w:val="left" w:pos="1570"/>
        </w:tabs>
        <w:ind w:left="139" w:right="125" w:firstLine="701"/>
        <w:jc w:val="both"/>
        <w:rPr>
          <w:color w:val="000000"/>
        </w:rPr>
      </w:pPr>
      <w:r>
        <w:rPr>
          <w:color w:val="000000"/>
          <w:sz w:val="24"/>
          <w:szCs w:val="24"/>
        </w:rPr>
        <w:t xml:space="preserve">A </w:t>
      </w:r>
      <w:r>
        <w:rPr>
          <w:sz w:val="24"/>
          <w:szCs w:val="24"/>
        </w:rPr>
        <w:t>Câmara</w:t>
      </w:r>
      <w:r>
        <w:rPr>
          <w:color w:val="000000"/>
          <w:sz w:val="24"/>
          <w:szCs w:val="24"/>
        </w:rPr>
        <w:t xml:space="preserve"> Municipal de Mococa se reserva o direito de, por despacho fundamentado da Autoridade Competente e, sem que caiba, em qualquer dos casos, direito de indenização à Proponente:</w:t>
      </w:r>
    </w:p>
    <w:p w14:paraId="4B6BF229" w14:textId="77777777" w:rsidR="00AF6BB6" w:rsidRDefault="00AF6BB6">
      <w:pPr>
        <w:pBdr>
          <w:top w:val="nil"/>
          <w:left w:val="nil"/>
          <w:bottom w:val="nil"/>
          <w:right w:val="nil"/>
          <w:between w:val="nil"/>
        </w:pBdr>
        <w:ind w:left="139"/>
        <w:jc w:val="both"/>
        <w:rPr>
          <w:color w:val="000000"/>
          <w:sz w:val="24"/>
          <w:szCs w:val="24"/>
        </w:rPr>
      </w:pPr>
    </w:p>
    <w:p w14:paraId="0735E3B8" w14:textId="77777777" w:rsidR="00AF6BB6" w:rsidRDefault="00000000">
      <w:pPr>
        <w:numPr>
          <w:ilvl w:val="0"/>
          <w:numId w:val="18"/>
        </w:numPr>
        <w:pBdr>
          <w:top w:val="nil"/>
          <w:left w:val="nil"/>
          <w:bottom w:val="nil"/>
          <w:right w:val="nil"/>
          <w:between w:val="nil"/>
        </w:pBdr>
        <w:tabs>
          <w:tab w:val="left" w:pos="1677"/>
        </w:tabs>
        <w:spacing w:line="249" w:lineRule="auto"/>
        <w:ind w:left="851" w:right="123" w:firstLine="0"/>
        <w:jc w:val="both"/>
        <w:rPr>
          <w:color w:val="000000"/>
        </w:rPr>
      </w:pPr>
      <w:r>
        <w:rPr>
          <w:color w:val="000000"/>
          <w:sz w:val="24"/>
          <w:szCs w:val="24"/>
        </w:rPr>
        <w:t>Revogar a licitação, por razões de interesse público decorrente de fato superveniente devidamente comprovado, pertinente e suficiente para justificar tal conduta;</w:t>
      </w:r>
    </w:p>
    <w:p w14:paraId="396DAEA2" w14:textId="77777777" w:rsidR="00AF6BB6" w:rsidRDefault="00000000">
      <w:pPr>
        <w:numPr>
          <w:ilvl w:val="0"/>
          <w:numId w:val="18"/>
        </w:numPr>
        <w:pBdr>
          <w:top w:val="nil"/>
          <w:left w:val="nil"/>
          <w:bottom w:val="nil"/>
          <w:right w:val="nil"/>
          <w:between w:val="nil"/>
        </w:pBdr>
        <w:tabs>
          <w:tab w:val="left" w:pos="1677"/>
        </w:tabs>
        <w:spacing w:line="252" w:lineRule="auto"/>
        <w:ind w:left="851" w:right="124" w:firstLine="0"/>
        <w:jc w:val="both"/>
        <w:rPr>
          <w:color w:val="000000"/>
        </w:rPr>
      </w:pPr>
      <w:r>
        <w:rPr>
          <w:color w:val="000000"/>
          <w:sz w:val="24"/>
          <w:szCs w:val="24"/>
        </w:rPr>
        <w:t>Anular, total ou parcialmente, o procedimento, em razão de ilegalidade ocorrida em seu curso.</w:t>
      </w:r>
    </w:p>
    <w:p w14:paraId="3FD15DCF" w14:textId="77777777" w:rsidR="00AF6BB6" w:rsidRDefault="00AF6BB6">
      <w:pPr>
        <w:pBdr>
          <w:top w:val="nil"/>
          <w:left w:val="nil"/>
          <w:bottom w:val="nil"/>
          <w:right w:val="nil"/>
          <w:between w:val="nil"/>
        </w:pBdr>
        <w:spacing w:before="5"/>
        <w:ind w:left="139"/>
        <w:jc w:val="both"/>
        <w:rPr>
          <w:color w:val="000000"/>
          <w:sz w:val="23"/>
          <w:szCs w:val="23"/>
        </w:rPr>
      </w:pPr>
    </w:p>
    <w:p w14:paraId="5E08A9AF" w14:textId="77777777" w:rsidR="00AF6BB6" w:rsidRDefault="00000000">
      <w:pPr>
        <w:numPr>
          <w:ilvl w:val="1"/>
          <w:numId w:val="31"/>
        </w:numPr>
        <w:pBdr>
          <w:top w:val="nil"/>
          <w:left w:val="nil"/>
          <w:bottom w:val="nil"/>
          <w:right w:val="nil"/>
          <w:between w:val="nil"/>
        </w:pBdr>
        <w:tabs>
          <w:tab w:val="left" w:pos="1556"/>
        </w:tabs>
        <w:ind w:left="139" w:right="123" w:firstLine="706"/>
        <w:jc w:val="both"/>
        <w:rPr>
          <w:color w:val="000000"/>
        </w:rPr>
      </w:pPr>
      <w:r>
        <w:rPr>
          <w:color w:val="000000"/>
          <w:sz w:val="24"/>
          <w:szCs w:val="24"/>
        </w:rPr>
        <w:t xml:space="preserve">Quando todas as licitantes forem inabilitadas ou todas as propostas forem desclassificadas, a </w:t>
      </w:r>
      <w:r>
        <w:rPr>
          <w:sz w:val="24"/>
          <w:szCs w:val="24"/>
        </w:rPr>
        <w:t>Câmara</w:t>
      </w:r>
      <w:r>
        <w:rPr>
          <w:color w:val="000000"/>
          <w:sz w:val="24"/>
          <w:szCs w:val="24"/>
        </w:rPr>
        <w:t xml:space="preserve"> Municipal de </w:t>
      </w:r>
      <w:r>
        <w:rPr>
          <w:sz w:val="24"/>
          <w:szCs w:val="24"/>
        </w:rPr>
        <w:t>Mococa poderá</w:t>
      </w:r>
      <w:r>
        <w:rPr>
          <w:color w:val="000000"/>
          <w:sz w:val="24"/>
          <w:szCs w:val="24"/>
        </w:rPr>
        <w:t xml:space="preserve"> fixar às licitantes o prazo de 8 (oito) dias úteis para apresentação de nova documentação ou de outras propostas escoimadas das causas referidas neste item.</w:t>
      </w:r>
    </w:p>
    <w:p w14:paraId="0D629677" w14:textId="77777777" w:rsidR="00AF6BB6" w:rsidRDefault="00AF6BB6">
      <w:pPr>
        <w:pBdr>
          <w:top w:val="nil"/>
          <w:left w:val="nil"/>
          <w:bottom w:val="nil"/>
          <w:right w:val="nil"/>
          <w:between w:val="nil"/>
        </w:pBdr>
        <w:tabs>
          <w:tab w:val="left" w:pos="1556"/>
        </w:tabs>
        <w:ind w:left="259" w:right="123"/>
        <w:jc w:val="both"/>
        <w:rPr>
          <w:sz w:val="24"/>
          <w:szCs w:val="24"/>
        </w:rPr>
      </w:pPr>
    </w:p>
    <w:p w14:paraId="1A32F853" w14:textId="77777777" w:rsidR="00AF6BB6" w:rsidRDefault="00AF6BB6">
      <w:pPr>
        <w:pBdr>
          <w:top w:val="nil"/>
          <w:left w:val="nil"/>
          <w:bottom w:val="nil"/>
          <w:right w:val="nil"/>
          <w:between w:val="nil"/>
        </w:pBdr>
        <w:spacing w:before="12"/>
        <w:ind w:left="139"/>
        <w:jc w:val="both"/>
        <w:rPr>
          <w:color w:val="000000"/>
          <w:sz w:val="23"/>
          <w:szCs w:val="23"/>
        </w:rPr>
      </w:pPr>
    </w:p>
    <w:p w14:paraId="306D3842" w14:textId="77777777" w:rsidR="00AF6BB6" w:rsidRDefault="00000000">
      <w:pPr>
        <w:pStyle w:val="Ttulo1"/>
        <w:numPr>
          <w:ilvl w:val="0"/>
          <w:numId w:val="31"/>
        </w:numPr>
        <w:tabs>
          <w:tab w:val="left" w:pos="433"/>
        </w:tabs>
        <w:ind w:left="139" w:firstLine="3"/>
        <w:jc w:val="both"/>
      </w:pPr>
      <w:r>
        <w:rPr>
          <w:u w:val="single"/>
        </w:rPr>
        <w:t>CRITÉRIOS PARA JULGAMENTO DA PROPOSTA</w:t>
      </w:r>
    </w:p>
    <w:p w14:paraId="691406FA" w14:textId="77777777" w:rsidR="00AF6BB6" w:rsidRDefault="00AF6BB6">
      <w:pPr>
        <w:pBdr>
          <w:top w:val="nil"/>
          <w:left w:val="nil"/>
          <w:bottom w:val="nil"/>
          <w:right w:val="nil"/>
          <w:between w:val="nil"/>
        </w:pBdr>
        <w:spacing w:before="9"/>
        <w:ind w:left="139"/>
        <w:jc w:val="both"/>
        <w:rPr>
          <w:b/>
          <w:color w:val="000000"/>
          <w:sz w:val="19"/>
          <w:szCs w:val="19"/>
        </w:rPr>
      </w:pPr>
    </w:p>
    <w:p w14:paraId="405C9E34" w14:textId="77777777" w:rsidR="00AF6BB6" w:rsidRDefault="00000000">
      <w:pPr>
        <w:numPr>
          <w:ilvl w:val="1"/>
          <w:numId w:val="31"/>
        </w:numPr>
        <w:pBdr>
          <w:top w:val="nil"/>
          <w:left w:val="nil"/>
          <w:bottom w:val="nil"/>
          <w:right w:val="nil"/>
          <w:between w:val="nil"/>
        </w:pBdr>
        <w:tabs>
          <w:tab w:val="left" w:pos="1383"/>
        </w:tabs>
        <w:spacing w:before="52"/>
        <w:ind w:left="139" w:firstLine="712"/>
        <w:jc w:val="both"/>
        <w:rPr>
          <w:color w:val="000000"/>
        </w:rPr>
      </w:pPr>
      <w:r>
        <w:rPr>
          <w:color w:val="000000"/>
          <w:sz w:val="24"/>
          <w:szCs w:val="24"/>
        </w:rPr>
        <w:t>Serão desclassificadas as propostas que:</w:t>
      </w:r>
    </w:p>
    <w:p w14:paraId="3C2E149F" w14:textId="77777777" w:rsidR="00AF6BB6" w:rsidRDefault="00AF6BB6">
      <w:pPr>
        <w:pBdr>
          <w:top w:val="nil"/>
          <w:left w:val="nil"/>
          <w:bottom w:val="nil"/>
          <w:right w:val="nil"/>
          <w:between w:val="nil"/>
        </w:pBdr>
        <w:ind w:left="139"/>
        <w:jc w:val="both"/>
        <w:rPr>
          <w:color w:val="000000"/>
          <w:sz w:val="24"/>
          <w:szCs w:val="24"/>
        </w:rPr>
      </w:pPr>
    </w:p>
    <w:p w14:paraId="4ED9E889" w14:textId="77777777" w:rsidR="00AF6BB6" w:rsidRDefault="00000000">
      <w:pPr>
        <w:numPr>
          <w:ilvl w:val="0"/>
          <w:numId w:val="17"/>
        </w:numPr>
        <w:pBdr>
          <w:top w:val="nil"/>
          <w:left w:val="nil"/>
          <w:bottom w:val="nil"/>
          <w:right w:val="nil"/>
          <w:between w:val="nil"/>
        </w:pBdr>
        <w:tabs>
          <w:tab w:val="left" w:pos="1206"/>
        </w:tabs>
        <w:ind w:left="851" w:firstLine="0"/>
        <w:jc w:val="both"/>
        <w:rPr>
          <w:color w:val="000000"/>
        </w:rPr>
      </w:pPr>
      <w:r>
        <w:rPr>
          <w:color w:val="000000"/>
          <w:sz w:val="24"/>
          <w:szCs w:val="24"/>
        </w:rPr>
        <w:lastRenderedPageBreak/>
        <w:t>estiverem em desacordo com o Edital;</w:t>
      </w:r>
    </w:p>
    <w:p w14:paraId="18BAA245" w14:textId="77777777" w:rsidR="00AF6BB6" w:rsidRDefault="00000000">
      <w:pPr>
        <w:numPr>
          <w:ilvl w:val="0"/>
          <w:numId w:val="17"/>
        </w:numPr>
        <w:pBdr>
          <w:top w:val="nil"/>
          <w:left w:val="nil"/>
          <w:bottom w:val="nil"/>
          <w:right w:val="nil"/>
          <w:between w:val="nil"/>
        </w:pBdr>
        <w:tabs>
          <w:tab w:val="left" w:pos="1206"/>
        </w:tabs>
        <w:ind w:left="851" w:firstLine="0"/>
        <w:jc w:val="both"/>
        <w:rPr>
          <w:color w:val="000000"/>
        </w:rPr>
      </w:pPr>
      <w:r>
        <w:rPr>
          <w:color w:val="000000"/>
          <w:sz w:val="24"/>
          <w:szCs w:val="24"/>
        </w:rPr>
        <w:t>apresentarem preços baseados nas outras propostas ou serem declaradas inexequíveis;</w:t>
      </w:r>
    </w:p>
    <w:p w14:paraId="4AEFE404" w14:textId="77777777" w:rsidR="00AF6BB6" w:rsidRDefault="00000000">
      <w:pPr>
        <w:numPr>
          <w:ilvl w:val="0"/>
          <w:numId w:val="17"/>
        </w:numPr>
        <w:pBdr>
          <w:top w:val="nil"/>
          <w:left w:val="nil"/>
          <w:bottom w:val="nil"/>
          <w:right w:val="nil"/>
          <w:between w:val="nil"/>
        </w:pBdr>
        <w:tabs>
          <w:tab w:val="left" w:pos="1216"/>
        </w:tabs>
        <w:spacing w:before="8" w:line="293" w:lineRule="auto"/>
        <w:ind w:left="851" w:firstLine="0"/>
        <w:jc w:val="both"/>
        <w:rPr>
          <w:color w:val="000000"/>
        </w:rPr>
      </w:pPr>
      <w:r>
        <w:rPr>
          <w:color w:val="000000"/>
          <w:sz w:val="24"/>
          <w:szCs w:val="24"/>
        </w:rPr>
        <w:t>não estiverem assinados pelo representante legal da empresa;</w:t>
      </w:r>
    </w:p>
    <w:p w14:paraId="700B5B12" w14:textId="77777777" w:rsidR="00AF6BB6" w:rsidRDefault="00000000">
      <w:pPr>
        <w:numPr>
          <w:ilvl w:val="0"/>
          <w:numId w:val="17"/>
        </w:numPr>
        <w:pBdr>
          <w:top w:val="nil"/>
          <w:left w:val="nil"/>
          <w:bottom w:val="nil"/>
          <w:right w:val="nil"/>
          <w:between w:val="nil"/>
        </w:pBdr>
        <w:tabs>
          <w:tab w:val="left" w:pos="1216"/>
        </w:tabs>
        <w:spacing w:before="8" w:line="293" w:lineRule="auto"/>
        <w:ind w:left="851" w:firstLine="0"/>
        <w:jc w:val="both"/>
        <w:rPr>
          <w:color w:val="000000"/>
        </w:rPr>
      </w:pPr>
      <w:r>
        <w:rPr>
          <w:color w:val="000000"/>
          <w:sz w:val="24"/>
          <w:szCs w:val="24"/>
        </w:rPr>
        <w:t>com preços superiores ao estimado pela contratação</w:t>
      </w:r>
      <w:r>
        <w:rPr>
          <w:sz w:val="24"/>
          <w:szCs w:val="24"/>
        </w:rPr>
        <w:t>.</w:t>
      </w:r>
    </w:p>
    <w:p w14:paraId="7EB1B7C6" w14:textId="77777777" w:rsidR="00AF6BB6" w:rsidRDefault="00AF6BB6">
      <w:pPr>
        <w:pBdr>
          <w:top w:val="nil"/>
          <w:left w:val="nil"/>
          <w:bottom w:val="nil"/>
          <w:right w:val="nil"/>
          <w:between w:val="nil"/>
        </w:pBdr>
        <w:spacing w:before="12"/>
        <w:ind w:left="139"/>
        <w:jc w:val="both"/>
        <w:rPr>
          <w:color w:val="000000"/>
          <w:sz w:val="23"/>
          <w:szCs w:val="23"/>
        </w:rPr>
      </w:pPr>
    </w:p>
    <w:p w14:paraId="02E4190D" w14:textId="77777777" w:rsidR="00AF6BB6" w:rsidRDefault="00000000">
      <w:pPr>
        <w:numPr>
          <w:ilvl w:val="1"/>
          <w:numId w:val="31"/>
        </w:numPr>
        <w:pBdr>
          <w:top w:val="nil"/>
          <w:left w:val="nil"/>
          <w:bottom w:val="nil"/>
          <w:right w:val="nil"/>
          <w:between w:val="nil"/>
        </w:pBdr>
        <w:tabs>
          <w:tab w:val="left" w:pos="1407"/>
        </w:tabs>
        <w:ind w:left="139" w:right="118" w:firstLine="706"/>
        <w:jc w:val="both"/>
        <w:rPr>
          <w:color w:val="000000"/>
        </w:rPr>
      </w:pPr>
      <w:r>
        <w:rPr>
          <w:color w:val="000000"/>
          <w:sz w:val="24"/>
          <w:szCs w:val="24"/>
        </w:rPr>
        <w:t>Se todas as propostas forem desclassificadas, a Administração poderá fixar aos licitantes o prazo de 8 (oito) dias úteis para apresentação de outra, escoimada da causa que ensejou a desclassificação.</w:t>
      </w:r>
    </w:p>
    <w:p w14:paraId="03A1AD6A" w14:textId="77777777" w:rsidR="00AF6BB6" w:rsidRDefault="00AF6BB6">
      <w:pPr>
        <w:pBdr>
          <w:top w:val="nil"/>
          <w:left w:val="nil"/>
          <w:bottom w:val="nil"/>
          <w:right w:val="nil"/>
          <w:between w:val="nil"/>
        </w:pBdr>
        <w:spacing w:before="12"/>
        <w:ind w:left="139"/>
        <w:jc w:val="both"/>
        <w:rPr>
          <w:color w:val="000000"/>
          <w:sz w:val="23"/>
          <w:szCs w:val="23"/>
        </w:rPr>
      </w:pPr>
    </w:p>
    <w:p w14:paraId="6C867CFF" w14:textId="77777777" w:rsidR="00AF6BB6" w:rsidRDefault="00000000">
      <w:pPr>
        <w:pStyle w:val="Ttulo1"/>
        <w:numPr>
          <w:ilvl w:val="1"/>
          <w:numId w:val="31"/>
        </w:numPr>
        <w:tabs>
          <w:tab w:val="left" w:pos="1384"/>
        </w:tabs>
        <w:ind w:left="139" w:firstLine="712"/>
        <w:jc w:val="both"/>
      </w:pPr>
      <w:r>
        <w:t>Classificação:</w:t>
      </w:r>
    </w:p>
    <w:p w14:paraId="7E762A06" w14:textId="77777777" w:rsidR="00AF6BB6" w:rsidRDefault="00AF6BB6">
      <w:pPr>
        <w:pBdr>
          <w:top w:val="nil"/>
          <w:left w:val="nil"/>
          <w:bottom w:val="nil"/>
          <w:right w:val="nil"/>
          <w:between w:val="nil"/>
        </w:pBdr>
        <w:spacing w:before="11"/>
        <w:ind w:left="139"/>
        <w:jc w:val="both"/>
        <w:rPr>
          <w:b/>
          <w:color w:val="000000"/>
          <w:sz w:val="23"/>
          <w:szCs w:val="23"/>
        </w:rPr>
      </w:pPr>
    </w:p>
    <w:p w14:paraId="163732BA" w14:textId="77777777" w:rsidR="00AF6BB6" w:rsidRDefault="00000000">
      <w:pPr>
        <w:numPr>
          <w:ilvl w:val="2"/>
          <w:numId w:val="31"/>
        </w:numPr>
        <w:pBdr>
          <w:top w:val="nil"/>
          <w:left w:val="nil"/>
          <w:bottom w:val="nil"/>
          <w:right w:val="nil"/>
          <w:between w:val="nil"/>
        </w:pBdr>
        <w:tabs>
          <w:tab w:val="left" w:pos="1618"/>
        </w:tabs>
        <w:spacing w:before="1"/>
        <w:ind w:left="139" w:right="109" w:firstLine="706"/>
        <w:jc w:val="both"/>
        <w:rPr>
          <w:color w:val="000000"/>
        </w:rPr>
      </w:pPr>
      <w:r>
        <w:rPr>
          <w:color w:val="000000"/>
          <w:sz w:val="24"/>
          <w:szCs w:val="24"/>
        </w:rPr>
        <w:t xml:space="preserve">Após o exame das propostas, a </w:t>
      </w:r>
      <w:r>
        <w:rPr>
          <w:sz w:val="24"/>
          <w:szCs w:val="24"/>
        </w:rPr>
        <w:t>C</w:t>
      </w:r>
      <w:r>
        <w:rPr>
          <w:color w:val="000000"/>
          <w:sz w:val="24"/>
          <w:szCs w:val="24"/>
        </w:rPr>
        <w:t>omissão fará a classificação das mesmas, levando-se em conta o menor preço global das que atendam integralmente ao Edital.</w:t>
      </w:r>
    </w:p>
    <w:p w14:paraId="5EA1B780" w14:textId="77777777" w:rsidR="00AF6BB6" w:rsidRDefault="00AF6BB6">
      <w:pPr>
        <w:pBdr>
          <w:top w:val="nil"/>
          <w:left w:val="nil"/>
          <w:bottom w:val="nil"/>
          <w:right w:val="nil"/>
          <w:between w:val="nil"/>
        </w:pBdr>
        <w:spacing w:before="12"/>
        <w:ind w:left="139"/>
        <w:jc w:val="both"/>
        <w:rPr>
          <w:color w:val="000000"/>
          <w:sz w:val="23"/>
          <w:szCs w:val="23"/>
        </w:rPr>
      </w:pPr>
    </w:p>
    <w:p w14:paraId="7D099099" w14:textId="77777777" w:rsidR="00AF6BB6" w:rsidRDefault="00000000">
      <w:pPr>
        <w:numPr>
          <w:ilvl w:val="2"/>
          <w:numId w:val="31"/>
        </w:numPr>
        <w:pBdr>
          <w:top w:val="nil"/>
          <w:left w:val="nil"/>
          <w:bottom w:val="nil"/>
          <w:right w:val="nil"/>
          <w:between w:val="nil"/>
        </w:pBdr>
        <w:tabs>
          <w:tab w:val="left" w:pos="1566"/>
        </w:tabs>
        <w:ind w:left="139" w:firstLine="712"/>
        <w:jc w:val="both"/>
        <w:rPr>
          <w:color w:val="000000"/>
        </w:rPr>
      </w:pPr>
      <w:r>
        <w:rPr>
          <w:color w:val="000000"/>
          <w:sz w:val="24"/>
          <w:szCs w:val="24"/>
        </w:rPr>
        <w:t>A classificação se fará pela ordem crescente dos preços;</w:t>
      </w:r>
    </w:p>
    <w:p w14:paraId="72FD3B62" w14:textId="77777777" w:rsidR="00AF6BB6" w:rsidRDefault="00AF6BB6">
      <w:pPr>
        <w:pBdr>
          <w:top w:val="nil"/>
          <w:left w:val="nil"/>
          <w:bottom w:val="nil"/>
          <w:right w:val="nil"/>
          <w:between w:val="nil"/>
        </w:pBdr>
        <w:spacing w:before="12"/>
        <w:ind w:left="139"/>
        <w:jc w:val="both"/>
        <w:rPr>
          <w:color w:val="000000"/>
          <w:sz w:val="23"/>
          <w:szCs w:val="23"/>
        </w:rPr>
      </w:pPr>
    </w:p>
    <w:p w14:paraId="77DC1DE7" w14:textId="77777777" w:rsidR="00AF6BB6" w:rsidRDefault="00000000">
      <w:pPr>
        <w:numPr>
          <w:ilvl w:val="2"/>
          <w:numId w:val="31"/>
        </w:numPr>
        <w:pBdr>
          <w:top w:val="nil"/>
          <w:left w:val="nil"/>
          <w:bottom w:val="nil"/>
          <w:right w:val="nil"/>
          <w:between w:val="nil"/>
        </w:pBdr>
        <w:tabs>
          <w:tab w:val="left" w:pos="1589"/>
        </w:tabs>
        <w:ind w:left="139" w:right="116" w:firstLine="706"/>
        <w:jc w:val="both"/>
        <w:rPr>
          <w:color w:val="000000"/>
        </w:rPr>
      </w:pPr>
      <w:r>
        <w:rPr>
          <w:color w:val="000000"/>
          <w:sz w:val="24"/>
          <w:szCs w:val="24"/>
        </w:rPr>
        <w:t xml:space="preserve">No caso de empate, </w:t>
      </w:r>
      <w:r>
        <w:rPr>
          <w:b/>
          <w:color w:val="000000"/>
          <w:sz w:val="24"/>
          <w:szCs w:val="24"/>
        </w:rPr>
        <w:t>sem que haja microempresas ou empresas de pequeno porte classificadas</w:t>
      </w:r>
      <w:r>
        <w:rPr>
          <w:color w:val="000000"/>
          <w:sz w:val="24"/>
          <w:szCs w:val="24"/>
        </w:rPr>
        <w:t>, observar-se-á o disposto do § 2º do art. 45 da Lei Federal nº 8.666/1993.</w:t>
      </w:r>
    </w:p>
    <w:p w14:paraId="52741822" w14:textId="77777777" w:rsidR="00AF6BB6" w:rsidRDefault="00AF6BB6">
      <w:pPr>
        <w:pBdr>
          <w:top w:val="nil"/>
          <w:left w:val="nil"/>
          <w:bottom w:val="nil"/>
          <w:right w:val="nil"/>
          <w:between w:val="nil"/>
        </w:pBdr>
        <w:spacing w:before="12"/>
        <w:ind w:left="139"/>
        <w:jc w:val="both"/>
        <w:rPr>
          <w:color w:val="000000"/>
          <w:sz w:val="23"/>
          <w:szCs w:val="23"/>
        </w:rPr>
      </w:pPr>
    </w:p>
    <w:p w14:paraId="4ACEBBE0" w14:textId="77777777" w:rsidR="00AF6BB6" w:rsidRDefault="00000000">
      <w:pPr>
        <w:numPr>
          <w:ilvl w:val="2"/>
          <w:numId w:val="31"/>
        </w:numPr>
        <w:pBdr>
          <w:top w:val="nil"/>
          <w:left w:val="nil"/>
          <w:bottom w:val="nil"/>
          <w:right w:val="nil"/>
          <w:between w:val="nil"/>
        </w:pBdr>
        <w:tabs>
          <w:tab w:val="left" w:pos="1628"/>
        </w:tabs>
        <w:ind w:left="139" w:right="124" w:firstLine="706"/>
        <w:jc w:val="both"/>
        <w:rPr>
          <w:color w:val="000000"/>
        </w:rPr>
      </w:pPr>
      <w:r>
        <w:rPr>
          <w:color w:val="000000"/>
          <w:sz w:val="24"/>
          <w:szCs w:val="24"/>
        </w:rPr>
        <w:t>Na licitação será assegurada, como critério de desempate, preferência de contratação para as microempresas e empresas de pequeno porte.</w:t>
      </w:r>
    </w:p>
    <w:p w14:paraId="780A4CF3" w14:textId="77777777" w:rsidR="00AF6BB6" w:rsidRDefault="00AF6BB6">
      <w:pPr>
        <w:pBdr>
          <w:top w:val="nil"/>
          <w:left w:val="nil"/>
          <w:bottom w:val="nil"/>
          <w:right w:val="nil"/>
          <w:between w:val="nil"/>
        </w:pBdr>
        <w:spacing w:before="11"/>
        <w:ind w:left="139"/>
        <w:jc w:val="both"/>
        <w:rPr>
          <w:color w:val="000000"/>
          <w:sz w:val="23"/>
          <w:szCs w:val="23"/>
        </w:rPr>
      </w:pPr>
    </w:p>
    <w:p w14:paraId="3E36F88B" w14:textId="77777777" w:rsidR="00AF6BB6" w:rsidRDefault="00000000">
      <w:pPr>
        <w:numPr>
          <w:ilvl w:val="3"/>
          <w:numId w:val="31"/>
        </w:numPr>
        <w:pBdr>
          <w:top w:val="nil"/>
          <w:left w:val="nil"/>
          <w:bottom w:val="nil"/>
          <w:right w:val="nil"/>
          <w:between w:val="nil"/>
        </w:pBdr>
        <w:tabs>
          <w:tab w:val="left" w:pos="1695"/>
        </w:tabs>
        <w:spacing w:before="1"/>
        <w:ind w:left="139" w:right="117" w:firstLine="706"/>
        <w:jc w:val="both"/>
        <w:rPr>
          <w:color w:val="000000"/>
        </w:rPr>
      </w:pPr>
      <w:r>
        <w:rPr>
          <w:color w:val="000000"/>
          <w:sz w:val="24"/>
          <w:szCs w:val="24"/>
        </w:rPr>
        <w:t xml:space="preserve">Entende-se por empate aquelas situações em que as propostas apresentadas pelas microempresas empresas de pequeno porte sejam iguais até 10% (dez por cento) superiores </w:t>
      </w:r>
      <w:r>
        <w:rPr>
          <w:sz w:val="24"/>
          <w:szCs w:val="24"/>
        </w:rPr>
        <w:t>à proposta</w:t>
      </w:r>
      <w:r>
        <w:rPr>
          <w:color w:val="000000"/>
          <w:sz w:val="24"/>
          <w:szCs w:val="24"/>
        </w:rPr>
        <w:t xml:space="preserve"> melhor classificada.</w:t>
      </w:r>
    </w:p>
    <w:p w14:paraId="5DE9C67C" w14:textId="77777777" w:rsidR="00AF6BB6" w:rsidRDefault="00AF6BB6">
      <w:pPr>
        <w:pBdr>
          <w:top w:val="nil"/>
          <w:left w:val="nil"/>
          <w:bottom w:val="nil"/>
          <w:right w:val="nil"/>
          <w:between w:val="nil"/>
        </w:pBdr>
        <w:spacing w:before="11"/>
        <w:ind w:left="139"/>
        <w:jc w:val="both"/>
        <w:rPr>
          <w:color w:val="000000"/>
          <w:sz w:val="23"/>
          <w:szCs w:val="23"/>
        </w:rPr>
      </w:pPr>
    </w:p>
    <w:p w14:paraId="6C7062A7" w14:textId="77777777" w:rsidR="00AF6BB6" w:rsidRDefault="00000000">
      <w:pPr>
        <w:numPr>
          <w:ilvl w:val="3"/>
          <w:numId w:val="31"/>
        </w:numPr>
        <w:pBdr>
          <w:top w:val="nil"/>
          <w:left w:val="nil"/>
          <w:bottom w:val="nil"/>
          <w:right w:val="nil"/>
          <w:between w:val="nil"/>
        </w:pBdr>
        <w:tabs>
          <w:tab w:val="left" w:pos="1767"/>
        </w:tabs>
        <w:spacing w:before="1"/>
        <w:ind w:left="139" w:right="116" w:firstLine="706"/>
        <w:jc w:val="both"/>
        <w:rPr>
          <w:color w:val="000000"/>
        </w:rPr>
      </w:pPr>
      <w:r>
        <w:rPr>
          <w:color w:val="000000"/>
          <w:sz w:val="24"/>
          <w:szCs w:val="24"/>
        </w:rPr>
        <w:t>Para efeito do disposto no item 9.3.4.1, ocorrendo o empate, proceder-se-á da seguinte forma:</w:t>
      </w:r>
    </w:p>
    <w:p w14:paraId="2E85982E" w14:textId="77777777" w:rsidR="00AF6BB6" w:rsidRDefault="00AF6BB6">
      <w:pPr>
        <w:pBdr>
          <w:top w:val="nil"/>
          <w:left w:val="nil"/>
          <w:bottom w:val="nil"/>
          <w:right w:val="nil"/>
          <w:between w:val="nil"/>
        </w:pBdr>
        <w:spacing w:before="11"/>
        <w:ind w:left="139"/>
        <w:jc w:val="both"/>
        <w:rPr>
          <w:color w:val="000000"/>
          <w:sz w:val="23"/>
          <w:szCs w:val="23"/>
        </w:rPr>
      </w:pPr>
    </w:p>
    <w:p w14:paraId="562BEBC2" w14:textId="77777777" w:rsidR="00AF6BB6" w:rsidRDefault="00000000">
      <w:pPr>
        <w:numPr>
          <w:ilvl w:val="0"/>
          <w:numId w:val="38"/>
        </w:numPr>
        <w:pBdr>
          <w:top w:val="nil"/>
          <w:left w:val="nil"/>
          <w:bottom w:val="nil"/>
          <w:right w:val="nil"/>
          <w:between w:val="nil"/>
        </w:pBdr>
        <w:tabs>
          <w:tab w:val="left" w:pos="1283"/>
        </w:tabs>
        <w:spacing w:line="242" w:lineRule="auto"/>
        <w:ind w:left="851" w:right="118" w:firstLine="0"/>
        <w:jc w:val="both"/>
        <w:rPr>
          <w:color w:val="000000"/>
        </w:rPr>
      </w:pPr>
      <w:r>
        <w:rPr>
          <w:color w:val="000000"/>
          <w:sz w:val="24"/>
          <w:szCs w:val="24"/>
        </w:rPr>
        <w:t>A microempresa ou empresa de pequeno porte melhor classificada poderá apresentar proposta de preço inferior àquela considerada vencedora do certame, situação em que será adjudicado em seu favor o objeto licitado;</w:t>
      </w:r>
    </w:p>
    <w:p w14:paraId="6E006384" w14:textId="77777777" w:rsidR="00AF6BB6" w:rsidRDefault="00AF6BB6">
      <w:pPr>
        <w:pBdr>
          <w:top w:val="nil"/>
          <w:left w:val="nil"/>
          <w:bottom w:val="nil"/>
          <w:right w:val="nil"/>
          <w:between w:val="nil"/>
        </w:pBdr>
        <w:spacing w:before="8"/>
        <w:ind w:left="851"/>
        <w:jc w:val="both"/>
        <w:rPr>
          <w:color w:val="000000"/>
          <w:sz w:val="23"/>
          <w:szCs w:val="23"/>
        </w:rPr>
      </w:pPr>
    </w:p>
    <w:p w14:paraId="1FF6AA54" w14:textId="77777777" w:rsidR="00AF6BB6" w:rsidRDefault="00000000">
      <w:pPr>
        <w:numPr>
          <w:ilvl w:val="0"/>
          <w:numId w:val="38"/>
        </w:numPr>
        <w:pBdr>
          <w:top w:val="nil"/>
          <w:left w:val="nil"/>
          <w:bottom w:val="nil"/>
          <w:right w:val="nil"/>
          <w:between w:val="nil"/>
        </w:pBdr>
        <w:tabs>
          <w:tab w:val="left" w:pos="1230"/>
        </w:tabs>
        <w:ind w:left="851" w:right="119" w:firstLine="0"/>
        <w:jc w:val="both"/>
        <w:rPr>
          <w:color w:val="000000"/>
        </w:rPr>
      </w:pPr>
      <w:r>
        <w:rPr>
          <w:color w:val="000000"/>
          <w:sz w:val="24"/>
          <w:szCs w:val="24"/>
        </w:rPr>
        <w:t>Não ocorrendo a contratação da microempresa ou empresa de pequeno porte, na forma da letra “a”, serão convocadas as remanescentes que porventura se enquadrem na hipótese dos §§ 1º e 2º do art. 44 da Lei complementar nº 123/2006, na ordem classificatória, para o exercício do mesmo direito;</w:t>
      </w:r>
    </w:p>
    <w:p w14:paraId="54F1173B" w14:textId="77777777" w:rsidR="00AF6BB6" w:rsidRDefault="00AF6BB6">
      <w:pPr>
        <w:pBdr>
          <w:top w:val="nil"/>
          <w:left w:val="nil"/>
          <w:bottom w:val="nil"/>
          <w:right w:val="nil"/>
          <w:between w:val="nil"/>
        </w:pBdr>
        <w:ind w:left="851"/>
        <w:jc w:val="both"/>
        <w:rPr>
          <w:color w:val="000000"/>
          <w:sz w:val="24"/>
          <w:szCs w:val="24"/>
        </w:rPr>
      </w:pPr>
    </w:p>
    <w:p w14:paraId="40150D8C" w14:textId="77777777" w:rsidR="00AF6BB6" w:rsidRDefault="00000000">
      <w:pPr>
        <w:numPr>
          <w:ilvl w:val="0"/>
          <w:numId w:val="38"/>
        </w:numPr>
        <w:pBdr>
          <w:top w:val="nil"/>
          <w:left w:val="nil"/>
          <w:bottom w:val="nil"/>
          <w:right w:val="nil"/>
          <w:between w:val="nil"/>
        </w:pBdr>
        <w:tabs>
          <w:tab w:val="left" w:pos="1201"/>
        </w:tabs>
        <w:ind w:left="851" w:right="120" w:firstLine="0"/>
        <w:jc w:val="both"/>
        <w:rPr>
          <w:color w:val="000000"/>
        </w:rPr>
      </w:pPr>
      <w:r>
        <w:rPr>
          <w:color w:val="000000"/>
          <w:sz w:val="24"/>
          <w:szCs w:val="24"/>
        </w:rPr>
        <w:t xml:space="preserve">No caso de equivalência dos valores apresentados pelas microempresas e </w:t>
      </w:r>
      <w:r>
        <w:rPr>
          <w:sz w:val="24"/>
          <w:szCs w:val="24"/>
        </w:rPr>
        <w:t>empresas</w:t>
      </w:r>
      <w:r>
        <w:rPr>
          <w:color w:val="000000"/>
          <w:sz w:val="24"/>
          <w:szCs w:val="24"/>
        </w:rPr>
        <w:t xml:space="preserve"> de pequeno porte que se encontrem nos intervalos estabelecidos nos §§ 1º e 2º art. 44 da Lei Complementar nº 123/2006, será realizado sorteio entre elas para que se </w:t>
      </w:r>
      <w:r>
        <w:rPr>
          <w:color w:val="000000"/>
          <w:sz w:val="24"/>
          <w:szCs w:val="24"/>
        </w:rPr>
        <w:lastRenderedPageBreak/>
        <w:t>identifique aquela de primeiro poderá apresentar melhor oferta.</w:t>
      </w:r>
    </w:p>
    <w:p w14:paraId="02B588E8" w14:textId="77777777" w:rsidR="00AF6BB6" w:rsidRDefault="00AF6BB6">
      <w:pPr>
        <w:pBdr>
          <w:top w:val="nil"/>
          <w:left w:val="nil"/>
          <w:bottom w:val="nil"/>
          <w:right w:val="nil"/>
          <w:between w:val="nil"/>
        </w:pBdr>
        <w:spacing w:before="12"/>
        <w:ind w:left="139"/>
        <w:jc w:val="both"/>
        <w:rPr>
          <w:color w:val="000000"/>
          <w:sz w:val="23"/>
          <w:szCs w:val="23"/>
        </w:rPr>
      </w:pPr>
    </w:p>
    <w:p w14:paraId="0951E5FB" w14:textId="77777777" w:rsidR="00AF6BB6" w:rsidRDefault="00000000">
      <w:pPr>
        <w:numPr>
          <w:ilvl w:val="3"/>
          <w:numId w:val="31"/>
        </w:numPr>
        <w:pBdr>
          <w:top w:val="nil"/>
          <w:left w:val="nil"/>
          <w:bottom w:val="nil"/>
          <w:right w:val="nil"/>
          <w:between w:val="nil"/>
        </w:pBdr>
        <w:tabs>
          <w:tab w:val="left" w:pos="1795"/>
        </w:tabs>
        <w:spacing w:before="8"/>
        <w:ind w:left="139" w:right="123" w:firstLine="706"/>
        <w:jc w:val="both"/>
        <w:rPr>
          <w:color w:val="000000"/>
        </w:rPr>
      </w:pPr>
      <w:r>
        <w:rPr>
          <w:color w:val="000000"/>
          <w:sz w:val="24"/>
          <w:szCs w:val="24"/>
        </w:rPr>
        <w:t>Na hipótese da não contratação nos termos previstos no item 9.3.4.1. o objeto licitado será adjudicado em favor da proposta originalmente vencedora do certame.</w:t>
      </w:r>
    </w:p>
    <w:p w14:paraId="25F07C6B" w14:textId="77777777" w:rsidR="00AF6BB6" w:rsidRDefault="00AF6BB6">
      <w:pPr>
        <w:pBdr>
          <w:top w:val="nil"/>
          <w:left w:val="nil"/>
          <w:bottom w:val="nil"/>
          <w:right w:val="nil"/>
          <w:between w:val="nil"/>
        </w:pBdr>
        <w:tabs>
          <w:tab w:val="left" w:pos="1795"/>
        </w:tabs>
        <w:spacing w:before="8"/>
        <w:ind w:left="139" w:right="123"/>
        <w:jc w:val="both"/>
        <w:rPr>
          <w:color w:val="000000"/>
        </w:rPr>
      </w:pPr>
    </w:p>
    <w:p w14:paraId="15E1E21E" w14:textId="77777777" w:rsidR="00AF6BB6" w:rsidRDefault="00000000">
      <w:pPr>
        <w:numPr>
          <w:ilvl w:val="3"/>
          <w:numId w:val="31"/>
        </w:numPr>
        <w:pBdr>
          <w:top w:val="nil"/>
          <w:left w:val="nil"/>
          <w:bottom w:val="nil"/>
          <w:right w:val="nil"/>
          <w:between w:val="nil"/>
        </w:pBdr>
        <w:tabs>
          <w:tab w:val="left" w:pos="1795"/>
        </w:tabs>
        <w:spacing w:before="8"/>
        <w:ind w:left="139" w:right="123" w:firstLine="706"/>
        <w:jc w:val="both"/>
        <w:rPr>
          <w:color w:val="000000"/>
        </w:rPr>
      </w:pPr>
      <w:r>
        <w:rPr>
          <w:color w:val="000000"/>
          <w:sz w:val="24"/>
          <w:szCs w:val="24"/>
        </w:rPr>
        <w:t>O disposto nos  itens acima somente se aplicará quando a melhor oferta inicial não tiver sido apresentada por microempresa ou empresa de pequeno porte.</w:t>
      </w:r>
    </w:p>
    <w:p w14:paraId="15AC478B" w14:textId="77777777" w:rsidR="00AF6BB6" w:rsidRDefault="00AF6BB6">
      <w:pPr>
        <w:pBdr>
          <w:top w:val="nil"/>
          <w:left w:val="nil"/>
          <w:bottom w:val="nil"/>
          <w:right w:val="nil"/>
          <w:between w:val="nil"/>
        </w:pBdr>
        <w:spacing w:before="11"/>
        <w:ind w:left="139"/>
        <w:jc w:val="both"/>
        <w:rPr>
          <w:color w:val="000000"/>
          <w:sz w:val="23"/>
          <w:szCs w:val="23"/>
        </w:rPr>
      </w:pPr>
    </w:p>
    <w:p w14:paraId="0D4168E4" w14:textId="77777777" w:rsidR="00AF6BB6" w:rsidRDefault="00000000">
      <w:pPr>
        <w:numPr>
          <w:ilvl w:val="3"/>
          <w:numId w:val="31"/>
        </w:numPr>
        <w:pBdr>
          <w:top w:val="nil"/>
          <w:left w:val="nil"/>
          <w:bottom w:val="nil"/>
          <w:right w:val="nil"/>
          <w:between w:val="nil"/>
        </w:pBdr>
        <w:tabs>
          <w:tab w:val="left" w:pos="1777"/>
        </w:tabs>
        <w:spacing w:before="1"/>
        <w:ind w:left="139" w:right="124" w:firstLine="706"/>
        <w:jc w:val="both"/>
        <w:rPr>
          <w:color w:val="000000"/>
        </w:rPr>
      </w:pPr>
      <w:r>
        <w:rPr>
          <w:color w:val="000000"/>
          <w:sz w:val="24"/>
          <w:szCs w:val="24"/>
        </w:rPr>
        <w:t>Persistindo o empate a classificação se fará por sorteio, que será realizado convocando-se previamente as empresas empatadas.</w:t>
      </w:r>
    </w:p>
    <w:p w14:paraId="2161B64E" w14:textId="77777777" w:rsidR="00AF6BB6" w:rsidRDefault="00AF6BB6">
      <w:pPr>
        <w:pBdr>
          <w:top w:val="nil"/>
          <w:left w:val="nil"/>
          <w:bottom w:val="nil"/>
          <w:right w:val="nil"/>
          <w:between w:val="nil"/>
        </w:pBdr>
        <w:spacing w:before="12"/>
        <w:ind w:left="139"/>
        <w:jc w:val="both"/>
        <w:rPr>
          <w:color w:val="000000"/>
          <w:sz w:val="23"/>
          <w:szCs w:val="23"/>
        </w:rPr>
      </w:pPr>
    </w:p>
    <w:p w14:paraId="3C9B8466" w14:textId="77777777" w:rsidR="00AF6BB6" w:rsidRDefault="00000000">
      <w:pPr>
        <w:pBdr>
          <w:top w:val="nil"/>
          <w:left w:val="nil"/>
          <w:bottom w:val="nil"/>
          <w:right w:val="nil"/>
          <w:between w:val="nil"/>
        </w:pBdr>
        <w:ind w:left="139" w:firstLine="706"/>
        <w:jc w:val="both"/>
        <w:rPr>
          <w:color w:val="000000"/>
          <w:sz w:val="24"/>
          <w:szCs w:val="24"/>
        </w:rPr>
      </w:pPr>
      <w:r>
        <w:rPr>
          <w:color w:val="000000"/>
          <w:sz w:val="24"/>
          <w:szCs w:val="24"/>
        </w:rPr>
        <w:t>9.4. Após o julgamento, transcorridos todos os prazos legais para apresentação de recursos, será declarada a empresa vencedora.</w:t>
      </w:r>
    </w:p>
    <w:p w14:paraId="353305C6" w14:textId="77777777" w:rsidR="00AF6BB6" w:rsidRDefault="00AF6BB6">
      <w:pPr>
        <w:pBdr>
          <w:top w:val="nil"/>
          <w:left w:val="nil"/>
          <w:bottom w:val="nil"/>
          <w:right w:val="nil"/>
          <w:between w:val="nil"/>
        </w:pBdr>
        <w:spacing w:before="11"/>
        <w:ind w:left="139"/>
        <w:jc w:val="both"/>
        <w:rPr>
          <w:color w:val="000000"/>
          <w:sz w:val="23"/>
          <w:szCs w:val="23"/>
        </w:rPr>
      </w:pPr>
    </w:p>
    <w:p w14:paraId="01714E75" w14:textId="77777777" w:rsidR="00AF6BB6" w:rsidRDefault="00000000">
      <w:pPr>
        <w:pStyle w:val="Ttulo1"/>
        <w:numPr>
          <w:ilvl w:val="1"/>
          <w:numId w:val="7"/>
        </w:numPr>
        <w:ind w:left="139" w:firstLine="3"/>
        <w:jc w:val="both"/>
      </w:pPr>
      <w:r>
        <w:rPr>
          <w:u w:val="single"/>
        </w:rPr>
        <w:t>PRAZO E CONDIÇÕES PARA ASSINATURA DO CONTRATO</w:t>
      </w:r>
    </w:p>
    <w:p w14:paraId="72DB8397" w14:textId="77777777" w:rsidR="00AF6BB6" w:rsidRDefault="00AF6BB6">
      <w:pPr>
        <w:pBdr>
          <w:top w:val="nil"/>
          <w:left w:val="nil"/>
          <w:bottom w:val="nil"/>
          <w:right w:val="nil"/>
          <w:between w:val="nil"/>
        </w:pBdr>
        <w:spacing w:before="10"/>
        <w:ind w:left="139"/>
        <w:jc w:val="both"/>
        <w:rPr>
          <w:b/>
          <w:color w:val="000000"/>
          <w:sz w:val="19"/>
          <w:szCs w:val="19"/>
        </w:rPr>
      </w:pPr>
    </w:p>
    <w:p w14:paraId="6A5434AF" w14:textId="77777777" w:rsidR="00AF6BB6" w:rsidRDefault="00000000">
      <w:pPr>
        <w:numPr>
          <w:ilvl w:val="1"/>
          <w:numId w:val="37"/>
        </w:numPr>
        <w:pBdr>
          <w:top w:val="nil"/>
          <w:left w:val="nil"/>
          <w:bottom w:val="nil"/>
          <w:right w:val="nil"/>
          <w:between w:val="nil"/>
        </w:pBdr>
        <w:tabs>
          <w:tab w:val="left" w:pos="1508"/>
        </w:tabs>
        <w:spacing w:before="52"/>
        <w:ind w:left="139" w:firstLine="712"/>
        <w:jc w:val="both"/>
        <w:rPr>
          <w:color w:val="000000"/>
        </w:rPr>
      </w:pPr>
      <w:r>
        <w:rPr>
          <w:b/>
          <w:color w:val="000000"/>
          <w:sz w:val="24"/>
          <w:szCs w:val="24"/>
        </w:rPr>
        <w:t>Prazo para assinatura do contrato.</w:t>
      </w:r>
    </w:p>
    <w:p w14:paraId="3B761A7B" w14:textId="77777777" w:rsidR="00AF6BB6" w:rsidRDefault="00AF6BB6">
      <w:pPr>
        <w:pBdr>
          <w:top w:val="nil"/>
          <w:left w:val="nil"/>
          <w:bottom w:val="nil"/>
          <w:right w:val="nil"/>
          <w:between w:val="nil"/>
        </w:pBdr>
        <w:spacing w:before="11"/>
        <w:ind w:left="139"/>
        <w:jc w:val="both"/>
        <w:rPr>
          <w:b/>
          <w:color w:val="000000"/>
          <w:sz w:val="23"/>
          <w:szCs w:val="23"/>
        </w:rPr>
      </w:pPr>
    </w:p>
    <w:p w14:paraId="3CE2B2A8" w14:textId="77777777" w:rsidR="00AF6BB6" w:rsidRDefault="00000000">
      <w:pPr>
        <w:numPr>
          <w:ilvl w:val="2"/>
          <w:numId w:val="37"/>
        </w:numPr>
        <w:pBdr>
          <w:top w:val="nil"/>
          <w:left w:val="nil"/>
          <w:bottom w:val="nil"/>
          <w:right w:val="nil"/>
          <w:between w:val="nil"/>
        </w:pBdr>
        <w:tabs>
          <w:tab w:val="left" w:pos="1714"/>
        </w:tabs>
        <w:spacing w:before="1"/>
        <w:ind w:left="139" w:right="126" w:firstLine="706"/>
        <w:jc w:val="both"/>
        <w:rPr>
          <w:color w:val="000000"/>
        </w:rPr>
      </w:pPr>
      <w:r>
        <w:rPr>
          <w:color w:val="000000"/>
          <w:sz w:val="24"/>
          <w:szCs w:val="24"/>
        </w:rPr>
        <w:t xml:space="preserve">A adjudicatária deverá assinar o Contrato dentro do prazo de 5 (cinco) dias úteis da publicação da homologação do certame, junto ao Setor de Licitações, sito à </w:t>
      </w:r>
      <w:r>
        <w:rPr>
          <w:sz w:val="24"/>
          <w:szCs w:val="24"/>
        </w:rPr>
        <w:t>Praça Marechal Deodoro</w:t>
      </w:r>
      <w:r>
        <w:rPr>
          <w:color w:val="000000"/>
          <w:sz w:val="24"/>
          <w:szCs w:val="24"/>
        </w:rPr>
        <w:t xml:space="preserve"> nº </w:t>
      </w:r>
      <w:r>
        <w:rPr>
          <w:sz w:val="24"/>
          <w:szCs w:val="24"/>
        </w:rPr>
        <w:t>26</w:t>
      </w:r>
      <w:r>
        <w:rPr>
          <w:color w:val="000000"/>
          <w:sz w:val="24"/>
          <w:szCs w:val="24"/>
        </w:rPr>
        <w:t>, Município de Mococa, Estado de São Paulo.</w:t>
      </w:r>
    </w:p>
    <w:p w14:paraId="5FECA5EE" w14:textId="77777777" w:rsidR="00AF6BB6" w:rsidRDefault="00AF6BB6">
      <w:pPr>
        <w:pBdr>
          <w:top w:val="nil"/>
          <w:left w:val="nil"/>
          <w:bottom w:val="nil"/>
          <w:right w:val="nil"/>
          <w:between w:val="nil"/>
        </w:pBdr>
        <w:spacing w:before="11"/>
        <w:ind w:left="139"/>
        <w:jc w:val="both"/>
        <w:rPr>
          <w:color w:val="000000"/>
          <w:sz w:val="23"/>
          <w:szCs w:val="23"/>
        </w:rPr>
      </w:pPr>
    </w:p>
    <w:p w14:paraId="14A67F91" w14:textId="77777777" w:rsidR="00AF6BB6" w:rsidRDefault="00000000">
      <w:pPr>
        <w:numPr>
          <w:ilvl w:val="2"/>
          <w:numId w:val="37"/>
        </w:numPr>
        <w:pBdr>
          <w:top w:val="nil"/>
          <w:left w:val="nil"/>
          <w:bottom w:val="nil"/>
          <w:right w:val="nil"/>
          <w:between w:val="nil"/>
        </w:pBdr>
        <w:tabs>
          <w:tab w:val="left" w:pos="1690"/>
        </w:tabs>
        <w:spacing w:before="1"/>
        <w:ind w:left="139" w:right="120" w:firstLine="706"/>
        <w:jc w:val="both"/>
        <w:rPr>
          <w:color w:val="000000"/>
        </w:rPr>
      </w:pPr>
      <w:r>
        <w:rPr>
          <w:color w:val="000000"/>
          <w:sz w:val="24"/>
          <w:szCs w:val="24"/>
        </w:rPr>
        <w:t>Decorrido o prazo estipulado no subitem 10.1.1, se a adjudicatária não aceitar ou retirar o instrumento de contrato no prazo e condições estabelecidas, decairá do direito à mesma, sujeitando-se às sanções previstas no artigo 81 da Lei Federal nº 8.666/93, sem prejuízo das demais medidas legais cabíveis;</w:t>
      </w:r>
    </w:p>
    <w:p w14:paraId="5278AAED" w14:textId="77777777" w:rsidR="00AF6BB6" w:rsidRDefault="00AF6BB6">
      <w:pPr>
        <w:pBdr>
          <w:top w:val="nil"/>
          <w:left w:val="nil"/>
          <w:bottom w:val="nil"/>
          <w:right w:val="nil"/>
          <w:between w:val="nil"/>
        </w:pBdr>
        <w:spacing w:before="11"/>
        <w:ind w:left="139"/>
        <w:jc w:val="both"/>
        <w:rPr>
          <w:color w:val="000000"/>
          <w:sz w:val="23"/>
          <w:szCs w:val="23"/>
        </w:rPr>
      </w:pPr>
    </w:p>
    <w:p w14:paraId="7A422A59" w14:textId="77777777" w:rsidR="00AF6BB6" w:rsidRDefault="00000000">
      <w:pPr>
        <w:numPr>
          <w:ilvl w:val="2"/>
          <w:numId w:val="37"/>
        </w:numPr>
        <w:pBdr>
          <w:top w:val="nil"/>
          <w:left w:val="nil"/>
          <w:bottom w:val="nil"/>
          <w:right w:val="nil"/>
          <w:between w:val="nil"/>
        </w:pBdr>
        <w:tabs>
          <w:tab w:val="left" w:pos="1825"/>
        </w:tabs>
        <w:ind w:left="139" w:right="127" w:firstLine="706"/>
        <w:jc w:val="both"/>
        <w:rPr>
          <w:color w:val="000000"/>
        </w:rPr>
      </w:pPr>
      <w:r>
        <w:rPr>
          <w:color w:val="000000"/>
          <w:sz w:val="24"/>
          <w:szCs w:val="24"/>
        </w:rPr>
        <w:t>É facultado à Administração transferir a adjudicação aos licitantes remanescentes, nas condições do art</w:t>
      </w:r>
      <w:r>
        <w:rPr>
          <w:sz w:val="24"/>
          <w:szCs w:val="24"/>
        </w:rPr>
        <w:t>.</w:t>
      </w:r>
      <w:r>
        <w:rPr>
          <w:color w:val="000000"/>
          <w:sz w:val="24"/>
          <w:szCs w:val="24"/>
        </w:rPr>
        <w:t xml:space="preserve"> 64, § 2º da Lei Federal nº 8.666/1993.</w:t>
      </w:r>
    </w:p>
    <w:p w14:paraId="575F99E2" w14:textId="77777777" w:rsidR="00AF6BB6" w:rsidRDefault="00AF6BB6">
      <w:pPr>
        <w:pBdr>
          <w:top w:val="nil"/>
          <w:left w:val="nil"/>
          <w:bottom w:val="nil"/>
          <w:right w:val="nil"/>
          <w:between w:val="nil"/>
        </w:pBdr>
        <w:ind w:left="139"/>
        <w:jc w:val="both"/>
        <w:rPr>
          <w:color w:val="000000"/>
          <w:sz w:val="24"/>
          <w:szCs w:val="24"/>
        </w:rPr>
      </w:pPr>
    </w:p>
    <w:p w14:paraId="099F4F31" w14:textId="77777777" w:rsidR="00AF6BB6" w:rsidRDefault="00000000">
      <w:pPr>
        <w:pStyle w:val="Ttulo1"/>
        <w:numPr>
          <w:ilvl w:val="1"/>
          <w:numId w:val="37"/>
        </w:numPr>
        <w:tabs>
          <w:tab w:val="left" w:pos="1508"/>
        </w:tabs>
        <w:ind w:left="139" w:firstLine="712"/>
        <w:jc w:val="both"/>
      </w:pPr>
      <w:r>
        <w:t>Condições para assinatura do contrato.</w:t>
      </w:r>
    </w:p>
    <w:p w14:paraId="3FADC758" w14:textId="77777777" w:rsidR="00AF6BB6" w:rsidRDefault="00AF6BB6">
      <w:pPr>
        <w:pBdr>
          <w:top w:val="nil"/>
          <w:left w:val="nil"/>
          <w:bottom w:val="nil"/>
          <w:right w:val="nil"/>
          <w:between w:val="nil"/>
        </w:pBdr>
        <w:spacing w:before="4"/>
        <w:ind w:left="139"/>
        <w:jc w:val="both"/>
        <w:rPr>
          <w:b/>
          <w:color w:val="000000"/>
          <w:sz w:val="24"/>
          <w:szCs w:val="24"/>
        </w:rPr>
      </w:pPr>
    </w:p>
    <w:p w14:paraId="08C54BD2" w14:textId="77777777" w:rsidR="00AF6BB6" w:rsidRDefault="00000000">
      <w:pPr>
        <w:numPr>
          <w:ilvl w:val="2"/>
          <w:numId w:val="37"/>
        </w:numPr>
        <w:pBdr>
          <w:top w:val="nil"/>
          <w:left w:val="nil"/>
          <w:bottom w:val="nil"/>
          <w:right w:val="nil"/>
          <w:between w:val="nil"/>
        </w:pBdr>
        <w:tabs>
          <w:tab w:val="left" w:pos="1719"/>
        </w:tabs>
        <w:ind w:left="139" w:right="125" w:firstLine="706"/>
        <w:jc w:val="both"/>
        <w:rPr>
          <w:color w:val="000000"/>
        </w:rPr>
      </w:pPr>
      <w:r>
        <w:rPr>
          <w:color w:val="000000"/>
          <w:sz w:val="24"/>
          <w:szCs w:val="24"/>
        </w:rPr>
        <w:t>A adjudicatária deverá apresentar, até a data de assinatura do contrato os seguintes documentos:</w:t>
      </w:r>
    </w:p>
    <w:p w14:paraId="13FA6A65" w14:textId="77777777" w:rsidR="00AF6BB6" w:rsidRDefault="00AF6BB6">
      <w:pPr>
        <w:pBdr>
          <w:top w:val="nil"/>
          <w:left w:val="nil"/>
          <w:bottom w:val="nil"/>
          <w:right w:val="nil"/>
          <w:between w:val="nil"/>
        </w:pBdr>
        <w:ind w:left="139"/>
        <w:jc w:val="both"/>
        <w:rPr>
          <w:color w:val="000000"/>
          <w:sz w:val="24"/>
          <w:szCs w:val="24"/>
        </w:rPr>
      </w:pPr>
    </w:p>
    <w:p w14:paraId="08D05386" w14:textId="77777777" w:rsidR="00AF6BB6" w:rsidRPr="00F12BAB" w:rsidRDefault="00000000">
      <w:pPr>
        <w:numPr>
          <w:ilvl w:val="3"/>
          <w:numId w:val="37"/>
        </w:numPr>
        <w:pBdr>
          <w:top w:val="nil"/>
          <w:left w:val="nil"/>
          <w:bottom w:val="nil"/>
          <w:right w:val="nil"/>
          <w:between w:val="nil"/>
        </w:pBdr>
        <w:tabs>
          <w:tab w:val="left" w:pos="1925"/>
        </w:tabs>
        <w:ind w:left="139" w:right="117" w:firstLine="706"/>
        <w:jc w:val="both"/>
        <w:rPr>
          <w:color w:val="000000"/>
        </w:rPr>
      </w:pPr>
      <w:r w:rsidRPr="00F12BAB">
        <w:rPr>
          <w:color w:val="000000"/>
          <w:sz w:val="24"/>
          <w:szCs w:val="24"/>
        </w:rPr>
        <w:t>Instrumento público ou particular de mandato, outorgando poderes ao signatário da contratação, quando não se tratar de sócio ou diretor autorizado através do estatuto ou contrato social;</w:t>
      </w:r>
    </w:p>
    <w:p w14:paraId="3B210350" w14:textId="77777777" w:rsidR="00AF6BB6" w:rsidRDefault="00AF6BB6">
      <w:pPr>
        <w:pBdr>
          <w:top w:val="nil"/>
          <w:left w:val="nil"/>
          <w:bottom w:val="nil"/>
          <w:right w:val="nil"/>
          <w:between w:val="nil"/>
        </w:pBdr>
        <w:ind w:left="139"/>
        <w:jc w:val="both"/>
        <w:rPr>
          <w:b/>
          <w:color w:val="000000"/>
          <w:sz w:val="24"/>
          <w:szCs w:val="24"/>
        </w:rPr>
      </w:pPr>
    </w:p>
    <w:p w14:paraId="7C88E069" w14:textId="77777777" w:rsidR="00AF6BB6" w:rsidRDefault="00000000">
      <w:pPr>
        <w:numPr>
          <w:ilvl w:val="3"/>
          <w:numId w:val="37"/>
        </w:numPr>
        <w:pBdr>
          <w:top w:val="nil"/>
          <w:left w:val="nil"/>
          <w:bottom w:val="nil"/>
          <w:right w:val="nil"/>
          <w:between w:val="nil"/>
        </w:pBdr>
        <w:tabs>
          <w:tab w:val="left" w:pos="1882"/>
        </w:tabs>
        <w:ind w:left="139" w:right="127" w:firstLine="706"/>
        <w:jc w:val="both"/>
        <w:rPr>
          <w:color w:val="000000"/>
        </w:rPr>
      </w:pPr>
      <w:r>
        <w:rPr>
          <w:color w:val="000000"/>
          <w:sz w:val="24"/>
          <w:szCs w:val="24"/>
        </w:rPr>
        <w:t>Via quitada da guia de Anotações de Responsabilidade Técnica do ART/RRT do CREA/CAU.</w:t>
      </w:r>
    </w:p>
    <w:p w14:paraId="2A161FDF" w14:textId="77777777" w:rsidR="00AF6BB6" w:rsidRDefault="00AF6BB6">
      <w:pPr>
        <w:pBdr>
          <w:top w:val="nil"/>
          <w:left w:val="nil"/>
          <w:bottom w:val="nil"/>
          <w:right w:val="nil"/>
          <w:between w:val="nil"/>
        </w:pBdr>
        <w:spacing w:before="12"/>
        <w:ind w:left="139"/>
        <w:jc w:val="both"/>
        <w:rPr>
          <w:color w:val="000000"/>
          <w:sz w:val="23"/>
          <w:szCs w:val="23"/>
        </w:rPr>
      </w:pPr>
    </w:p>
    <w:p w14:paraId="2DD16E14" w14:textId="77777777" w:rsidR="00AF6BB6" w:rsidRPr="00F12BAB" w:rsidRDefault="00000000">
      <w:pPr>
        <w:numPr>
          <w:ilvl w:val="3"/>
          <w:numId w:val="37"/>
        </w:numPr>
        <w:pBdr>
          <w:top w:val="nil"/>
          <w:left w:val="nil"/>
          <w:bottom w:val="nil"/>
          <w:right w:val="nil"/>
          <w:between w:val="nil"/>
        </w:pBdr>
        <w:tabs>
          <w:tab w:val="left" w:pos="1925"/>
        </w:tabs>
        <w:spacing w:before="8"/>
        <w:ind w:left="139" w:right="119" w:firstLine="706"/>
        <w:jc w:val="both"/>
      </w:pPr>
      <w:r w:rsidRPr="00F12BAB">
        <w:rPr>
          <w:color w:val="000000"/>
          <w:sz w:val="24"/>
          <w:szCs w:val="24"/>
        </w:rPr>
        <w:t xml:space="preserve">Carta de apresentação do responsável pela execução dos serviços, que </w:t>
      </w:r>
      <w:r w:rsidRPr="00F12BAB">
        <w:rPr>
          <w:color w:val="000000"/>
          <w:sz w:val="24"/>
          <w:szCs w:val="24"/>
        </w:rPr>
        <w:lastRenderedPageBreak/>
        <w:t xml:space="preserve">responderá também perante a </w:t>
      </w:r>
      <w:r w:rsidRPr="00F12BAB">
        <w:rPr>
          <w:sz w:val="24"/>
          <w:szCs w:val="24"/>
        </w:rPr>
        <w:t>Administração por todos os atos e comunicações formais.</w:t>
      </w:r>
    </w:p>
    <w:p w14:paraId="5678B45B" w14:textId="77777777" w:rsidR="00AF6BB6" w:rsidRDefault="00AF6BB6">
      <w:pPr>
        <w:pBdr>
          <w:top w:val="nil"/>
          <w:left w:val="nil"/>
          <w:bottom w:val="nil"/>
          <w:right w:val="nil"/>
          <w:between w:val="nil"/>
        </w:pBdr>
        <w:ind w:left="139"/>
        <w:rPr>
          <w:b/>
          <w:color w:val="000000"/>
          <w:sz w:val="24"/>
          <w:szCs w:val="24"/>
        </w:rPr>
      </w:pPr>
    </w:p>
    <w:p w14:paraId="6FABDEA6" w14:textId="77777777" w:rsidR="00AF6BB6" w:rsidRDefault="00000000">
      <w:pPr>
        <w:numPr>
          <w:ilvl w:val="3"/>
          <w:numId w:val="37"/>
        </w:numPr>
        <w:pBdr>
          <w:top w:val="nil"/>
          <w:left w:val="nil"/>
          <w:bottom w:val="nil"/>
          <w:right w:val="nil"/>
          <w:between w:val="nil"/>
        </w:pBdr>
        <w:tabs>
          <w:tab w:val="left" w:pos="1925"/>
        </w:tabs>
        <w:spacing w:before="8"/>
        <w:ind w:left="139" w:right="119" w:firstLine="706"/>
        <w:jc w:val="both"/>
        <w:rPr>
          <w:b/>
        </w:rPr>
      </w:pPr>
      <w:r>
        <w:rPr>
          <w:b/>
          <w:sz w:val="24"/>
          <w:szCs w:val="24"/>
        </w:rPr>
        <w:t xml:space="preserve">DECLARAÇÃO </w:t>
      </w:r>
      <w:r>
        <w:rPr>
          <w:sz w:val="24"/>
          <w:szCs w:val="24"/>
        </w:rPr>
        <w:t xml:space="preserve">fornecida pela licitante vencedora de que no final da execução da obra, fornecerá termo de garantia dos serviços executados de, no mínimo, </w:t>
      </w:r>
      <w:r>
        <w:rPr>
          <w:b/>
          <w:sz w:val="24"/>
          <w:szCs w:val="24"/>
        </w:rPr>
        <w:t>5 (cinco) anos.</w:t>
      </w:r>
    </w:p>
    <w:p w14:paraId="2F896D1C" w14:textId="77777777" w:rsidR="00AF6BB6" w:rsidRDefault="00AF6BB6">
      <w:pPr>
        <w:pBdr>
          <w:top w:val="nil"/>
          <w:left w:val="nil"/>
          <w:bottom w:val="nil"/>
          <w:right w:val="nil"/>
          <w:between w:val="nil"/>
        </w:pBdr>
        <w:spacing w:before="11"/>
        <w:ind w:left="139"/>
        <w:jc w:val="both"/>
        <w:rPr>
          <w:b/>
          <w:sz w:val="23"/>
          <w:szCs w:val="23"/>
        </w:rPr>
      </w:pPr>
    </w:p>
    <w:p w14:paraId="462B86BD" w14:textId="77777777" w:rsidR="00AF6BB6" w:rsidRDefault="00000000">
      <w:pPr>
        <w:pStyle w:val="Ttulo1"/>
        <w:ind w:left="139" w:right="122" w:firstLine="706"/>
        <w:jc w:val="both"/>
      </w:pPr>
      <w:r>
        <w:rPr>
          <w:b w:val="0"/>
        </w:rPr>
        <w:t xml:space="preserve">10.3 </w:t>
      </w:r>
      <w:r>
        <w:t>A contratada deverá durante todo o período da execução contratual, apresentar, mensalmente à contratante, junto com a medição dos serviços, cópia dos recolhimentos do INSS e FGTS de seus empregados vinculados à execução contratual.</w:t>
      </w:r>
    </w:p>
    <w:p w14:paraId="0EDCEA03" w14:textId="77777777" w:rsidR="00AF6BB6" w:rsidRDefault="00AF6BB6">
      <w:pPr>
        <w:pBdr>
          <w:top w:val="nil"/>
          <w:left w:val="nil"/>
          <w:bottom w:val="nil"/>
          <w:right w:val="nil"/>
          <w:between w:val="nil"/>
        </w:pBdr>
        <w:ind w:left="139"/>
        <w:jc w:val="both"/>
        <w:rPr>
          <w:b/>
          <w:color w:val="000000"/>
          <w:sz w:val="24"/>
          <w:szCs w:val="24"/>
        </w:rPr>
      </w:pPr>
    </w:p>
    <w:p w14:paraId="4C0A3767" w14:textId="77777777" w:rsidR="00AF6BB6" w:rsidRDefault="00000000">
      <w:pPr>
        <w:numPr>
          <w:ilvl w:val="0"/>
          <w:numId w:val="10"/>
        </w:numPr>
        <w:pBdr>
          <w:top w:val="nil"/>
          <w:left w:val="nil"/>
          <w:bottom w:val="nil"/>
          <w:right w:val="nil"/>
          <w:between w:val="nil"/>
        </w:pBdr>
        <w:tabs>
          <w:tab w:val="left" w:pos="709"/>
          <w:tab w:val="left" w:pos="993"/>
        </w:tabs>
        <w:ind w:left="139" w:firstLine="0"/>
        <w:jc w:val="both"/>
        <w:rPr>
          <w:color w:val="000000"/>
        </w:rPr>
      </w:pPr>
      <w:r>
        <w:rPr>
          <w:b/>
          <w:color w:val="000000"/>
          <w:sz w:val="24"/>
          <w:szCs w:val="24"/>
          <w:u w:val="single"/>
        </w:rPr>
        <w:t>DA DOTAÇÃO ORÇAMENTÁRIA</w:t>
      </w:r>
      <w:r>
        <w:rPr>
          <w:color w:val="000000"/>
          <w:sz w:val="24"/>
          <w:szCs w:val="24"/>
        </w:rPr>
        <w:t>.</w:t>
      </w:r>
    </w:p>
    <w:p w14:paraId="3EFC3ABE" w14:textId="77777777" w:rsidR="00AF6BB6" w:rsidRDefault="00AF6BB6">
      <w:pPr>
        <w:pBdr>
          <w:top w:val="nil"/>
          <w:left w:val="nil"/>
          <w:bottom w:val="nil"/>
          <w:right w:val="nil"/>
          <w:between w:val="nil"/>
        </w:pBdr>
        <w:spacing w:before="10"/>
        <w:ind w:left="139"/>
        <w:jc w:val="both"/>
        <w:rPr>
          <w:color w:val="000000"/>
          <w:sz w:val="19"/>
          <w:szCs w:val="19"/>
        </w:rPr>
      </w:pPr>
    </w:p>
    <w:p w14:paraId="6D665A12" w14:textId="2D5D426C" w:rsidR="00AF6BB6" w:rsidRPr="00F12BAB" w:rsidRDefault="00000000" w:rsidP="00F12BAB">
      <w:pPr>
        <w:pStyle w:val="PargrafodaLista"/>
        <w:numPr>
          <w:ilvl w:val="1"/>
          <w:numId w:val="39"/>
        </w:numPr>
        <w:pBdr>
          <w:top w:val="nil"/>
          <w:left w:val="nil"/>
          <w:bottom w:val="nil"/>
          <w:right w:val="nil"/>
          <w:between w:val="nil"/>
        </w:pBdr>
        <w:tabs>
          <w:tab w:val="left" w:pos="1580"/>
        </w:tabs>
        <w:spacing w:before="51"/>
        <w:ind w:right="117"/>
        <w:jc w:val="both"/>
        <w:rPr>
          <w:color w:val="212121"/>
          <w:sz w:val="24"/>
          <w:szCs w:val="24"/>
        </w:rPr>
      </w:pPr>
      <w:r w:rsidRPr="00F12BAB">
        <w:rPr>
          <w:color w:val="212121"/>
          <w:sz w:val="24"/>
          <w:szCs w:val="24"/>
        </w:rPr>
        <w:t>As despesas decorrentes desta contratação serão custeadas pela dotação orçamentária da Ficha: 11  sub-elemento: 4.4.96.51.00.0001- Obras e Instalações, referente ao exercício financeiro de 2022.</w:t>
      </w:r>
    </w:p>
    <w:p w14:paraId="0A9A5695" w14:textId="77777777" w:rsidR="00AF6BB6" w:rsidRDefault="00AF6BB6">
      <w:pPr>
        <w:pBdr>
          <w:top w:val="nil"/>
          <w:left w:val="nil"/>
          <w:bottom w:val="nil"/>
          <w:right w:val="nil"/>
          <w:between w:val="nil"/>
        </w:pBdr>
        <w:ind w:left="139"/>
        <w:jc w:val="both"/>
        <w:rPr>
          <w:color w:val="212121"/>
          <w:sz w:val="24"/>
          <w:szCs w:val="24"/>
        </w:rPr>
      </w:pPr>
    </w:p>
    <w:p w14:paraId="5DF85749" w14:textId="46216A86" w:rsidR="00AF6BB6" w:rsidRPr="00F12BAB" w:rsidRDefault="00000000" w:rsidP="00F12BAB">
      <w:pPr>
        <w:pStyle w:val="Ttulo1"/>
        <w:numPr>
          <w:ilvl w:val="1"/>
          <w:numId w:val="39"/>
        </w:numPr>
        <w:tabs>
          <w:tab w:val="left" w:pos="993"/>
        </w:tabs>
        <w:spacing w:line="480" w:lineRule="auto"/>
        <w:ind w:right="5206"/>
        <w:jc w:val="both"/>
        <w:rPr>
          <w:b w:val="0"/>
          <w:bCs/>
          <w:color w:val="212121"/>
        </w:rPr>
      </w:pPr>
      <w:r w:rsidRPr="00F12BAB">
        <w:rPr>
          <w:b w:val="0"/>
          <w:bCs/>
          <w:color w:val="212121"/>
        </w:rPr>
        <w:t xml:space="preserve">Fonte do Recurso: TESOURO </w:t>
      </w:r>
    </w:p>
    <w:p w14:paraId="1B397E76" w14:textId="77777777" w:rsidR="00AF6BB6" w:rsidRDefault="00000000">
      <w:pPr>
        <w:pStyle w:val="Ttulo1"/>
        <w:numPr>
          <w:ilvl w:val="0"/>
          <w:numId w:val="13"/>
        </w:numPr>
        <w:tabs>
          <w:tab w:val="left" w:pos="709"/>
          <w:tab w:val="left" w:pos="3969"/>
        </w:tabs>
        <w:spacing w:line="480" w:lineRule="auto"/>
        <w:ind w:left="139" w:right="116" w:firstLine="0"/>
        <w:jc w:val="both"/>
      </w:pPr>
      <w:r>
        <w:rPr>
          <w:u w:val="single"/>
        </w:rPr>
        <w:t>DA MEDIÇÃO DOS SERVIÇOS</w:t>
      </w:r>
    </w:p>
    <w:p w14:paraId="07B540C6" w14:textId="77777777" w:rsidR="00AF6BB6" w:rsidRDefault="00000000">
      <w:pPr>
        <w:numPr>
          <w:ilvl w:val="1"/>
          <w:numId w:val="34"/>
        </w:numPr>
        <w:pBdr>
          <w:top w:val="nil"/>
          <w:left w:val="nil"/>
          <w:bottom w:val="nil"/>
          <w:right w:val="nil"/>
          <w:between w:val="nil"/>
        </w:pBdr>
        <w:tabs>
          <w:tab w:val="left" w:pos="1542"/>
        </w:tabs>
        <w:ind w:left="139" w:right="114" w:firstLine="706"/>
        <w:jc w:val="both"/>
        <w:rPr>
          <w:color w:val="212121"/>
          <w:sz w:val="24"/>
          <w:szCs w:val="24"/>
        </w:rPr>
      </w:pPr>
      <w:r>
        <w:rPr>
          <w:b/>
          <w:color w:val="212121"/>
          <w:sz w:val="24"/>
          <w:szCs w:val="24"/>
        </w:rPr>
        <w:t>Serão realizadas 03 (três) medições, sendo uma a cada trinta (trinta) dias, sendo a primeira 30 (trinta) dias após o início da execução do contrato.</w:t>
      </w:r>
    </w:p>
    <w:p w14:paraId="4F829F7B" w14:textId="77777777" w:rsidR="00AF6BB6" w:rsidRDefault="00AF6BB6">
      <w:pPr>
        <w:pBdr>
          <w:top w:val="nil"/>
          <w:left w:val="nil"/>
          <w:bottom w:val="nil"/>
          <w:right w:val="nil"/>
          <w:between w:val="nil"/>
        </w:pBdr>
        <w:spacing w:before="11"/>
        <w:ind w:left="139"/>
        <w:jc w:val="both"/>
        <w:rPr>
          <w:b/>
          <w:color w:val="212121"/>
          <w:sz w:val="23"/>
          <w:szCs w:val="23"/>
        </w:rPr>
      </w:pPr>
    </w:p>
    <w:p w14:paraId="612D0A52" w14:textId="77777777" w:rsidR="00AF6BB6" w:rsidRDefault="00000000">
      <w:pPr>
        <w:numPr>
          <w:ilvl w:val="2"/>
          <w:numId w:val="34"/>
        </w:numPr>
        <w:pBdr>
          <w:top w:val="nil"/>
          <w:left w:val="nil"/>
          <w:bottom w:val="nil"/>
          <w:right w:val="nil"/>
          <w:between w:val="nil"/>
        </w:pBdr>
        <w:tabs>
          <w:tab w:val="left" w:pos="1733"/>
        </w:tabs>
        <w:ind w:left="139" w:right="122" w:firstLine="706"/>
        <w:jc w:val="both"/>
        <w:rPr>
          <w:color w:val="212121"/>
        </w:rPr>
      </w:pPr>
      <w:r>
        <w:rPr>
          <w:color w:val="212121"/>
          <w:sz w:val="24"/>
          <w:szCs w:val="24"/>
        </w:rPr>
        <w:t>Se o dia determinado for feriado, sábado ou domingo, a medição deverá ocorrer no dia anterior ao estipulado.</w:t>
      </w:r>
    </w:p>
    <w:p w14:paraId="17F1E76C" w14:textId="77777777" w:rsidR="00AF6BB6" w:rsidRDefault="00AF6BB6">
      <w:pPr>
        <w:pBdr>
          <w:top w:val="nil"/>
          <w:left w:val="nil"/>
          <w:bottom w:val="nil"/>
          <w:right w:val="nil"/>
          <w:between w:val="nil"/>
        </w:pBdr>
        <w:ind w:left="139"/>
        <w:jc w:val="both"/>
        <w:rPr>
          <w:color w:val="212121"/>
          <w:sz w:val="24"/>
          <w:szCs w:val="24"/>
        </w:rPr>
      </w:pPr>
    </w:p>
    <w:p w14:paraId="3647E8D6" w14:textId="77777777" w:rsidR="00AF6BB6" w:rsidRDefault="00000000">
      <w:pPr>
        <w:numPr>
          <w:ilvl w:val="1"/>
          <w:numId w:val="34"/>
        </w:numPr>
        <w:pBdr>
          <w:top w:val="nil"/>
          <w:left w:val="nil"/>
          <w:bottom w:val="nil"/>
          <w:right w:val="nil"/>
          <w:between w:val="nil"/>
        </w:pBdr>
        <w:tabs>
          <w:tab w:val="left" w:pos="1532"/>
        </w:tabs>
        <w:ind w:left="139" w:right="121" w:firstLine="706"/>
        <w:jc w:val="both"/>
        <w:rPr>
          <w:color w:val="212121"/>
          <w:sz w:val="24"/>
          <w:szCs w:val="24"/>
        </w:rPr>
      </w:pPr>
      <w:r>
        <w:rPr>
          <w:color w:val="212121"/>
          <w:sz w:val="24"/>
          <w:szCs w:val="24"/>
        </w:rPr>
        <w:t>A Contratada deverá efetuar a medição dos serviços executados e entregar à Administração ou seu preposto, que terá o prazo máximo de 03 (três) dias para confirmar o aceite e processar a mesma.</w:t>
      </w:r>
    </w:p>
    <w:p w14:paraId="7FBC21F8" w14:textId="77777777" w:rsidR="00AF6BB6" w:rsidRDefault="00AF6BB6">
      <w:pPr>
        <w:pBdr>
          <w:top w:val="nil"/>
          <w:left w:val="nil"/>
          <w:bottom w:val="nil"/>
          <w:right w:val="nil"/>
          <w:between w:val="nil"/>
        </w:pBdr>
        <w:spacing w:before="5"/>
        <w:ind w:left="139"/>
        <w:jc w:val="both"/>
        <w:rPr>
          <w:color w:val="212121"/>
          <w:sz w:val="24"/>
          <w:szCs w:val="24"/>
        </w:rPr>
      </w:pPr>
    </w:p>
    <w:p w14:paraId="6F702B31" w14:textId="77777777" w:rsidR="00AF6BB6" w:rsidRDefault="00000000">
      <w:pPr>
        <w:numPr>
          <w:ilvl w:val="2"/>
          <w:numId w:val="34"/>
        </w:numPr>
        <w:pBdr>
          <w:top w:val="nil"/>
          <w:left w:val="nil"/>
          <w:bottom w:val="nil"/>
          <w:right w:val="nil"/>
          <w:between w:val="nil"/>
        </w:pBdr>
        <w:tabs>
          <w:tab w:val="left" w:pos="1738"/>
        </w:tabs>
        <w:ind w:left="139" w:right="121" w:firstLine="706"/>
        <w:jc w:val="both"/>
        <w:rPr>
          <w:color w:val="212121"/>
        </w:rPr>
      </w:pPr>
      <w:r>
        <w:rPr>
          <w:color w:val="212121"/>
          <w:sz w:val="24"/>
          <w:szCs w:val="24"/>
        </w:rPr>
        <w:t>No caso da não aceitação da medição realizada, a Administração ou seu preposto devolverá à contratada para retificação, devendo esta, emitir nova medição no prazo de 03 (três) dias, A Administração e/ou seu preposto terá o prazo de 03 (três) dias para confirmar ou não o aceite.</w:t>
      </w:r>
    </w:p>
    <w:p w14:paraId="3D35D9A2" w14:textId="77777777" w:rsidR="00AF6BB6" w:rsidRDefault="00AF6BB6">
      <w:pPr>
        <w:pBdr>
          <w:top w:val="nil"/>
          <w:left w:val="nil"/>
          <w:bottom w:val="nil"/>
          <w:right w:val="nil"/>
          <w:between w:val="nil"/>
        </w:pBdr>
        <w:spacing w:before="11"/>
        <w:ind w:left="139"/>
        <w:jc w:val="both"/>
        <w:rPr>
          <w:color w:val="212121"/>
          <w:sz w:val="23"/>
          <w:szCs w:val="23"/>
        </w:rPr>
      </w:pPr>
    </w:p>
    <w:p w14:paraId="55EAE5CE" w14:textId="77777777" w:rsidR="00AF6BB6" w:rsidRDefault="00000000">
      <w:pPr>
        <w:pStyle w:val="Ttulo1"/>
        <w:numPr>
          <w:ilvl w:val="1"/>
          <w:numId w:val="32"/>
        </w:numPr>
        <w:tabs>
          <w:tab w:val="left" w:pos="1538"/>
        </w:tabs>
        <w:spacing w:before="1"/>
        <w:ind w:left="139" w:right="111" w:firstLine="706"/>
        <w:jc w:val="both"/>
        <w:rPr>
          <w:color w:val="212121"/>
        </w:rPr>
      </w:pPr>
      <w:r>
        <w:rPr>
          <w:color w:val="212121"/>
        </w:rPr>
        <w:t xml:space="preserve">Na ocasião da apresentação da </w:t>
      </w:r>
      <w:r>
        <w:rPr>
          <w:color w:val="212121"/>
          <w:u w:val="single"/>
        </w:rPr>
        <w:t>primeira</w:t>
      </w:r>
      <w:r>
        <w:rPr>
          <w:color w:val="212121"/>
        </w:rPr>
        <w:t xml:space="preserve"> e da </w:t>
      </w:r>
      <w:r>
        <w:rPr>
          <w:color w:val="212121"/>
          <w:u w:val="single"/>
        </w:rPr>
        <w:t>última</w:t>
      </w:r>
      <w:r>
        <w:rPr>
          <w:color w:val="212121"/>
        </w:rPr>
        <w:t xml:space="preserve"> </w:t>
      </w:r>
      <w:r>
        <w:rPr>
          <w:color w:val="212121"/>
          <w:u w:val="single"/>
        </w:rPr>
        <w:t>medição</w:t>
      </w:r>
      <w:r>
        <w:rPr>
          <w:color w:val="212121"/>
        </w:rPr>
        <w:t xml:space="preserve"> por parte da CONTRATADA</w:t>
      </w:r>
      <w:r>
        <w:rPr>
          <w:b w:val="0"/>
          <w:color w:val="212121"/>
        </w:rPr>
        <w:t xml:space="preserve">, </w:t>
      </w:r>
      <w:r>
        <w:rPr>
          <w:color w:val="212121"/>
        </w:rPr>
        <w:t>deverão ser juntados os seguintes documentos</w:t>
      </w:r>
      <w:r>
        <w:rPr>
          <w:b w:val="0"/>
          <w:color w:val="212121"/>
        </w:rPr>
        <w:t xml:space="preserve">, </w:t>
      </w:r>
      <w:r>
        <w:rPr>
          <w:color w:val="212121"/>
          <w:u w:val="single"/>
        </w:rPr>
        <w:t>sob pena de retenção do</w:t>
      </w:r>
      <w:r>
        <w:rPr>
          <w:color w:val="212121"/>
        </w:rPr>
        <w:t xml:space="preserve"> </w:t>
      </w:r>
      <w:r>
        <w:rPr>
          <w:color w:val="212121"/>
          <w:u w:val="single"/>
        </w:rPr>
        <w:t>pagamento:</w:t>
      </w:r>
    </w:p>
    <w:p w14:paraId="2F7EF464" w14:textId="77777777" w:rsidR="00AF6BB6" w:rsidRDefault="00AF6BB6">
      <w:pPr>
        <w:pBdr>
          <w:top w:val="nil"/>
          <w:left w:val="nil"/>
          <w:bottom w:val="nil"/>
          <w:right w:val="nil"/>
          <w:between w:val="nil"/>
        </w:pBdr>
        <w:spacing w:before="8"/>
        <w:ind w:left="139"/>
        <w:jc w:val="both"/>
        <w:rPr>
          <w:b/>
          <w:color w:val="212121"/>
          <w:sz w:val="19"/>
          <w:szCs w:val="19"/>
        </w:rPr>
      </w:pPr>
    </w:p>
    <w:p w14:paraId="34727107" w14:textId="77777777" w:rsidR="00AF6BB6" w:rsidRDefault="00000000">
      <w:pPr>
        <w:numPr>
          <w:ilvl w:val="2"/>
          <w:numId w:val="32"/>
        </w:numPr>
        <w:pBdr>
          <w:top w:val="nil"/>
          <w:left w:val="nil"/>
          <w:bottom w:val="nil"/>
          <w:right w:val="nil"/>
          <w:between w:val="nil"/>
        </w:pBdr>
        <w:tabs>
          <w:tab w:val="left" w:pos="1686"/>
        </w:tabs>
        <w:spacing w:before="52"/>
        <w:ind w:left="139" w:firstLine="712"/>
        <w:jc w:val="both"/>
        <w:rPr>
          <w:color w:val="000000"/>
        </w:rPr>
      </w:pPr>
      <w:r>
        <w:rPr>
          <w:color w:val="000000"/>
          <w:sz w:val="24"/>
          <w:szCs w:val="24"/>
        </w:rPr>
        <w:t>Cópia do Laudo Técnico das Condições Ambientais do Trabalho.</w:t>
      </w:r>
    </w:p>
    <w:p w14:paraId="2566E513" w14:textId="77777777" w:rsidR="00AF6BB6" w:rsidRDefault="00AF6BB6">
      <w:pPr>
        <w:pBdr>
          <w:top w:val="nil"/>
          <w:left w:val="nil"/>
          <w:bottom w:val="nil"/>
          <w:right w:val="nil"/>
          <w:between w:val="nil"/>
        </w:pBdr>
        <w:ind w:left="139" w:firstLine="712"/>
        <w:jc w:val="both"/>
        <w:rPr>
          <w:color w:val="000000"/>
          <w:sz w:val="24"/>
          <w:szCs w:val="24"/>
        </w:rPr>
      </w:pPr>
    </w:p>
    <w:p w14:paraId="776EC0F9" w14:textId="77777777" w:rsidR="00AF6BB6" w:rsidRDefault="00000000">
      <w:pPr>
        <w:pBdr>
          <w:top w:val="nil"/>
          <w:left w:val="nil"/>
          <w:bottom w:val="nil"/>
          <w:right w:val="nil"/>
          <w:between w:val="nil"/>
        </w:pBdr>
        <w:ind w:left="139" w:firstLine="712"/>
        <w:jc w:val="both"/>
        <w:rPr>
          <w:color w:val="000000"/>
          <w:sz w:val="24"/>
          <w:szCs w:val="24"/>
        </w:rPr>
      </w:pPr>
      <w:r>
        <w:rPr>
          <w:color w:val="000000"/>
          <w:sz w:val="24"/>
          <w:szCs w:val="24"/>
        </w:rPr>
        <w:t>12.2.2. Programa de Controle Médico e Saúde Ocupacional.</w:t>
      </w:r>
    </w:p>
    <w:p w14:paraId="6EEDFDB3" w14:textId="77777777" w:rsidR="00AF6BB6" w:rsidRDefault="00AF6BB6">
      <w:pPr>
        <w:pBdr>
          <w:top w:val="nil"/>
          <w:left w:val="nil"/>
          <w:bottom w:val="nil"/>
          <w:right w:val="nil"/>
          <w:between w:val="nil"/>
        </w:pBdr>
        <w:ind w:left="139" w:firstLine="712"/>
        <w:jc w:val="both"/>
        <w:rPr>
          <w:color w:val="000000"/>
          <w:sz w:val="24"/>
          <w:szCs w:val="24"/>
        </w:rPr>
      </w:pPr>
    </w:p>
    <w:p w14:paraId="3B2AB5F0" w14:textId="77777777" w:rsidR="00AF6BB6" w:rsidRDefault="00000000">
      <w:pPr>
        <w:numPr>
          <w:ilvl w:val="2"/>
          <w:numId w:val="30"/>
        </w:numPr>
        <w:pBdr>
          <w:top w:val="nil"/>
          <w:left w:val="nil"/>
          <w:bottom w:val="nil"/>
          <w:right w:val="nil"/>
          <w:between w:val="nil"/>
        </w:pBdr>
        <w:tabs>
          <w:tab w:val="left" w:pos="1686"/>
        </w:tabs>
        <w:ind w:left="139" w:firstLine="712"/>
        <w:jc w:val="both"/>
        <w:rPr>
          <w:color w:val="212121"/>
        </w:rPr>
      </w:pPr>
      <w:r>
        <w:rPr>
          <w:color w:val="212121"/>
          <w:sz w:val="24"/>
          <w:szCs w:val="24"/>
        </w:rPr>
        <w:t>Programa de Prevenção de Riscos Ambientais.</w:t>
      </w:r>
    </w:p>
    <w:p w14:paraId="7092800B" w14:textId="77777777" w:rsidR="00AF6BB6" w:rsidRDefault="00AF6BB6">
      <w:pPr>
        <w:pBdr>
          <w:top w:val="nil"/>
          <w:left w:val="nil"/>
          <w:bottom w:val="nil"/>
          <w:right w:val="nil"/>
          <w:between w:val="nil"/>
        </w:pBdr>
        <w:tabs>
          <w:tab w:val="left" w:pos="1686"/>
        </w:tabs>
        <w:ind w:left="139"/>
        <w:jc w:val="both"/>
        <w:rPr>
          <w:sz w:val="24"/>
          <w:szCs w:val="24"/>
        </w:rPr>
      </w:pPr>
    </w:p>
    <w:p w14:paraId="3F470741" w14:textId="77777777" w:rsidR="00AF6BB6" w:rsidRDefault="00000000">
      <w:pPr>
        <w:numPr>
          <w:ilvl w:val="2"/>
          <w:numId w:val="30"/>
        </w:numPr>
        <w:pBdr>
          <w:top w:val="nil"/>
          <w:left w:val="nil"/>
          <w:bottom w:val="nil"/>
          <w:right w:val="nil"/>
          <w:between w:val="nil"/>
        </w:pBdr>
        <w:tabs>
          <w:tab w:val="left" w:pos="1686"/>
        </w:tabs>
        <w:ind w:left="139" w:firstLine="712"/>
        <w:jc w:val="both"/>
        <w:rPr>
          <w:color w:val="000000"/>
        </w:rPr>
      </w:pPr>
      <w:r>
        <w:rPr>
          <w:color w:val="000000"/>
          <w:sz w:val="24"/>
          <w:szCs w:val="24"/>
        </w:rPr>
        <w:t>Relação de todos os empregados da empresa que estarão executando os serviços objeto deste edital, devidamente assinado pelo representante legal da empresa, bem como cópias autenticadas das suas carteiras de trabalho que conste o nome do empregado e o devido registro;</w:t>
      </w:r>
    </w:p>
    <w:p w14:paraId="22EE19C3" w14:textId="77777777" w:rsidR="00AF6BB6" w:rsidRDefault="00AF6BB6">
      <w:pPr>
        <w:pBdr>
          <w:top w:val="nil"/>
          <w:left w:val="nil"/>
          <w:bottom w:val="nil"/>
          <w:right w:val="nil"/>
          <w:between w:val="nil"/>
        </w:pBdr>
        <w:spacing w:before="12"/>
        <w:ind w:left="139"/>
        <w:jc w:val="both"/>
        <w:rPr>
          <w:color w:val="000000"/>
          <w:sz w:val="23"/>
          <w:szCs w:val="23"/>
        </w:rPr>
      </w:pPr>
    </w:p>
    <w:p w14:paraId="235F1CD1" w14:textId="77777777" w:rsidR="00AF6BB6" w:rsidRDefault="00000000" w:rsidP="001616FE">
      <w:pPr>
        <w:pStyle w:val="Ttulo1"/>
        <w:numPr>
          <w:ilvl w:val="0"/>
          <w:numId w:val="13"/>
        </w:numPr>
        <w:tabs>
          <w:tab w:val="left" w:pos="709"/>
        </w:tabs>
        <w:ind w:left="139" w:firstLine="3"/>
        <w:jc w:val="both"/>
      </w:pPr>
      <w:r>
        <w:rPr>
          <w:u w:val="single"/>
        </w:rPr>
        <w:t>DO PREÇO E PRAZO DE EXECUÇÃO DOS SERVIÇOS</w:t>
      </w:r>
    </w:p>
    <w:p w14:paraId="12E142A3" w14:textId="77777777" w:rsidR="00AF6BB6" w:rsidRDefault="00AF6BB6">
      <w:pPr>
        <w:pBdr>
          <w:top w:val="nil"/>
          <w:left w:val="nil"/>
          <w:bottom w:val="nil"/>
          <w:right w:val="nil"/>
          <w:between w:val="nil"/>
        </w:pBdr>
        <w:spacing w:before="9"/>
        <w:ind w:left="139"/>
        <w:jc w:val="both"/>
        <w:rPr>
          <w:b/>
          <w:color w:val="000000"/>
          <w:sz w:val="19"/>
          <w:szCs w:val="19"/>
        </w:rPr>
      </w:pPr>
    </w:p>
    <w:p w14:paraId="66C63058" w14:textId="7974EACB" w:rsidR="00AF6BB6" w:rsidRPr="0003531C" w:rsidRDefault="00000000" w:rsidP="0003531C">
      <w:pPr>
        <w:pStyle w:val="PargrafodaLista"/>
        <w:numPr>
          <w:ilvl w:val="1"/>
          <w:numId w:val="40"/>
        </w:numPr>
        <w:pBdr>
          <w:top w:val="nil"/>
          <w:left w:val="nil"/>
          <w:bottom w:val="nil"/>
          <w:right w:val="nil"/>
          <w:between w:val="nil"/>
        </w:pBdr>
        <w:tabs>
          <w:tab w:val="left" w:pos="1551"/>
        </w:tabs>
        <w:spacing w:before="51"/>
        <w:ind w:right="119"/>
        <w:jc w:val="both"/>
        <w:rPr>
          <w:color w:val="000000"/>
        </w:rPr>
      </w:pPr>
      <w:r w:rsidRPr="0003531C">
        <w:rPr>
          <w:color w:val="000000"/>
          <w:sz w:val="24"/>
          <w:szCs w:val="24"/>
        </w:rPr>
        <w:t>O preço será o constante da proposta comercial apresentada pela licitante, conforme planilha estimativa de custo anexa a este edital.</w:t>
      </w:r>
    </w:p>
    <w:p w14:paraId="5C398499" w14:textId="77777777" w:rsidR="00AF6BB6" w:rsidRDefault="00AF6BB6">
      <w:pPr>
        <w:pBdr>
          <w:top w:val="nil"/>
          <w:left w:val="nil"/>
          <w:bottom w:val="nil"/>
          <w:right w:val="nil"/>
          <w:between w:val="nil"/>
        </w:pBdr>
        <w:ind w:left="139"/>
        <w:jc w:val="both"/>
        <w:rPr>
          <w:color w:val="000000"/>
          <w:sz w:val="24"/>
          <w:szCs w:val="24"/>
        </w:rPr>
      </w:pPr>
    </w:p>
    <w:p w14:paraId="25A0B940" w14:textId="7DDB4742" w:rsidR="00AF6BB6" w:rsidRDefault="00000000" w:rsidP="0003531C">
      <w:pPr>
        <w:pStyle w:val="PargrafodaLista"/>
        <w:numPr>
          <w:ilvl w:val="1"/>
          <w:numId w:val="40"/>
        </w:numPr>
        <w:pBdr>
          <w:top w:val="nil"/>
          <w:left w:val="nil"/>
          <w:bottom w:val="nil"/>
          <w:right w:val="nil"/>
          <w:between w:val="nil"/>
        </w:pBdr>
        <w:tabs>
          <w:tab w:val="left" w:pos="1733"/>
        </w:tabs>
        <w:ind w:right="120"/>
        <w:jc w:val="both"/>
      </w:pPr>
      <w:r w:rsidRPr="0003531C">
        <w:rPr>
          <w:color w:val="000000"/>
          <w:sz w:val="24"/>
          <w:szCs w:val="24"/>
        </w:rPr>
        <w:t xml:space="preserve">No preço referido no item 13.1, devem estar incluídos todos os custos e benefícios decorrentes de trabalhos executados em horas extraordinárias, trabalhos noturnos, dominicais e em feriados, inclusive o custo dos vigias diurnos e noturnos, de modo a </w:t>
      </w:r>
      <w:r w:rsidRPr="0003531C">
        <w:rPr>
          <w:sz w:val="24"/>
          <w:szCs w:val="24"/>
        </w:rPr>
        <w:t>constituírem a única e total contraprestação pela execução dos serviços.</w:t>
      </w:r>
    </w:p>
    <w:p w14:paraId="21EF93A9" w14:textId="77777777" w:rsidR="00AF6BB6" w:rsidRDefault="00AF6BB6">
      <w:pPr>
        <w:pBdr>
          <w:top w:val="nil"/>
          <w:left w:val="nil"/>
          <w:bottom w:val="nil"/>
          <w:right w:val="nil"/>
          <w:between w:val="nil"/>
        </w:pBdr>
        <w:spacing w:before="12"/>
        <w:ind w:left="139"/>
        <w:jc w:val="both"/>
        <w:rPr>
          <w:sz w:val="23"/>
          <w:szCs w:val="23"/>
        </w:rPr>
      </w:pPr>
    </w:p>
    <w:p w14:paraId="7F0071D7" w14:textId="17D1207D" w:rsidR="00AF6BB6" w:rsidRDefault="00000000" w:rsidP="0003531C">
      <w:pPr>
        <w:pStyle w:val="PargrafodaLista"/>
        <w:numPr>
          <w:ilvl w:val="1"/>
          <w:numId w:val="40"/>
        </w:numPr>
        <w:pBdr>
          <w:top w:val="nil"/>
          <w:left w:val="nil"/>
          <w:bottom w:val="nil"/>
          <w:right w:val="nil"/>
          <w:between w:val="nil"/>
        </w:pBdr>
        <w:tabs>
          <w:tab w:val="left" w:pos="1522"/>
        </w:tabs>
        <w:ind w:right="117"/>
        <w:jc w:val="both"/>
      </w:pPr>
      <w:r w:rsidRPr="0003531C">
        <w:rPr>
          <w:b/>
          <w:sz w:val="24"/>
          <w:szCs w:val="24"/>
        </w:rPr>
        <w:t>O prazo previsto para execução dos serviços é de 3 (três) meses a contar da data da emissão da ordem de serviço.</w:t>
      </w:r>
    </w:p>
    <w:p w14:paraId="4F1C2ED4" w14:textId="77777777" w:rsidR="00AF6BB6" w:rsidRDefault="00AF6BB6">
      <w:pPr>
        <w:pBdr>
          <w:top w:val="nil"/>
          <w:left w:val="nil"/>
          <w:bottom w:val="nil"/>
          <w:right w:val="nil"/>
          <w:between w:val="nil"/>
        </w:pBdr>
        <w:ind w:left="139"/>
        <w:jc w:val="both"/>
        <w:rPr>
          <w:color w:val="000000"/>
          <w:sz w:val="20"/>
          <w:szCs w:val="20"/>
        </w:rPr>
      </w:pPr>
    </w:p>
    <w:p w14:paraId="073D603F" w14:textId="77777777" w:rsidR="00AF6BB6" w:rsidRDefault="00000000" w:rsidP="001616FE">
      <w:pPr>
        <w:pStyle w:val="Ttulo1"/>
        <w:numPr>
          <w:ilvl w:val="0"/>
          <w:numId w:val="13"/>
        </w:numPr>
        <w:tabs>
          <w:tab w:val="left" w:pos="709"/>
          <w:tab w:val="left" w:pos="851"/>
        </w:tabs>
        <w:spacing w:before="1"/>
        <w:ind w:left="139" w:firstLine="3"/>
        <w:jc w:val="both"/>
      </w:pPr>
      <w:r>
        <w:rPr>
          <w:u w:val="single"/>
        </w:rPr>
        <w:t>DA VIGÊNCIA DO CONTRATO E DO PAGAMENTO</w:t>
      </w:r>
    </w:p>
    <w:p w14:paraId="58A21392" w14:textId="77777777" w:rsidR="00AF6BB6" w:rsidRDefault="00AF6BB6">
      <w:pPr>
        <w:pBdr>
          <w:top w:val="nil"/>
          <w:left w:val="nil"/>
          <w:bottom w:val="nil"/>
          <w:right w:val="nil"/>
          <w:between w:val="nil"/>
        </w:pBdr>
        <w:spacing w:before="9"/>
        <w:ind w:left="139"/>
        <w:jc w:val="both"/>
        <w:rPr>
          <w:b/>
          <w:color w:val="000000"/>
          <w:sz w:val="19"/>
          <w:szCs w:val="19"/>
        </w:rPr>
      </w:pPr>
    </w:p>
    <w:p w14:paraId="5CD5BB34" w14:textId="27134282" w:rsidR="00AF6BB6" w:rsidRPr="0003531C" w:rsidRDefault="00000000" w:rsidP="0003531C">
      <w:pPr>
        <w:pStyle w:val="PargrafodaLista"/>
        <w:numPr>
          <w:ilvl w:val="1"/>
          <w:numId w:val="41"/>
        </w:numPr>
        <w:pBdr>
          <w:top w:val="nil"/>
          <w:left w:val="nil"/>
          <w:bottom w:val="nil"/>
          <w:right w:val="nil"/>
          <w:between w:val="nil"/>
        </w:pBdr>
        <w:tabs>
          <w:tab w:val="left" w:pos="1560"/>
        </w:tabs>
        <w:spacing w:before="51"/>
        <w:ind w:right="116"/>
        <w:jc w:val="both"/>
        <w:rPr>
          <w:color w:val="212121"/>
        </w:rPr>
      </w:pPr>
      <w:r w:rsidRPr="0003531C">
        <w:rPr>
          <w:color w:val="212121"/>
          <w:sz w:val="24"/>
          <w:szCs w:val="24"/>
        </w:rPr>
        <w:t>A vigência do contrato será de 3 (três) meses, contados a partir da data de emissão da ordem de serviço, podendo ser prorrogado/aditado nos termos do art. 57 da Lei Federal nº 8.666/1993.</w:t>
      </w:r>
    </w:p>
    <w:p w14:paraId="0E7B9AB4" w14:textId="77777777" w:rsidR="00AF6BB6" w:rsidRDefault="00AF6BB6">
      <w:pPr>
        <w:pBdr>
          <w:top w:val="nil"/>
          <w:left w:val="nil"/>
          <w:bottom w:val="nil"/>
          <w:right w:val="nil"/>
          <w:between w:val="nil"/>
        </w:pBdr>
        <w:ind w:left="139"/>
        <w:jc w:val="both"/>
        <w:rPr>
          <w:color w:val="000000"/>
          <w:sz w:val="24"/>
          <w:szCs w:val="24"/>
        </w:rPr>
      </w:pPr>
    </w:p>
    <w:p w14:paraId="36EA9294" w14:textId="383BA343" w:rsidR="00AF6BB6" w:rsidRPr="0003531C" w:rsidRDefault="00000000" w:rsidP="001616FE">
      <w:pPr>
        <w:pStyle w:val="PargrafodaLista"/>
        <w:numPr>
          <w:ilvl w:val="2"/>
          <w:numId w:val="41"/>
        </w:numPr>
        <w:pBdr>
          <w:top w:val="nil"/>
          <w:left w:val="nil"/>
          <w:bottom w:val="nil"/>
          <w:right w:val="nil"/>
          <w:between w:val="nil"/>
        </w:pBdr>
        <w:tabs>
          <w:tab w:val="left" w:pos="1560"/>
        </w:tabs>
        <w:ind w:left="2410" w:right="126" w:hanging="1565"/>
        <w:jc w:val="both"/>
        <w:rPr>
          <w:color w:val="000000"/>
        </w:rPr>
      </w:pPr>
      <w:r w:rsidRPr="0003531C">
        <w:rPr>
          <w:color w:val="000000"/>
          <w:sz w:val="24"/>
          <w:szCs w:val="24"/>
        </w:rPr>
        <w:t>Todos os prazos constantes do contrato serão contados em dias corridos e em sua contagem excluir-se-á o dia do início e incluir-se-á o dia do vencimento</w:t>
      </w:r>
    </w:p>
    <w:p w14:paraId="60061187" w14:textId="77777777" w:rsidR="00AF6BB6" w:rsidRDefault="00AF6BB6">
      <w:pPr>
        <w:pBdr>
          <w:top w:val="nil"/>
          <w:left w:val="nil"/>
          <w:bottom w:val="nil"/>
          <w:right w:val="nil"/>
          <w:between w:val="nil"/>
        </w:pBdr>
        <w:spacing w:before="12"/>
        <w:ind w:left="139"/>
        <w:jc w:val="both"/>
        <w:rPr>
          <w:color w:val="000000"/>
          <w:sz w:val="23"/>
          <w:szCs w:val="23"/>
        </w:rPr>
      </w:pPr>
    </w:p>
    <w:p w14:paraId="63DB591C" w14:textId="77777777" w:rsidR="00AF6BB6" w:rsidRDefault="00000000" w:rsidP="0003531C">
      <w:pPr>
        <w:numPr>
          <w:ilvl w:val="1"/>
          <w:numId w:val="41"/>
        </w:numPr>
        <w:pBdr>
          <w:top w:val="nil"/>
          <w:left w:val="nil"/>
          <w:bottom w:val="nil"/>
          <w:right w:val="nil"/>
          <w:between w:val="nil"/>
        </w:pBdr>
        <w:tabs>
          <w:tab w:val="left" w:pos="1518"/>
        </w:tabs>
        <w:ind w:left="139" w:right="120" w:firstLine="706"/>
        <w:jc w:val="both"/>
        <w:rPr>
          <w:color w:val="000000"/>
        </w:rPr>
      </w:pPr>
      <w:r>
        <w:rPr>
          <w:color w:val="000000"/>
          <w:sz w:val="24"/>
          <w:szCs w:val="24"/>
        </w:rPr>
        <w:t xml:space="preserve">As faturas deverão ser emitidas contra a </w:t>
      </w:r>
      <w:r>
        <w:rPr>
          <w:sz w:val="24"/>
          <w:szCs w:val="24"/>
        </w:rPr>
        <w:t>Câmara</w:t>
      </w:r>
      <w:r>
        <w:rPr>
          <w:color w:val="000000"/>
          <w:sz w:val="24"/>
          <w:szCs w:val="24"/>
        </w:rPr>
        <w:t xml:space="preserve"> Municipal de Mococa, pela Contratada, no primeiro dia subsequente à comunicação do valor aprovado e serão pagos em até </w:t>
      </w:r>
      <w:r>
        <w:rPr>
          <w:sz w:val="24"/>
          <w:szCs w:val="24"/>
        </w:rPr>
        <w:t>1</w:t>
      </w:r>
      <w:r>
        <w:rPr>
          <w:color w:val="000000"/>
          <w:sz w:val="24"/>
          <w:szCs w:val="24"/>
        </w:rPr>
        <w:t>0 (dez) dias após a liberação de cada medição apresentada</w:t>
      </w:r>
      <w:r>
        <w:rPr>
          <w:color w:val="FF0000"/>
          <w:sz w:val="24"/>
          <w:szCs w:val="24"/>
        </w:rPr>
        <w:t xml:space="preserve"> </w:t>
      </w:r>
      <w:r>
        <w:rPr>
          <w:sz w:val="24"/>
          <w:szCs w:val="24"/>
        </w:rPr>
        <w:t>aos Responsáveis pela fiscalização do contrato e das obras.</w:t>
      </w:r>
    </w:p>
    <w:p w14:paraId="70F664AE" w14:textId="77777777" w:rsidR="00AF6BB6" w:rsidRDefault="00AF6BB6">
      <w:pPr>
        <w:pBdr>
          <w:top w:val="nil"/>
          <w:left w:val="nil"/>
          <w:bottom w:val="nil"/>
          <w:right w:val="nil"/>
          <w:between w:val="nil"/>
        </w:pBdr>
        <w:spacing w:before="4"/>
        <w:ind w:left="139"/>
        <w:jc w:val="both"/>
        <w:rPr>
          <w:color w:val="000000"/>
          <w:sz w:val="24"/>
          <w:szCs w:val="24"/>
        </w:rPr>
      </w:pPr>
    </w:p>
    <w:p w14:paraId="37815B6D" w14:textId="77777777" w:rsidR="00AF6BB6" w:rsidRDefault="00000000" w:rsidP="0003531C">
      <w:pPr>
        <w:numPr>
          <w:ilvl w:val="2"/>
          <w:numId w:val="41"/>
        </w:numPr>
        <w:pBdr>
          <w:top w:val="nil"/>
          <w:left w:val="nil"/>
          <w:bottom w:val="nil"/>
          <w:right w:val="nil"/>
          <w:between w:val="nil"/>
        </w:pBdr>
        <w:tabs>
          <w:tab w:val="left" w:pos="1700"/>
        </w:tabs>
        <w:ind w:left="139" w:right="115" w:firstLine="706"/>
        <w:jc w:val="both"/>
        <w:rPr>
          <w:color w:val="000000"/>
        </w:rPr>
      </w:pPr>
      <w:r>
        <w:rPr>
          <w:color w:val="000000"/>
          <w:sz w:val="24"/>
          <w:szCs w:val="24"/>
        </w:rPr>
        <w:t>As faturas que apresentarem incorreções serão devolvidas ao emitente e seu vencimento ocorrerá em até 15 (quinze) dias, após a data de sua reapresentação.</w:t>
      </w:r>
    </w:p>
    <w:p w14:paraId="789D33F2" w14:textId="77777777" w:rsidR="00AF6BB6" w:rsidRDefault="00AF6BB6">
      <w:pPr>
        <w:pBdr>
          <w:top w:val="nil"/>
          <w:left w:val="nil"/>
          <w:bottom w:val="nil"/>
          <w:right w:val="nil"/>
          <w:between w:val="nil"/>
        </w:pBdr>
        <w:ind w:left="139"/>
        <w:jc w:val="both"/>
        <w:rPr>
          <w:color w:val="000000"/>
          <w:sz w:val="24"/>
          <w:szCs w:val="24"/>
        </w:rPr>
      </w:pPr>
    </w:p>
    <w:p w14:paraId="41DEB277" w14:textId="77777777" w:rsidR="00AF6BB6" w:rsidRDefault="00000000" w:rsidP="0003531C">
      <w:pPr>
        <w:numPr>
          <w:ilvl w:val="1"/>
          <w:numId w:val="41"/>
        </w:numPr>
        <w:pBdr>
          <w:top w:val="nil"/>
          <w:left w:val="nil"/>
          <w:bottom w:val="nil"/>
          <w:right w:val="nil"/>
          <w:between w:val="nil"/>
        </w:pBdr>
        <w:tabs>
          <w:tab w:val="left" w:pos="1513"/>
        </w:tabs>
        <w:ind w:left="139" w:right="129" w:firstLine="706"/>
        <w:jc w:val="both"/>
        <w:rPr>
          <w:color w:val="000000"/>
        </w:rPr>
      </w:pPr>
      <w:r>
        <w:rPr>
          <w:color w:val="000000"/>
          <w:sz w:val="24"/>
          <w:szCs w:val="24"/>
        </w:rPr>
        <w:t>Dos pagamentos devidos à contratada, serão descontados os valores de multas e/ou eventuais débitos daquela para com a Administração, mediante prévio aviso.</w:t>
      </w:r>
    </w:p>
    <w:p w14:paraId="17715A45" w14:textId="77777777" w:rsidR="00AF6BB6" w:rsidRDefault="00AF6BB6">
      <w:pPr>
        <w:pBdr>
          <w:top w:val="nil"/>
          <w:left w:val="nil"/>
          <w:bottom w:val="nil"/>
          <w:right w:val="nil"/>
          <w:between w:val="nil"/>
        </w:pBdr>
        <w:spacing w:before="12"/>
        <w:ind w:left="139"/>
        <w:jc w:val="both"/>
        <w:rPr>
          <w:color w:val="000000"/>
          <w:sz w:val="23"/>
          <w:szCs w:val="23"/>
        </w:rPr>
      </w:pPr>
    </w:p>
    <w:p w14:paraId="72A0D724" w14:textId="77777777" w:rsidR="00AF6BB6" w:rsidRDefault="00000000" w:rsidP="0003531C">
      <w:pPr>
        <w:numPr>
          <w:ilvl w:val="1"/>
          <w:numId w:val="41"/>
        </w:numPr>
        <w:pBdr>
          <w:top w:val="nil"/>
          <w:left w:val="nil"/>
          <w:bottom w:val="nil"/>
          <w:right w:val="nil"/>
          <w:between w:val="nil"/>
        </w:pBdr>
        <w:tabs>
          <w:tab w:val="left" w:pos="1638"/>
        </w:tabs>
        <w:ind w:left="139" w:right="115" w:firstLine="706"/>
        <w:jc w:val="both"/>
        <w:rPr>
          <w:b/>
          <w:color w:val="000000"/>
        </w:rPr>
      </w:pPr>
      <w:r w:rsidRPr="0003531C">
        <w:rPr>
          <w:color w:val="000000"/>
          <w:sz w:val="24"/>
          <w:szCs w:val="24"/>
        </w:rPr>
        <w:t xml:space="preserve">O </w:t>
      </w:r>
      <w:r>
        <w:rPr>
          <w:color w:val="000000"/>
          <w:sz w:val="24"/>
          <w:szCs w:val="24"/>
        </w:rPr>
        <w:t xml:space="preserve">“atesto” da Nota Fiscal/Fatura fica condicionado à verificação da conformidade da Nota Fiscal/Fatura apresentada pela Contratada com os serviços efetivamente </w:t>
      </w:r>
      <w:r>
        <w:rPr>
          <w:color w:val="000000"/>
          <w:sz w:val="24"/>
          <w:szCs w:val="24"/>
        </w:rPr>
        <w:lastRenderedPageBreak/>
        <w:t xml:space="preserve">executados, </w:t>
      </w:r>
      <w:r>
        <w:rPr>
          <w:b/>
          <w:color w:val="000000"/>
          <w:sz w:val="24"/>
          <w:szCs w:val="24"/>
        </w:rPr>
        <w:t>bem como às seguintes comprovações, que deverão obrigatoriamente acompanhá-la:</w:t>
      </w:r>
    </w:p>
    <w:p w14:paraId="1F6A6442" w14:textId="77777777" w:rsidR="00AF6BB6" w:rsidRDefault="00AF6BB6">
      <w:pPr>
        <w:pBdr>
          <w:top w:val="nil"/>
          <w:left w:val="nil"/>
          <w:bottom w:val="nil"/>
          <w:right w:val="nil"/>
          <w:between w:val="nil"/>
        </w:pBdr>
        <w:tabs>
          <w:tab w:val="left" w:pos="1638"/>
        </w:tabs>
        <w:ind w:left="139" w:right="115"/>
        <w:jc w:val="both"/>
        <w:rPr>
          <w:b/>
          <w:sz w:val="24"/>
          <w:szCs w:val="24"/>
        </w:rPr>
      </w:pPr>
    </w:p>
    <w:p w14:paraId="4F950C45" w14:textId="77777777" w:rsidR="00AF6BB6" w:rsidRDefault="00000000" w:rsidP="0003531C">
      <w:pPr>
        <w:numPr>
          <w:ilvl w:val="1"/>
          <w:numId w:val="41"/>
        </w:numPr>
        <w:pBdr>
          <w:top w:val="nil"/>
          <w:left w:val="nil"/>
          <w:bottom w:val="nil"/>
          <w:right w:val="nil"/>
          <w:between w:val="nil"/>
        </w:pBdr>
        <w:tabs>
          <w:tab w:val="left" w:pos="1638"/>
        </w:tabs>
        <w:ind w:left="139" w:right="115" w:firstLine="706"/>
        <w:jc w:val="both"/>
        <w:rPr>
          <w:color w:val="000000"/>
        </w:rPr>
      </w:pPr>
      <w:r>
        <w:rPr>
          <w:color w:val="000000"/>
          <w:sz w:val="24"/>
          <w:szCs w:val="24"/>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14:paraId="24049A2B" w14:textId="77777777" w:rsidR="00AF6BB6" w:rsidRDefault="00AF6BB6">
      <w:pPr>
        <w:pBdr>
          <w:top w:val="nil"/>
          <w:left w:val="nil"/>
          <w:bottom w:val="nil"/>
          <w:right w:val="nil"/>
          <w:between w:val="nil"/>
        </w:pBdr>
        <w:spacing w:before="12"/>
        <w:ind w:left="139"/>
        <w:jc w:val="both"/>
        <w:rPr>
          <w:color w:val="000000"/>
          <w:sz w:val="23"/>
          <w:szCs w:val="23"/>
        </w:rPr>
      </w:pPr>
    </w:p>
    <w:p w14:paraId="5F9B3B10" w14:textId="77777777" w:rsidR="00AF6BB6" w:rsidRDefault="00000000">
      <w:pPr>
        <w:numPr>
          <w:ilvl w:val="0"/>
          <w:numId w:val="27"/>
        </w:numPr>
        <w:pBdr>
          <w:top w:val="nil"/>
          <w:left w:val="nil"/>
          <w:bottom w:val="nil"/>
          <w:right w:val="nil"/>
          <w:between w:val="nil"/>
        </w:pBdr>
        <w:tabs>
          <w:tab w:val="left" w:pos="1211"/>
        </w:tabs>
        <w:ind w:left="139" w:right="130" w:firstLine="706"/>
        <w:jc w:val="both"/>
        <w:rPr>
          <w:color w:val="000000"/>
        </w:rPr>
      </w:pPr>
      <w:r>
        <w:rPr>
          <w:color w:val="000000"/>
          <w:sz w:val="24"/>
          <w:szCs w:val="24"/>
        </w:rPr>
        <w:t>Da regularidade fiscal, constatada através de consulta aos sítios eletrônicos oficiais ou à documentação mencionada no art</w:t>
      </w:r>
      <w:r>
        <w:rPr>
          <w:sz w:val="24"/>
          <w:szCs w:val="24"/>
        </w:rPr>
        <w:t>.</w:t>
      </w:r>
      <w:r>
        <w:rPr>
          <w:color w:val="000000"/>
          <w:sz w:val="24"/>
          <w:szCs w:val="24"/>
        </w:rPr>
        <w:t xml:space="preserve"> 29 da Lei federal n</w:t>
      </w:r>
      <w:r>
        <w:rPr>
          <w:sz w:val="24"/>
          <w:szCs w:val="24"/>
        </w:rPr>
        <w:t>º</w:t>
      </w:r>
      <w:r>
        <w:rPr>
          <w:color w:val="000000"/>
          <w:sz w:val="24"/>
          <w:szCs w:val="24"/>
        </w:rPr>
        <w:t xml:space="preserve"> 8.666</w:t>
      </w:r>
      <w:r>
        <w:rPr>
          <w:sz w:val="24"/>
          <w:szCs w:val="24"/>
        </w:rPr>
        <w:t>/</w:t>
      </w:r>
      <w:r>
        <w:rPr>
          <w:color w:val="000000"/>
          <w:sz w:val="24"/>
          <w:szCs w:val="24"/>
        </w:rPr>
        <w:t>1993; e</w:t>
      </w:r>
    </w:p>
    <w:p w14:paraId="6135ADAD" w14:textId="77777777" w:rsidR="00AF6BB6" w:rsidRDefault="00AF6BB6">
      <w:pPr>
        <w:pBdr>
          <w:top w:val="nil"/>
          <w:left w:val="nil"/>
          <w:bottom w:val="nil"/>
          <w:right w:val="nil"/>
          <w:between w:val="nil"/>
        </w:pBdr>
        <w:spacing w:before="11"/>
        <w:ind w:left="139"/>
        <w:jc w:val="both"/>
        <w:rPr>
          <w:color w:val="000000"/>
          <w:sz w:val="23"/>
          <w:szCs w:val="23"/>
        </w:rPr>
      </w:pPr>
    </w:p>
    <w:p w14:paraId="6354B005" w14:textId="77777777" w:rsidR="00AF6BB6" w:rsidRDefault="00000000">
      <w:pPr>
        <w:numPr>
          <w:ilvl w:val="0"/>
          <w:numId w:val="27"/>
        </w:numPr>
        <w:pBdr>
          <w:top w:val="nil"/>
          <w:left w:val="nil"/>
          <w:bottom w:val="nil"/>
          <w:right w:val="nil"/>
          <w:between w:val="nil"/>
        </w:pBdr>
        <w:tabs>
          <w:tab w:val="left" w:pos="1196"/>
        </w:tabs>
        <w:ind w:left="139" w:right="122" w:firstLine="706"/>
        <w:jc w:val="both"/>
        <w:rPr>
          <w:color w:val="000000"/>
        </w:rPr>
      </w:pPr>
      <w:r>
        <w:rPr>
          <w:color w:val="000000"/>
          <w:sz w:val="24"/>
          <w:szCs w:val="24"/>
        </w:rPr>
        <w:t>Do cumprimento das obrigações trabalhistas, correspondentes à última nota fiscal ou fatura que tenha sido paga pela Administração.</w:t>
      </w:r>
    </w:p>
    <w:p w14:paraId="42F1986B" w14:textId="77777777" w:rsidR="00AF6BB6" w:rsidRDefault="00AF6BB6">
      <w:pPr>
        <w:pBdr>
          <w:top w:val="nil"/>
          <w:left w:val="nil"/>
          <w:bottom w:val="nil"/>
          <w:right w:val="nil"/>
          <w:between w:val="nil"/>
        </w:pBdr>
        <w:ind w:left="139"/>
        <w:jc w:val="both"/>
        <w:rPr>
          <w:color w:val="000000"/>
          <w:sz w:val="24"/>
          <w:szCs w:val="24"/>
        </w:rPr>
      </w:pPr>
    </w:p>
    <w:p w14:paraId="49710A3A" w14:textId="77777777" w:rsidR="00AF6BB6" w:rsidRDefault="00000000" w:rsidP="0003531C">
      <w:pPr>
        <w:numPr>
          <w:ilvl w:val="1"/>
          <w:numId w:val="41"/>
        </w:numPr>
        <w:pBdr>
          <w:top w:val="nil"/>
          <w:left w:val="nil"/>
          <w:bottom w:val="nil"/>
          <w:right w:val="nil"/>
          <w:between w:val="nil"/>
        </w:pBdr>
        <w:tabs>
          <w:tab w:val="left" w:pos="1570"/>
        </w:tabs>
        <w:ind w:left="139" w:right="117" w:firstLine="706"/>
        <w:jc w:val="both"/>
        <w:rPr>
          <w:color w:val="000000"/>
        </w:rPr>
      </w:pPr>
      <w:r>
        <w:rPr>
          <w:color w:val="000000"/>
          <w:sz w:val="24"/>
          <w:szCs w:val="24"/>
        </w:rPr>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Pr>
          <w:color w:val="000000"/>
          <w:sz w:val="28"/>
          <w:szCs w:val="28"/>
        </w:rPr>
        <w:t>.</w:t>
      </w:r>
    </w:p>
    <w:p w14:paraId="10A2263E"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37A1E3D4" w14:textId="77777777" w:rsidR="00AF6BB6" w:rsidRDefault="00000000" w:rsidP="0003531C">
      <w:pPr>
        <w:numPr>
          <w:ilvl w:val="1"/>
          <w:numId w:val="41"/>
        </w:numPr>
        <w:pBdr>
          <w:top w:val="nil"/>
          <w:left w:val="nil"/>
          <w:bottom w:val="nil"/>
          <w:right w:val="nil"/>
          <w:between w:val="nil"/>
        </w:pBdr>
        <w:tabs>
          <w:tab w:val="left" w:pos="1522"/>
        </w:tabs>
        <w:ind w:left="139" w:right="123" w:firstLine="706"/>
        <w:jc w:val="both"/>
        <w:rPr>
          <w:color w:val="000000"/>
        </w:rPr>
      </w:pPr>
      <w:r>
        <w:rPr>
          <w:color w:val="000000"/>
          <w:sz w:val="24"/>
          <w:szCs w:val="24"/>
        </w:rPr>
        <w:t>Nos casos de eventuais atrasos de pagamento, desde que o CONTRATADO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14:paraId="58AE048C" w14:textId="77777777" w:rsidR="00AF6BB6" w:rsidRDefault="00AF6BB6">
      <w:pPr>
        <w:pBdr>
          <w:top w:val="nil"/>
          <w:left w:val="nil"/>
          <w:bottom w:val="nil"/>
          <w:right w:val="nil"/>
          <w:between w:val="nil"/>
        </w:pBdr>
        <w:ind w:left="139" w:firstLine="706"/>
        <w:jc w:val="both"/>
        <w:rPr>
          <w:sz w:val="24"/>
          <w:szCs w:val="24"/>
        </w:rPr>
      </w:pPr>
    </w:p>
    <w:p w14:paraId="26F1421B" w14:textId="77777777" w:rsidR="00AF6BB6" w:rsidRDefault="00000000">
      <w:pPr>
        <w:pBdr>
          <w:top w:val="nil"/>
          <w:left w:val="nil"/>
          <w:bottom w:val="nil"/>
          <w:right w:val="nil"/>
          <w:between w:val="nil"/>
        </w:pBdr>
        <w:ind w:left="139" w:firstLine="706"/>
        <w:jc w:val="both"/>
        <w:rPr>
          <w:b/>
          <w:sz w:val="24"/>
          <w:szCs w:val="24"/>
        </w:rPr>
      </w:pPr>
      <w:r>
        <w:rPr>
          <w:b/>
          <w:sz w:val="24"/>
          <w:szCs w:val="24"/>
        </w:rPr>
        <w:t>EM = I x N x VP</w:t>
      </w:r>
    </w:p>
    <w:p w14:paraId="1081D815" w14:textId="77777777" w:rsidR="00AF6BB6" w:rsidRDefault="00AF6BB6">
      <w:pPr>
        <w:pBdr>
          <w:top w:val="nil"/>
          <w:left w:val="nil"/>
          <w:bottom w:val="nil"/>
          <w:right w:val="nil"/>
          <w:between w:val="nil"/>
        </w:pBdr>
        <w:spacing w:before="6"/>
        <w:ind w:left="139" w:firstLine="706"/>
        <w:jc w:val="both"/>
        <w:rPr>
          <w:color w:val="000000"/>
          <w:sz w:val="17"/>
          <w:szCs w:val="17"/>
        </w:rPr>
      </w:pPr>
    </w:p>
    <w:p w14:paraId="604B6209" w14:textId="77777777" w:rsidR="00AF6BB6" w:rsidRDefault="00000000">
      <w:pPr>
        <w:pBdr>
          <w:top w:val="nil"/>
          <w:left w:val="nil"/>
          <w:bottom w:val="nil"/>
          <w:right w:val="nil"/>
          <w:between w:val="nil"/>
        </w:pBdr>
        <w:spacing w:before="52" w:line="480" w:lineRule="auto"/>
        <w:ind w:left="139" w:right="1533" w:firstLine="706"/>
        <w:jc w:val="both"/>
        <w:rPr>
          <w:color w:val="000000"/>
          <w:sz w:val="24"/>
          <w:szCs w:val="24"/>
        </w:rPr>
      </w:pPr>
      <w:r>
        <w:rPr>
          <w:color w:val="000000"/>
          <w:sz w:val="24"/>
          <w:szCs w:val="24"/>
        </w:rPr>
        <w:t>EM = Encargos Moratórios a serem acrescidos ao valor originariamente devido I = Índice de atualização financeira, calculado segundo a fórmula:</w:t>
      </w:r>
    </w:p>
    <w:tbl>
      <w:tblPr>
        <w:tblStyle w:val="a"/>
        <w:tblW w:w="1518"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
        <w:gridCol w:w="1117"/>
      </w:tblGrid>
      <w:tr w:rsidR="00AF6BB6" w14:paraId="15A2B6F5" w14:textId="77777777">
        <w:trPr>
          <w:trHeight w:val="322"/>
        </w:trPr>
        <w:tc>
          <w:tcPr>
            <w:tcW w:w="401" w:type="dxa"/>
            <w:vMerge w:val="restart"/>
            <w:tcBorders>
              <w:right w:val="nil"/>
            </w:tcBorders>
          </w:tcPr>
          <w:p w14:paraId="46FCED41" w14:textId="77777777" w:rsidR="00AF6BB6" w:rsidRDefault="00000000">
            <w:pPr>
              <w:pBdr>
                <w:top w:val="nil"/>
                <w:left w:val="nil"/>
                <w:bottom w:val="nil"/>
                <w:right w:val="nil"/>
                <w:between w:val="nil"/>
              </w:pBdr>
              <w:spacing w:before="155"/>
              <w:ind w:left="139" w:firstLine="706"/>
              <w:jc w:val="both"/>
              <w:rPr>
                <w:b/>
                <w:color w:val="000000"/>
                <w:sz w:val="24"/>
                <w:szCs w:val="24"/>
              </w:rPr>
            </w:pPr>
            <w:r>
              <w:rPr>
                <w:b/>
                <w:color w:val="000000"/>
                <w:sz w:val="24"/>
                <w:szCs w:val="24"/>
              </w:rPr>
              <w:t>I =</w:t>
            </w:r>
          </w:p>
        </w:tc>
        <w:tc>
          <w:tcPr>
            <w:tcW w:w="1117" w:type="dxa"/>
            <w:tcBorders>
              <w:left w:val="nil"/>
              <w:bottom w:val="nil"/>
            </w:tcBorders>
          </w:tcPr>
          <w:p w14:paraId="7026A55C" w14:textId="77777777" w:rsidR="00AF6BB6" w:rsidRDefault="00000000">
            <w:pPr>
              <w:pBdr>
                <w:top w:val="nil"/>
                <w:left w:val="nil"/>
                <w:bottom w:val="nil"/>
                <w:right w:val="nil"/>
                <w:between w:val="nil"/>
              </w:pBdr>
              <w:spacing w:before="1"/>
              <w:ind w:left="139" w:right="-15" w:firstLine="706"/>
              <w:jc w:val="both"/>
              <w:rPr>
                <w:b/>
                <w:color w:val="000000"/>
                <w:sz w:val="24"/>
                <w:szCs w:val="24"/>
              </w:rPr>
            </w:pPr>
            <w:r>
              <w:rPr>
                <w:b/>
                <w:color w:val="000000"/>
                <w:sz w:val="24"/>
                <w:szCs w:val="24"/>
                <w:u w:val="single"/>
              </w:rPr>
              <w:t xml:space="preserve">  (6 / 100)  </w:t>
            </w:r>
          </w:p>
        </w:tc>
      </w:tr>
      <w:tr w:rsidR="00AF6BB6" w14:paraId="70F95A91" w14:textId="77777777">
        <w:trPr>
          <w:trHeight w:val="262"/>
        </w:trPr>
        <w:tc>
          <w:tcPr>
            <w:tcW w:w="401" w:type="dxa"/>
            <w:vMerge/>
            <w:tcBorders>
              <w:right w:val="nil"/>
            </w:tcBorders>
          </w:tcPr>
          <w:p w14:paraId="1E518449" w14:textId="77777777" w:rsidR="00AF6BB6" w:rsidRDefault="00AF6BB6">
            <w:pPr>
              <w:pBdr>
                <w:top w:val="nil"/>
                <w:left w:val="nil"/>
                <w:bottom w:val="nil"/>
                <w:right w:val="nil"/>
                <w:between w:val="nil"/>
              </w:pBdr>
              <w:spacing w:line="276" w:lineRule="auto"/>
              <w:rPr>
                <w:b/>
                <w:color w:val="000000"/>
                <w:sz w:val="24"/>
                <w:szCs w:val="24"/>
              </w:rPr>
            </w:pPr>
          </w:p>
        </w:tc>
        <w:tc>
          <w:tcPr>
            <w:tcW w:w="1117" w:type="dxa"/>
            <w:tcBorders>
              <w:top w:val="nil"/>
              <w:left w:val="nil"/>
            </w:tcBorders>
          </w:tcPr>
          <w:p w14:paraId="384CAF99" w14:textId="77777777" w:rsidR="00AF6BB6" w:rsidRDefault="00000000">
            <w:pPr>
              <w:pBdr>
                <w:top w:val="nil"/>
                <w:left w:val="nil"/>
                <w:bottom w:val="nil"/>
                <w:right w:val="nil"/>
                <w:between w:val="nil"/>
              </w:pBdr>
              <w:spacing w:line="242" w:lineRule="auto"/>
              <w:ind w:left="139" w:firstLine="706"/>
              <w:jc w:val="both"/>
              <w:rPr>
                <w:b/>
                <w:color w:val="000000"/>
                <w:sz w:val="24"/>
                <w:szCs w:val="24"/>
              </w:rPr>
            </w:pPr>
            <w:r>
              <w:rPr>
                <w:b/>
                <w:color w:val="000000"/>
                <w:sz w:val="24"/>
                <w:szCs w:val="24"/>
              </w:rPr>
              <w:t>365</w:t>
            </w:r>
          </w:p>
        </w:tc>
      </w:tr>
    </w:tbl>
    <w:p w14:paraId="291472A6"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107F1B75" w14:textId="77777777" w:rsidR="00AF6BB6" w:rsidRDefault="00000000">
      <w:pPr>
        <w:pBdr>
          <w:top w:val="nil"/>
          <w:left w:val="nil"/>
          <w:bottom w:val="nil"/>
          <w:right w:val="nil"/>
          <w:between w:val="nil"/>
        </w:pBdr>
        <w:spacing w:before="1"/>
        <w:ind w:left="139" w:firstLine="706"/>
        <w:jc w:val="both"/>
        <w:rPr>
          <w:color w:val="000000"/>
          <w:sz w:val="24"/>
          <w:szCs w:val="24"/>
        </w:rPr>
      </w:pPr>
      <w:r>
        <w:rPr>
          <w:color w:val="000000"/>
          <w:sz w:val="24"/>
          <w:szCs w:val="24"/>
        </w:rPr>
        <w:t>N = Número de dias entre a data limite prevista para o pagamento e a data do efetivo pagamento</w:t>
      </w:r>
    </w:p>
    <w:p w14:paraId="774D001D" w14:textId="77777777" w:rsidR="00AF6BB6" w:rsidRDefault="00AF6BB6">
      <w:pPr>
        <w:pBdr>
          <w:top w:val="nil"/>
          <w:left w:val="nil"/>
          <w:bottom w:val="nil"/>
          <w:right w:val="nil"/>
          <w:between w:val="nil"/>
        </w:pBdr>
        <w:spacing w:before="12"/>
        <w:ind w:left="139" w:firstLine="706"/>
        <w:jc w:val="both"/>
        <w:rPr>
          <w:color w:val="000000"/>
          <w:sz w:val="23"/>
          <w:szCs w:val="23"/>
        </w:rPr>
      </w:pPr>
    </w:p>
    <w:p w14:paraId="600A439B" w14:textId="77777777" w:rsidR="00AF6BB6" w:rsidRDefault="00000000">
      <w:pPr>
        <w:pBdr>
          <w:top w:val="nil"/>
          <w:left w:val="nil"/>
          <w:bottom w:val="nil"/>
          <w:right w:val="nil"/>
          <w:between w:val="nil"/>
        </w:pBdr>
        <w:ind w:left="139" w:firstLine="706"/>
        <w:jc w:val="both"/>
        <w:rPr>
          <w:color w:val="000000"/>
          <w:sz w:val="24"/>
          <w:szCs w:val="24"/>
        </w:rPr>
      </w:pPr>
      <w:r>
        <w:rPr>
          <w:color w:val="000000"/>
          <w:sz w:val="24"/>
          <w:szCs w:val="24"/>
        </w:rPr>
        <w:t>VP = Valor da Parcela em atraso</w:t>
      </w:r>
    </w:p>
    <w:p w14:paraId="04D080E1"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4DECFCF9" w14:textId="483DBC22" w:rsidR="00AF6BB6" w:rsidRPr="0003531C" w:rsidRDefault="00000000" w:rsidP="0003531C">
      <w:pPr>
        <w:numPr>
          <w:ilvl w:val="1"/>
          <w:numId w:val="41"/>
        </w:numPr>
        <w:pBdr>
          <w:top w:val="nil"/>
          <w:left w:val="nil"/>
          <w:bottom w:val="nil"/>
          <w:right w:val="nil"/>
          <w:between w:val="nil"/>
        </w:pBdr>
        <w:tabs>
          <w:tab w:val="left" w:pos="1518"/>
        </w:tabs>
        <w:spacing w:before="1" w:line="242" w:lineRule="auto"/>
        <w:ind w:left="139" w:right="122" w:firstLine="706"/>
        <w:jc w:val="both"/>
        <w:rPr>
          <w:color w:val="000000"/>
        </w:rPr>
      </w:pPr>
      <w:bookmarkStart w:id="2" w:name="1fob9te" w:colFirst="0" w:colLast="0"/>
      <w:bookmarkEnd w:id="2"/>
      <w:r>
        <w:rPr>
          <w:color w:val="000000"/>
          <w:sz w:val="24"/>
          <w:szCs w:val="24"/>
        </w:rPr>
        <w:t xml:space="preserve">A CONTRATANTE reserva-se o direito de não efetuar o pagamento se, durante a </w:t>
      </w:r>
      <w:r>
        <w:rPr>
          <w:color w:val="000000"/>
          <w:sz w:val="24"/>
          <w:szCs w:val="24"/>
        </w:rPr>
        <w:lastRenderedPageBreak/>
        <w:t>execução dos serviços e do fornecimento, estes não estiverem em perfeitas condições, de acordo com as exigências contidas neste Edital e em seus Anexos.</w:t>
      </w:r>
    </w:p>
    <w:p w14:paraId="03673876" w14:textId="77777777" w:rsidR="0003531C" w:rsidRDefault="0003531C" w:rsidP="0003531C">
      <w:pPr>
        <w:pBdr>
          <w:top w:val="nil"/>
          <w:left w:val="nil"/>
          <w:bottom w:val="nil"/>
          <w:right w:val="nil"/>
          <w:between w:val="nil"/>
        </w:pBdr>
        <w:tabs>
          <w:tab w:val="left" w:pos="1518"/>
        </w:tabs>
        <w:spacing w:before="1" w:line="242" w:lineRule="auto"/>
        <w:ind w:left="845" w:right="122"/>
        <w:jc w:val="both"/>
        <w:rPr>
          <w:color w:val="000000"/>
        </w:rPr>
      </w:pPr>
    </w:p>
    <w:p w14:paraId="17B1B001" w14:textId="77777777" w:rsidR="00AF6BB6" w:rsidRDefault="00000000" w:rsidP="0003531C">
      <w:pPr>
        <w:numPr>
          <w:ilvl w:val="1"/>
          <w:numId w:val="41"/>
        </w:numPr>
        <w:pBdr>
          <w:top w:val="nil"/>
          <w:left w:val="nil"/>
          <w:bottom w:val="nil"/>
          <w:right w:val="nil"/>
          <w:between w:val="nil"/>
        </w:pBdr>
        <w:tabs>
          <w:tab w:val="left" w:pos="1518"/>
        </w:tabs>
        <w:spacing w:before="1" w:line="242" w:lineRule="auto"/>
        <w:ind w:left="139" w:right="122" w:firstLine="706"/>
        <w:jc w:val="both"/>
        <w:rPr>
          <w:sz w:val="24"/>
          <w:szCs w:val="24"/>
        </w:rPr>
      </w:pPr>
      <w:r>
        <w:rPr>
          <w:sz w:val="24"/>
          <w:szCs w:val="24"/>
        </w:rPr>
        <w:t>Após a entrega da última medição, a CONTRATANTE solicitará a vistoria do Corpo de Bombeiros para obtenção do AVCB. Desta forma, após o recebimento do AVCB do prédio sede da Câmara Municipal, a CONTRATANTE terá até 30 (trinta) dias, após a emissão do AVCB, para realizar o pagamento.</w:t>
      </w:r>
    </w:p>
    <w:p w14:paraId="16B9DE26" w14:textId="77777777" w:rsidR="00AF6BB6" w:rsidRDefault="00AF6BB6">
      <w:pPr>
        <w:pBdr>
          <w:top w:val="nil"/>
          <w:left w:val="nil"/>
          <w:bottom w:val="nil"/>
          <w:right w:val="nil"/>
          <w:between w:val="nil"/>
        </w:pBdr>
        <w:tabs>
          <w:tab w:val="left" w:pos="1518"/>
        </w:tabs>
        <w:spacing w:before="1" w:line="242" w:lineRule="auto"/>
        <w:ind w:left="139" w:right="122" w:firstLine="706"/>
        <w:jc w:val="both"/>
        <w:rPr>
          <w:sz w:val="24"/>
          <w:szCs w:val="24"/>
        </w:rPr>
      </w:pPr>
    </w:p>
    <w:p w14:paraId="738C0BBA" w14:textId="77777777" w:rsidR="00AF6BB6" w:rsidRDefault="00AF6BB6">
      <w:pPr>
        <w:pBdr>
          <w:top w:val="nil"/>
          <w:left w:val="nil"/>
          <w:bottom w:val="nil"/>
          <w:right w:val="nil"/>
          <w:between w:val="nil"/>
        </w:pBdr>
        <w:spacing w:before="6"/>
        <w:ind w:left="139" w:firstLine="706"/>
        <w:jc w:val="both"/>
        <w:rPr>
          <w:color w:val="000000"/>
          <w:sz w:val="27"/>
          <w:szCs w:val="27"/>
        </w:rPr>
      </w:pPr>
    </w:p>
    <w:p w14:paraId="5EAADA0D" w14:textId="77777777" w:rsidR="00AF6BB6" w:rsidRDefault="00000000" w:rsidP="001616FE">
      <w:pPr>
        <w:pStyle w:val="Ttulo1"/>
        <w:numPr>
          <w:ilvl w:val="0"/>
          <w:numId w:val="35"/>
        </w:numPr>
        <w:tabs>
          <w:tab w:val="left" w:pos="709"/>
        </w:tabs>
        <w:ind w:left="139" w:firstLine="0"/>
        <w:jc w:val="both"/>
      </w:pPr>
      <w:r>
        <w:rPr>
          <w:u w:val="single"/>
        </w:rPr>
        <w:t>DA FISCALIZAÇÃO DO CONTRATO</w:t>
      </w:r>
    </w:p>
    <w:p w14:paraId="5B7C0BBF" w14:textId="77777777" w:rsidR="00AF6BB6" w:rsidRDefault="00AF6BB6">
      <w:pPr>
        <w:pBdr>
          <w:top w:val="nil"/>
          <w:left w:val="nil"/>
          <w:bottom w:val="nil"/>
          <w:right w:val="nil"/>
          <w:between w:val="nil"/>
        </w:pBdr>
        <w:spacing w:before="9"/>
        <w:ind w:left="139"/>
        <w:jc w:val="both"/>
        <w:rPr>
          <w:b/>
          <w:sz w:val="19"/>
          <w:szCs w:val="19"/>
        </w:rPr>
      </w:pPr>
    </w:p>
    <w:p w14:paraId="40DB9539" w14:textId="29EDC968" w:rsidR="00AF6BB6" w:rsidRDefault="00000000">
      <w:pPr>
        <w:numPr>
          <w:ilvl w:val="1"/>
          <w:numId w:val="22"/>
        </w:numPr>
        <w:pBdr>
          <w:top w:val="nil"/>
          <w:left w:val="nil"/>
          <w:bottom w:val="nil"/>
          <w:right w:val="nil"/>
          <w:between w:val="nil"/>
        </w:pBdr>
        <w:tabs>
          <w:tab w:val="left" w:pos="709"/>
        </w:tabs>
        <w:spacing w:before="52"/>
        <w:ind w:left="139" w:right="121" w:firstLine="712"/>
        <w:jc w:val="both"/>
        <w:rPr>
          <w:color w:val="000000"/>
          <w:sz w:val="24"/>
          <w:szCs w:val="24"/>
        </w:rPr>
      </w:pPr>
      <w:r>
        <w:rPr>
          <w:color w:val="000000"/>
          <w:sz w:val="24"/>
          <w:szCs w:val="24"/>
        </w:rPr>
        <w:t>Não obstante o fato de a contratada ser a única e exclusiva responsável pela execução dos serviços, objeto desta licitação, a Administração, por meio de seus servidores ou de prepostos formalmente designados, sem restringir a plenitude dessa responsabilidade, exercerá a mais ampla e completa fiscalização dos serviços executados.</w:t>
      </w:r>
      <w:r w:rsidR="0003531C">
        <w:rPr>
          <w:color w:val="000000"/>
          <w:sz w:val="24"/>
          <w:szCs w:val="24"/>
        </w:rPr>
        <w:br/>
      </w:r>
    </w:p>
    <w:p w14:paraId="42F888B1" w14:textId="77777777" w:rsidR="00AF6BB6" w:rsidRDefault="00000000">
      <w:pPr>
        <w:numPr>
          <w:ilvl w:val="1"/>
          <w:numId w:val="22"/>
        </w:numPr>
        <w:pBdr>
          <w:top w:val="nil"/>
          <w:left w:val="nil"/>
          <w:bottom w:val="nil"/>
          <w:right w:val="nil"/>
          <w:between w:val="nil"/>
        </w:pBdr>
        <w:tabs>
          <w:tab w:val="left" w:pos="709"/>
        </w:tabs>
        <w:ind w:left="139" w:right="121" w:firstLine="712"/>
        <w:jc w:val="both"/>
        <w:rPr>
          <w:color w:val="000000"/>
          <w:sz w:val="24"/>
          <w:szCs w:val="24"/>
        </w:rPr>
      </w:pPr>
      <w:r>
        <w:rPr>
          <w:color w:val="000000"/>
          <w:sz w:val="24"/>
          <w:szCs w:val="24"/>
        </w:rPr>
        <w:t>A fiscalização será exercida por Gestor de Contratos, auxiliado quanto ao aspecto técnico-operacional por engenheiro civil contratado previamente para tanto, que por sua vez efetuará rigoroso controle em relação à quantidade e particularmente à qualidade dos serviços executados, a fim de possibilitar a aplicação das penalidades previstas, quando desatendidas as disposições a elas relativas.</w:t>
      </w:r>
    </w:p>
    <w:p w14:paraId="53A0D819" w14:textId="77777777" w:rsidR="00AF6BB6" w:rsidRDefault="00AF6BB6">
      <w:pPr>
        <w:pBdr>
          <w:top w:val="nil"/>
          <w:left w:val="nil"/>
          <w:bottom w:val="nil"/>
          <w:right w:val="nil"/>
          <w:between w:val="nil"/>
        </w:pBdr>
        <w:spacing w:before="11"/>
        <w:ind w:left="139"/>
        <w:jc w:val="both"/>
        <w:rPr>
          <w:color w:val="000000"/>
          <w:sz w:val="23"/>
          <w:szCs w:val="23"/>
        </w:rPr>
      </w:pPr>
    </w:p>
    <w:p w14:paraId="5C8F2334" w14:textId="77777777" w:rsidR="00AF6BB6" w:rsidRDefault="00000000" w:rsidP="001616FE">
      <w:pPr>
        <w:pStyle w:val="Ttulo1"/>
        <w:numPr>
          <w:ilvl w:val="0"/>
          <w:numId w:val="22"/>
        </w:numPr>
        <w:tabs>
          <w:tab w:val="left" w:pos="709"/>
        </w:tabs>
        <w:spacing w:before="1"/>
        <w:ind w:left="139" w:firstLine="0"/>
        <w:jc w:val="both"/>
      </w:pPr>
      <w:r>
        <w:rPr>
          <w:u w:val="single"/>
        </w:rPr>
        <w:t>DAS PENALIDADES</w:t>
      </w:r>
    </w:p>
    <w:p w14:paraId="7A465FD9" w14:textId="77777777" w:rsidR="00AF6BB6" w:rsidRDefault="00AF6BB6">
      <w:pPr>
        <w:pBdr>
          <w:top w:val="nil"/>
          <w:left w:val="nil"/>
          <w:bottom w:val="nil"/>
          <w:right w:val="nil"/>
          <w:between w:val="nil"/>
        </w:pBdr>
        <w:spacing w:before="9"/>
        <w:ind w:left="139"/>
        <w:jc w:val="both"/>
        <w:rPr>
          <w:b/>
          <w:color w:val="000000"/>
          <w:sz w:val="19"/>
          <w:szCs w:val="19"/>
        </w:rPr>
      </w:pPr>
    </w:p>
    <w:p w14:paraId="78D7FF7D" w14:textId="09DC6761" w:rsidR="00AF6BB6" w:rsidRPr="0003531C" w:rsidRDefault="00000000" w:rsidP="001616FE">
      <w:pPr>
        <w:pStyle w:val="PargrafodaLista"/>
        <w:numPr>
          <w:ilvl w:val="1"/>
          <w:numId w:val="44"/>
        </w:numPr>
        <w:pBdr>
          <w:top w:val="nil"/>
          <w:left w:val="nil"/>
          <w:bottom w:val="nil"/>
          <w:right w:val="nil"/>
          <w:between w:val="nil"/>
        </w:pBdr>
        <w:tabs>
          <w:tab w:val="left" w:pos="851"/>
        </w:tabs>
        <w:spacing w:before="51"/>
        <w:ind w:right="129" w:firstLine="431"/>
        <w:jc w:val="both"/>
        <w:rPr>
          <w:color w:val="000000"/>
        </w:rPr>
      </w:pPr>
      <w:r w:rsidRPr="0003531C">
        <w:rPr>
          <w:color w:val="000000"/>
          <w:sz w:val="24"/>
          <w:szCs w:val="24"/>
        </w:rPr>
        <w:t>Sem prejuízo das sanções previstas no art. 87 da Lei federal</w:t>
      </w:r>
      <w:r w:rsidRPr="0003531C">
        <w:rPr>
          <w:sz w:val="24"/>
          <w:szCs w:val="24"/>
        </w:rPr>
        <w:t xml:space="preserve"> nº </w:t>
      </w:r>
      <w:r w:rsidRPr="0003531C">
        <w:rPr>
          <w:color w:val="000000"/>
          <w:sz w:val="24"/>
          <w:szCs w:val="24"/>
        </w:rPr>
        <w:t xml:space="preserve">8.666/1993, a CONTRATADA ficará sujeita às seguintes penalidades, assegurada a </w:t>
      </w:r>
      <w:r w:rsidRPr="0003531C">
        <w:rPr>
          <w:sz w:val="24"/>
          <w:szCs w:val="24"/>
        </w:rPr>
        <w:t>prévia defesa e contraditório:</w:t>
      </w:r>
    </w:p>
    <w:p w14:paraId="117161C3" w14:textId="77777777" w:rsidR="00AF6BB6" w:rsidRDefault="00AF6BB6" w:rsidP="0003531C">
      <w:pPr>
        <w:pBdr>
          <w:top w:val="nil"/>
          <w:left w:val="nil"/>
          <w:bottom w:val="nil"/>
          <w:right w:val="nil"/>
          <w:between w:val="nil"/>
        </w:pBdr>
        <w:ind w:left="567"/>
        <w:jc w:val="both"/>
        <w:rPr>
          <w:color w:val="000000"/>
          <w:sz w:val="24"/>
          <w:szCs w:val="24"/>
        </w:rPr>
      </w:pPr>
    </w:p>
    <w:p w14:paraId="45C0395A" w14:textId="58EFD8EC" w:rsidR="00AF6BB6" w:rsidRPr="0003531C" w:rsidRDefault="00000000" w:rsidP="001616FE">
      <w:pPr>
        <w:pStyle w:val="PargrafodaLista"/>
        <w:numPr>
          <w:ilvl w:val="2"/>
          <w:numId w:val="44"/>
        </w:numPr>
        <w:pBdr>
          <w:top w:val="nil"/>
          <w:left w:val="nil"/>
          <w:bottom w:val="nil"/>
          <w:right w:val="nil"/>
          <w:between w:val="nil"/>
        </w:pBdr>
        <w:tabs>
          <w:tab w:val="left" w:pos="1503"/>
        </w:tabs>
        <w:ind w:firstLine="131"/>
        <w:jc w:val="both"/>
        <w:rPr>
          <w:color w:val="000000"/>
        </w:rPr>
      </w:pPr>
      <w:r w:rsidRPr="0003531C">
        <w:rPr>
          <w:color w:val="000000"/>
          <w:sz w:val="24"/>
          <w:szCs w:val="24"/>
        </w:rPr>
        <w:t>Pelo atraso injustificado na execução do contrato:</w:t>
      </w:r>
    </w:p>
    <w:p w14:paraId="7A64FE6B" w14:textId="77777777" w:rsidR="00AF6BB6" w:rsidRDefault="00AF6BB6">
      <w:pPr>
        <w:pBdr>
          <w:top w:val="nil"/>
          <w:left w:val="nil"/>
          <w:bottom w:val="nil"/>
          <w:right w:val="nil"/>
          <w:between w:val="nil"/>
        </w:pBdr>
        <w:ind w:left="142" w:firstLine="709"/>
        <w:jc w:val="both"/>
        <w:rPr>
          <w:color w:val="000000"/>
          <w:sz w:val="24"/>
          <w:szCs w:val="24"/>
        </w:rPr>
      </w:pPr>
    </w:p>
    <w:p w14:paraId="0F814F14" w14:textId="06B24340" w:rsidR="00AF6BB6" w:rsidRPr="0003531C" w:rsidRDefault="00000000" w:rsidP="001616FE">
      <w:pPr>
        <w:pStyle w:val="PargrafodaLista"/>
        <w:numPr>
          <w:ilvl w:val="2"/>
          <w:numId w:val="44"/>
        </w:numPr>
        <w:pBdr>
          <w:top w:val="nil"/>
          <w:left w:val="nil"/>
          <w:bottom w:val="nil"/>
          <w:right w:val="nil"/>
          <w:between w:val="nil"/>
        </w:pBdr>
        <w:tabs>
          <w:tab w:val="left" w:pos="1695"/>
        </w:tabs>
        <w:ind w:right="125" w:firstLine="131"/>
        <w:jc w:val="both"/>
        <w:rPr>
          <w:color w:val="000000"/>
        </w:rPr>
      </w:pPr>
      <w:r w:rsidRPr="0003531C">
        <w:rPr>
          <w:color w:val="000000"/>
          <w:sz w:val="24"/>
          <w:szCs w:val="24"/>
        </w:rPr>
        <w:t>Até 10 (dez) dias, multa de 0,5% (meio por cento), sobre o valor da obrigação por dia de atraso.</w:t>
      </w:r>
    </w:p>
    <w:p w14:paraId="6EC35DA6" w14:textId="77777777" w:rsidR="00AF6BB6" w:rsidRDefault="00AF6BB6">
      <w:pPr>
        <w:pBdr>
          <w:top w:val="nil"/>
          <w:left w:val="nil"/>
          <w:bottom w:val="nil"/>
          <w:right w:val="nil"/>
          <w:between w:val="nil"/>
        </w:pBdr>
        <w:ind w:left="142" w:firstLine="709"/>
        <w:jc w:val="both"/>
        <w:rPr>
          <w:color w:val="000000"/>
          <w:sz w:val="24"/>
          <w:szCs w:val="24"/>
        </w:rPr>
      </w:pPr>
    </w:p>
    <w:p w14:paraId="57EC89A9" w14:textId="77777777" w:rsidR="00AF6BB6" w:rsidRDefault="00000000" w:rsidP="0003531C">
      <w:pPr>
        <w:numPr>
          <w:ilvl w:val="2"/>
          <w:numId w:val="44"/>
        </w:numPr>
        <w:pBdr>
          <w:top w:val="nil"/>
          <w:left w:val="nil"/>
          <w:bottom w:val="nil"/>
          <w:right w:val="nil"/>
          <w:between w:val="nil"/>
        </w:pBdr>
        <w:tabs>
          <w:tab w:val="left" w:pos="1733"/>
        </w:tabs>
        <w:ind w:left="142" w:right="118" w:firstLine="709"/>
        <w:jc w:val="both"/>
        <w:rPr>
          <w:color w:val="000000"/>
        </w:rPr>
      </w:pPr>
      <w:r>
        <w:rPr>
          <w:color w:val="000000"/>
          <w:sz w:val="24"/>
          <w:szCs w:val="24"/>
        </w:rPr>
        <w:t>Superior a 10 (dez) dias, multa de 2% (dois por cento), sobre o valor da obrigação por dia de atraso.</w:t>
      </w:r>
    </w:p>
    <w:p w14:paraId="286A0903"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06E89228" w14:textId="77777777" w:rsidR="00AF6BB6" w:rsidRDefault="00000000" w:rsidP="0003531C">
      <w:pPr>
        <w:numPr>
          <w:ilvl w:val="1"/>
          <w:numId w:val="44"/>
        </w:numPr>
        <w:pBdr>
          <w:top w:val="nil"/>
          <w:left w:val="nil"/>
          <w:bottom w:val="nil"/>
          <w:right w:val="nil"/>
          <w:between w:val="nil"/>
        </w:pBdr>
        <w:tabs>
          <w:tab w:val="left" w:pos="1503"/>
        </w:tabs>
        <w:spacing w:before="1"/>
        <w:ind w:left="142" w:firstLine="709"/>
        <w:jc w:val="both"/>
        <w:rPr>
          <w:color w:val="000000"/>
        </w:rPr>
      </w:pPr>
      <w:r>
        <w:rPr>
          <w:color w:val="000000"/>
          <w:sz w:val="24"/>
          <w:szCs w:val="24"/>
        </w:rPr>
        <w:t>Pela inexecução total ou parcial do Contrato.</w:t>
      </w:r>
    </w:p>
    <w:p w14:paraId="233BC8BF"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4791146A" w14:textId="77777777" w:rsidR="00AF6BB6" w:rsidRDefault="00000000" w:rsidP="0003531C">
      <w:pPr>
        <w:numPr>
          <w:ilvl w:val="2"/>
          <w:numId w:val="44"/>
        </w:numPr>
        <w:pBdr>
          <w:top w:val="nil"/>
          <w:left w:val="nil"/>
          <w:bottom w:val="nil"/>
          <w:right w:val="nil"/>
          <w:between w:val="nil"/>
        </w:pBdr>
        <w:tabs>
          <w:tab w:val="left" w:pos="1714"/>
        </w:tabs>
        <w:ind w:left="142" w:right="127" w:firstLine="709"/>
        <w:jc w:val="both"/>
        <w:rPr>
          <w:color w:val="000000"/>
        </w:rPr>
      </w:pPr>
      <w:r>
        <w:rPr>
          <w:color w:val="000000"/>
          <w:sz w:val="24"/>
          <w:szCs w:val="24"/>
        </w:rPr>
        <w:t>Multa de 20% (vinte por cento) calculados sobre o valor do Contrato ou da parte não cumprida;</w:t>
      </w:r>
    </w:p>
    <w:p w14:paraId="23C8F5DC" w14:textId="77777777" w:rsidR="00AF6BB6" w:rsidRDefault="00AF6BB6">
      <w:pPr>
        <w:pBdr>
          <w:top w:val="nil"/>
          <w:left w:val="nil"/>
          <w:bottom w:val="nil"/>
          <w:right w:val="nil"/>
          <w:between w:val="nil"/>
        </w:pBdr>
        <w:ind w:left="142" w:firstLine="709"/>
        <w:jc w:val="both"/>
        <w:rPr>
          <w:color w:val="000000"/>
          <w:sz w:val="24"/>
          <w:szCs w:val="24"/>
        </w:rPr>
      </w:pPr>
    </w:p>
    <w:p w14:paraId="6F8CBA1B" w14:textId="77777777" w:rsidR="00AF6BB6" w:rsidRDefault="00000000" w:rsidP="0003531C">
      <w:pPr>
        <w:numPr>
          <w:ilvl w:val="2"/>
          <w:numId w:val="44"/>
        </w:numPr>
        <w:pBdr>
          <w:top w:val="nil"/>
          <w:left w:val="nil"/>
          <w:bottom w:val="nil"/>
          <w:right w:val="nil"/>
          <w:between w:val="nil"/>
        </w:pBdr>
        <w:tabs>
          <w:tab w:val="left" w:pos="1753"/>
        </w:tabs>
        <w:ind w:left="142" w:right="116" w:firstLine="709"/>
        <w:jc w:val="both"/>
        <w:rPr>
          <w:color w:val="000000"/>
        </w:rPr>
      </w:pPr>
      <w:r>
        <w:rPr>
          <w:color w:val="000000"/>
          <w:sz w:val="24"/>
          <w:szCs w:val="24"/>
        </w:rPr>
        <w:t>Multa correspondente à diferença de preço resultante da nova licitação realizada para complementação ou realização da obrigação não cumprida.</w:t>
      </w:r>
    </w:p>
    <w:p w14:paraId="04CC9F10" w14:textId="77777777" w:rsidR="00AF6BB6" w:rsidRDefault="00AF6BB6">
      <w:pPr>
        <w:pBdr>
          <w:top w:val="nil"/>
          <w:left w:val="nil"/>
          <w:bottom w:val="nil"/>
          <w:right w:val="nil"/>
          <w:between w:val="nil"/>
        </w:pBdr>
        <w:spacing w:before="4"/>
        <w:ind w:left="142" w:firstLine="709"/>
        <w:jc w:val="both"/>
        <w:rPr>
          <w:color w:val="000000"/>
          <w:sz w:val="24"/>
          <w:szCs w:val="24"/>
        </w:rPr>
      </w:pPr>
    </w:p>
    <w:p w14:paraId="38FEE907" w14:textId="77777777" w:rsidR="00AF6BB6" w:rsidRPr="0003531C" w:rsidRDefault="00000000" w:rsidP="0003531C">
      <w:pPr>
        <w:numPr>
          <w:ilvl w:val="1"/>
          <w:numId w:val="44"/>
        </w:numPr>
        <w:pBdr>
          <w:top w:val="nil"/>
          <w:left w:val="nil"/>
          <w:bottom w:val="nil"/>
          <w:right w:val="nil"/>
          <w:between w:val="nil"/>
        </w:pBdr>
        <w:tabs>
          <w:tab w:val="left" w:pos="1513"/>
        </w:tabs>
        <w:spacing w:before="1"/>
        <w:ind w:left="142" w:right="128" w:firstLine="709"/>
        <w:jc w:val="both"/>
        <w:rPr>
          <w:color w:val="000000" w:themeColor="text1"/>
        </w:rPr>
      </w:pPr>
      <w:r w:rsidRPr="0003531C">
        <w:rPr>
          <w:color w:val="000000" w:themeColor="text1"/>
          <w:sz w:val="24"/>
          <w:szCs w:val="24"/>
        </w:rPr>
        <w:t>O valor a servir de base para o cálculo das multas referidas nos subitens 17.3.1. e 17.3.2. será o valor inicial do Contrato.</w:t>
      </w:r>
    </w:p>
    <w:p w14:paraId="263E7E92" w14:textId="77777777" w:rsidR="00AF6BB6" w:rsidRDefault="00AF6BB6">
      <w:pPr>
        <w:pBdr>
          <w:top w:val="nil"/>
          <w:left w:val="nil"/>
          <w:bottom w:val="nil"/>
          <w:right w:val="nil"/>
          <w:between w:val="nil"/>
        </w:pBdr>
        <w:ind w:left="142" w:firstLine="709"/>
        <w:jc w:val="both"/>
        <w:rPr>
          <w:color w:val="000000"/>
          <w:sz w:val="24"/>
          <w:szCs w:val="24"/>
        </w:rPr>
      </w:pPr>
    </w:p>
    <w:p w14:paraId="468A7663" w14:textId="77777777" w:rsidR="00AF6BB6" w:rsidRDefault="00000000" w:rsidP="0003531C">
      <w:pPr>
        <w:numPr>
          <w:ilvl w:val="1"/>
          <w:numId w:val="44"/>
        </w:numPr>
        <w:pBdr>
          <w:top w:val="nil"/>
          <w:left w:val="nil"/>
          <w:bottom w:val="nil"/>
          <w:right w:val="nil"/>
          <w:between w:val="nil"/>
        </w:pBdr>
        <w:tabs>
          <w:tab w:val="left" w:pos="1585"/>
        </w:tabs>
        <w:ind w:left="142" w:right="123" w:firstLine="709"/>
        <w:jc w:val="both"/>
        <w:rPr>
          <w:color w:val="000000"/>
        </w:rPr>
      </w:pPr>
      <w:r>
        <w:rPr>
          <w:color w:val="000000"/>
          <w:sz w:val="24"/>
          <w:szCs w:val="24"/>
        </w:rPr>
        <w:t>As multas previstas nesta seção não têm caráter compensatório, porém moratório, e consequentemente, o pagamento delas não exime a Contratada da reparação dos eventuais danos, perdas ou prejuízos que seu ato punível venha acarretar à Contratante.</w:t>
      </w:r>
    </w:p>
    <w:p w14:paraId="48EC9B84" w14:textId="77777777" w:rsidR="00AF6BB6" w:rsidRDefault="00AF6BB6">
      <w:pPr>
        <w:pBdr>
          <w:top w:val="nil"/>
          <w:left w:val="nil"/>
          <w:bottom w:val="nil"/>
          <w:right w:val="nil"/>
          <w:between w:val="nil"/>
        </w:pBdr>
        <w:spacing w:before="11"/>
        <w:ind w:left="142" w:firstLine="709"/>
        <w:jc w:val="both"/>
        <w:rPr>
          <w:color w:val="000000"/>
          <w:sz w:val="23"/>
          <w:szCs w:val="23"/>
        </w:rPr>
      </w:pPr>
    </w:p>
    <w:p w14:paraId="3816F1D8" w14:textId="77777777" w:rsidR="00AF6BB6" w:rsidRDefault="00000000" w:rsidP="0003531C">
      <w:pPr>
        <w:pStyle w:val="Ttulo1"/>
        <w:numPr>
          <w:ilvl w:val="1"/>
          <w:numId w:val="44"/>
        </w:numPr>
        <w:tabs>
          <w:tab w:val="left" w:pos="1576"/>
        </w:tabs>
        <w:spacing w:before="1"/>
        <w:ind w:left="142" w:right="120" w:firstLine="709"/>
        <w:jc w:val="both"/>
      </w:pPr>
      <w:r>
        <w:t>A contratada responderá, pelo prazo de 5 (cinco) anos, pela qualidade, segurança e materiais empregados na obra, nos termos do art. 618 do Código Civil.</w:t>
      </w:r>
    </w:p>
    <w:p w14:paraId="6348AB9B" w14:textId="77777777" w:rsidR="00AF6BB6" w:rsidRDefault="00AF6BB6">
      <w:pPr>
        <w:pBdr>
          <w:top w:val="nil"/>
          <w:left w:val="nil"/>
          <w:bottom w:val="nil"/>
          <w:right w:val="nil"/>
          <w:between w:val="nil"/>
        </w:pBdr>
        <w:spacing w:before="11"/>
        <w:ind w:left="139"/>
        <w:jc w:val="both"/>
        <w:rPr>
          <w:b/>
          <w:color w:val="000000"/>
          <w:sz w:val="23"/>
          <w:szCs w:val="23"/>
        </w:rPr>
      </w:pPr>
    </w:p>
    <w:p w14:paraId="75EC45BA" w14:textId="77777777" w:rsidR="00AF6BB6" w:rsidRDefault="00000000">
      <w:pPr>
        <w:numPr>
          <w:ilvl w:val="0"/>
          <w:numId w:val="25"/>
        </w:numPr>
        <w:pBdr>
          <w:top w:val="nil"/>
          <w:left w:val="nil"/>
          <w:bottom w:val="nil"/>
          <w:right w:val="nil"/>
          <w:between w:val="nil"/>
        </w:pBdr>
        <w:tabs>
          <w:tab w:val="left" w:pos="709"/>
        </w:tabs>
        <w:ind w:left="709" w:hanging="567"/>
        <w:jc w:val="both"/>
        <w:rPr>
          <w:color w:val="000000"/>
        </w:rPr>
      </w:pPr>
      <w:r>
        <w:rPr>
          <w:b/>
          <w:color w:val="000000"/>
          <w:sz w:val="24"/>
          <w:szCs w:val="24"/>
          <w:u w:val="single"/>
        </w:rPr>
        <w:t>DOS RECURSOS ADMINISTRATIVOS</w:t>
      </w:r>
    </w:p>
    <w:p w14:paraId="043BEA68" w14:textId="77777777" w:rsidR="00AF6BB6" w:rsidRDefault="00AF6BB6">
      <w:pPr>
        <w:pBdr>
          <w:top w:val="nil"/>
          <w:left w:val="nil"/>
          <w:bottom w:val="nil"/>
          <w:right w:val="nil"/>
          <w:between w:val="nil"/>
        </w:pBdr>
        <w:spacing w:before="10"/>
        <w:ind w:left="139"/>
        <w:jc w:val="both"/>
        <w:rPr>
          <w:b/>
          <w:color w:val="000000"/>
          <w:sz w:val="19"/>
          <w:szCs w:val="19"/>
        </w:rPr>
      </w:pPr>
    </w:p>
    <w:p w14:paraId="099C58BF" w14:textId="77777777" w:rsidR="00AF6BB6" w:rsidRDefault="00000000">
      <w:pPr>
        <w:numPr>
          <w:ilvl w:val="1"/>
          <w:numId w:val="25"/>
        </w:numPr>
        <w:pBdr>
          <w:top w:val="nil"/>
          <w:left w:val="nil"/>
          <w:bottom w:val="nil"/>
          <w:right w:val="nil"/>
          <w:between w:val="nil"/>
        </w:pBdr>
        <w:tabs>
          <w:tab w:val="left" w:pos="1604"/>
        </w:tabs>
        <w:spacing w:before="52"/>
        <w:ind w:left="139" w:right="128" w:firstLine="706"/>
        <w:jc w:val="both"/>
        <w:rPr>
          <w:color w:val="000000"/>
        </w:rPr>
      </w:pPr>
      <w:r>
        <w:rPr>
          <w:color w:val="000000"/>
          <w:sz w:val="24"/>
          <w:szCs w:val="24"/>
        </w:rPr>
        <w:t xml:space="preserve">Dos atos praticados pela </w:t>
      </w:r>
      <w:r>
        <w:rPr>
          <w:sz w:val="24"/>
          <w:szCs w:val="24"/>
        </w:rPr>
        <w:t>Câmara</w:t>
      </w:r>
      <w:r>
        <w:rPr>
          <w:color w:val="000000"/>
          <w:sz w:val="24"/>
          <w:szCs w:val="24"/>
        </w:rPr>
        <w:t xml:space="preserve"> Municipal caberão os recursos previstos no artigo 109 da Lei Federal nº 8.666/</w:t>
      </w:r>
      <w:r>
        <w:rPr>
          <w:sz w:val="24"/>
          <w:szCs w:val="24"/>
        </w:rPr>
        <w:t>19</w:t>
      </w:r>
      <w:r>
        <w:rPr>
          <w:color w:val="000000"/>
          <w:sz w:val="24"/>
          <w:szCs w:val="24"/>
        </w:rPr>
        <w:t xml:space="preserve">93, os quais deverão protocolados </w:t>
      </w:r>
      <w:r>
        <w:rPr>
          <w:sz w:val="24"/>
          <w:szCs w:val="24"/>
        </w:rPr>
        <w:t>na Câmara Municipal de Mococa</w:t>
      </w:r>
      <w:r>
        <w:rPr>
          <w:color w:val="000000"/>
          <w:sz w:val="24"/>
          <w:szCs w:val="24"/>
        </w:rPr>
        <w:t xml:space="preserve">, localizada à </w:t>
      </w:r>
      <w:r>
        <w:rPr>
          <w:sz w:val="24"/>
          <w:szCs w:val="24"/>
        </w:rPr>
        <w:t>Praça Marechal Deodoro, nº 26, Centro</w:t>
      </w:r>
      <w:r>
        <w:rPr>
          <w:color w:val="000000"/>
          <w:sz w:val="24"/>
          <w:szCs w:val="24"/>
        </w:rPr>
        <w:t xml:space="preserve">, Município de Mococa SP, nos dias de expediente, no horário das </w:t>
      </w:r>
      <w:r>
        <w:rPr>
          <w:sz w:val="24"/>
          <w:szCs w:val="24"/>
        </w:rPr>
        <w:t>8h30</w:t>
      </w:r>
      <w:r>
        <w:rPr>
          <w:color w:val="000000"/>
          <w:sz w:val="24"/>
          <w:szCs w:val="24"/>
        </w:rPr>
        <w:t xml:space="preserve"> às 11h00, e das 13h00 às </w:t>
      </w:r>
      <w:r>
        <w:rPr>
          <w:sz w:val="24"/>
          <w:szCs w:val="24"/>
        </w:rPr>
        <w:t>17h00min</w:t>
      </w:r>
      <w:r>
        <w:rPr>
          <w:color w:val="000000"/>
          <w:sz w:val="24"/>
          <w:szCs w:val="24"/>
        </w:rPr>
        <w:t>.</w:t>
      </w:r>
    </w:p>
    <w:p w14:paraId="4E055D5F" w14:textId="77777777" w:rsidR="00AF6BB6" w:rsidRDefault="00AF6BB6">
      <w:pPr>
        <w:pBdr>
          <w:top w:val="nil"/>
          <w:left w:val="nil"/>
          <w:bottom w:val="nil"/>
          <w:right w:val="nil"/>
          <w:between w:val="nil"/>
        </w:pBdr>
        <w:spacing w:before="11"/>
        <w:ind w:left="139"/>
        <w:jc w:val="both"/>
        <w:rPr>
          <w:color w:val="000000"/>
          <w:sz w:val="23"/>
          <w:szCs w:val="23"/>
        </w:rPr>
      </w:pPr>
    </w:p>
    <w:p w14:paraId="3EDBD204" w14:textId="77777777" w:rsidR="00AF6BB6" w:rsidRDefault="00000000">
      <w:pPr>
        <w:pStyle w:val="Ttulo1"/>
        <w:numPr>
          <w:ilvl w:val="0"/>
          <w:numId w:val="25"/>
        </w:numPr>
        <w:tabs>
          <w:tab w:val="left" w:pos="851"/>
        </w:tabs>
        <w:spacing w:before="1"/>
        <w:ind w:left="709" w:hanging="567"/>
        <w:jc w:val="both"/>
      </w:pPr>
      <w:r>
        <w:rPr>
          <w:u w:val="single"/>
        </w:rPr>
        <w:t>DA IMPUGNAÇÃO/PEDIDO DE ESCLARECIMENTOS E DA VISTORIA TÉCNICA</w:t>
      </w:r>
    </w:p>
    <w:p w14:paraId="1214A864" w14:textId="77777777" w:rsidR="00AF6BB6" w:rsidRDefault="00AF6BB6">
      <w:pPr>
        <w:pBdr>
          <w:top w:val="nil"/>
          <w:left w:val="nil"/>
          <w:bottom w:val="nil"/>
          <w:right w:val="nil"/>
          <w:between w:val="nil"/>
        </w:pBdr>
        <w:spacing w:before="9"/>
        <w:ind w:left="139"/>
        <w:jc w:val="both"/>
        <w:rPr>
          <w:b/>
          <w:color w:val="000000"/>
          <w:sz w:val="19"/>
          <w:szCs w:val="19"/>
        </w:rPr>
      </w:pPr>
    </w:p>
    <w:p w14:paraId="3D8CBC00" w14:textId="77777777" w:rsidR="00AF6BB6" w:rsidRDefault="00000000">
      <w:pPr>
        <w:numPr>
          <w:ilvl w:val="1"/>
          <w:numId w:val="25"/>
        </w:numPr>
        <w:pBdr>
          <w:top w:val="nil"/>
          <w:left w:val="nil"/>
          <w:bottom w:val="nil"/>
          <w:right w:val="nil"/>
          <w:between w:val="nil"/>
        </w:pBdr>
        <w:tabs>
          <w:tab w:val="left" w:pos="1724"/>
        </w:tabs>
        <w:spacing w:before="52"/>
        <w:ind w:left="142" w:right="115" w:firstLine="709"/>
        <w:jc w:val="both"/>
        <w:rPr>
          <w:color w:val="000000"/>
        </w:rPr>
      </w:pPr>
      <w:r>
        <w:rPr>
          <w:color w:val="000000"/>
          <w:sz w:val="24"/>
          <w:szCs w:val="24"/>
        </w:rPr>
        <w:t>Os esclarecimentos sobre questões técnicas serão fornecidos pel</w:t>
      </w:r>
      <w:r>
        <w:rPr>
          <w:sz w:val="24"/>
          <w:szCs w:val="24"/>
        </w:rPr>
        <w:t>a</w:t>
      </w:r>
      <w:r>
        <w:rPr>
          <w:color w:val="000000"/>
          <w:sz w:val="24"/>
          <w:szCs w:val="24"/>
        </w:rPr>
        <w:t xml:space="preserve"> </w:t>
      </w:r>
      <w:r>
        <w:rPr>
          <w:sz w:val="24"/>
          <w:szCs w:val="24"/>
        </w:rPr>
        <w:t>Câmara</w:t>
      </w:r>
      <w:r>
        <w:rPr>
          <w:color w:val="000000"/>
          <w:sz w:val="24"/>
          <w:szCs w:val="24"/>
        </w:rPr>
        <w:t xml:space="preserve"> Municipal de Mococa, sit</w:t>
      </w:r>
      <w:r>
        <w:rPr>
          <w:sz w:val="24"/>
          <w:szCs w:val="24"/>
        </w:rPr>
        <w:t>uada</w:t>
      </w:r>
      <w:r>
        <w:rPr>
          <w:color w:val="000000"/>
          <w:sz w:val="24"/>
          <w:szCs w:val="24"/>
        </w:rPr>
        <w:t xml:space="preserve"> à </w:t>
      </w:r>
      <w:r>
        <w:rPr>
          <w:sz w:val="24"/>
          <w:szCs w:val="24"/>
        </w:rPr>
        <w:t>Praça Marechal Deodoro</w:t>
      </w:r>
      <w:r>
        <w:rPr>
          <w:color w:val="000000"/>
          <w:sz w:val="24"/>
          <w:szCs w:val="24"/>
        </w:rPr>
        <w:t xml:space="preserve">, nº 26, nos dias úteis das </w:t>
      </w:r>
      <w:r>
        <w:rPr>
          <w:sz w:val="24"/>
          <w:szCs w:val="24"/>
        </w:rPr>
        <w:t>8h00 às 11h00, e das 13h00 às 17h00min, pelo</w:t>
      </w:r>
      <w:r>
        <w:rPr>
          <w:color w:val="000000"/>
          <w:sz w:val="24"/>
          <w:szCs w:val="24"/>
        </w:rPr>
        <w:t xml:space="preserve"> telefone (19) 3656-</w:t>
      </w:r>
      <w:r>
        <w:rPr>
          <w:sz w:val="24"/>
          <w:szCs w:val="24"/>
        </w:rPr>
        <w:t>0002</w:t>
      </w:r>
      <w:r>
        <w:rPr>
          <w:color w:val="000000"/>
          <w:sz w:val="24"/>
          <w:szCs w:val="24"/>
        </w:rPr>
        <w:t xml:space="preserve"> até o penúltimo dia designado para a abertura dos envelopes contendo a “Documentação” e “Proposta Comercial”.</w:t>
      </w:r>
    </w:p>
    <w:p w14:paraId="5B152444" w14:textId="77777777" w:rsidR="00AF6BB6" w:rsidRDefault="00AF6BB6">
      <w:pPr>
        <w:pBdr>
          <w:top w:val="nil"/>
          <w:left w:val="nil"/>
          <w:bottom w:val="nil"/>
          <w:right w:val="nil"/>
          <w:between w:val="nil"/>
        </w:pBdr>
        <w:spacing w:before="11"/>
        <w:ind w:left="139"/>
        <w:jc w:val="both"/>
        <w:rPr>
          <w:color w:val="000000"/>
          <w:sz w:val="23"/>
          <w:szCs w:val="23"/>
        </w:rPr>
      </w:pPr>
    </w:p>
    <w:p w14:paraId="551D1D7E" w14:textId="77777777" w:rsidR="00AF6BB6" w:rsidRDefault="00000000">
      <w:pPr>
        <w:numPr>
          <w:ilvl w:val="1"/>
          <w:numId w:val="25"/>
        </w:numPr>
        <w:pBdr>
          <w:top w:val="nil"/>
          <w:left w:val="nil"/>
          <w:bottom w:val="nil"/>
          <w:right w:val="nil"/>
          <w:between w:val="nil"/>
        </w:pBdr>
        <w:tabs>
          <w:tab w:val="left" w:pos="1543"/>
        </w:tabs>
        <w:spacing w:before="1"/>
        <w:ind w:left="139" w:right="114" w:firstLine="706"/>
        <w:jc w:val="both"/>
        <w:rPr>
          <w:color w:val="000000"/>
        </w:rPr>
      </w:pPr>
      <w:r>
        <w:rPr>
          <w:color w:val="000000"/>
          <w:sz w:val="24"/>
          <w:szCs w:val="24"/>
        </w:rPr>
        <w:t xml:space="preserve">Os </w:t>
      </w:r>
      <w:r>
        <w:rPr>
          <w:b/>
          <w:color w:val="000000"/>
          <w:sz w:val="24"/>
          <w:szCs w:val="24"/>
          <w:u w:val="single"/>
        </w:rPr>
        <w:t>esclarecimentos</w:t>
      </w:r>
      <w:r>
        <w:rPr>
          <w:b/>
          <w:color w:val="000000"/>
          <w:sz w:val="24"/>
          <w:szCs w:val="24"/>
        </w:rPr>
        <w:t xml:space="preserve"> </w:t>
      </w:r>
      <w:r>
        <w:rPr>
          <w:color w:val="000000"/>
          <w:sz w:val="24"/>
          <w:szCs w:val="24"/>
        </w:rPr>
        <w:t xml:space="preserve">e </w:t>
      </w:r>
      <w:r>
        <w:rPr>
          <w:b/>
          <w:color w:val="000000"/>
          <w:sz w:val="24"/>
          <w:szCs w:val="24"/>
          <w:u w:val="single"/>
        </w:rPr>
        <w:t>impugnações</w:t>
      </w:r>
      <w:r>
        <w:rPr>
          <w:b/>
          <w:color w:val="000000"/>
          <w:sz w:val="24"/>
          <w:szCs w:val="24"/>
        </w:rPr>
        <w:t xml:space="preserve"> </w:t>
      </w:r>
      <w:r>
        <w:rPr>
          <w:b/>
          <w:color w:val="000000"/>
          <w:sz w:val="24"/>
          <w:szCs w:val="24"/>
          <w:u w:val="single"/>
        </w:rPr>
        <w:t>referentes ao edital</w:t>
      </w:r>
      <w:r>
        <w:rPr>
          <w:b/>
          <w:color w:val="000000"/>
          <w:sz w:val="24"/>
          <w:szCs w:val="24"/>
        </w:rPr>
        <w:t xml:space="preserve"> </w:t>
      </w:r>
      <w:r>
        <w:rPr>
          <w:color w:val="000000"/>
          <w:sz w:val="24"/>
          <w:szCs w:val="24"/>
        </w:rPr>
        <w:t xml:space="preserve">deverão observar o disposto na Lei Federal nº 8666/93 e deverão ser apresentados por escrito, sendo encaminhados para a Comissão Permanente de Licitações, situada no mesmo endereço acima mencionado, nos dias úteis, das </w:t>
      </w:r>
      <w:r>
        <w:rPr>
          <w:sz w:val="24"/>
          <w:szCs w:val="24"/>
        </w:rPr>
        <w:t>8h00 às 11h00, e das 13h00 às 17h00min</w:t>
      </w:r>
      <w:r>
        <w:rPr>
          <w:color w:val="000000"/>
          <w:sz w:val="24"/>
          <w:szCs w:val="24"/>
        </w:rPr>
        <w:t>.</w:t>
      </w:r>
    </w:p>
    <w:p w14:paraId="59014DFA" w14:textId="77777777" w:rsidR="00AF6BB6" w:rsidRDefault="00AF6BB6">
      <w:pPr>
        <w:pBdr>
          <w:top w:val="nil"/>
          <w:left w:val="nil"/>
          <w:bottom w:val="nil"/>
          <w:right w:val="nil"/>
          <w:between w:val="nil"/>
        </w:pBdr>
        <w:spacing w:before="11"/>
        <w:ind w:left="139"/>
        <w:jc w:val="both"/>
        <w:rPr>
          <w:color w:val="000000"/>
          <w:sz w:val="23"/>
          <w:szCs w:val="23"/>
        </w:rPr>
      </w:pPr>
    </w:p>
    <w:p w14:paraId="22195C8B" w14:textId="77777777" w:rsidR="00AF6BB6" w:rsidRDefault="00000000">
      <w:pPr>
        <w:numPr>
          <w:ilvl w:val="1"/>
          <w:numId w:val="25"/>
        </w:numPr>
        <w:pBdr>
          <w:top w:val="nil"/>
          <w:left w:val="nil"/>
          <w:bottom w:val="nil"/>
          <w:right w:val="nil"/>
          <w:between w:val="nil"/>
        </w:pBdr>
        <w:tabs>
          <w:tab w:val="left" w:pos="1513"/>
        </w:tabs>
        <w:ind w:left="139" w:right="116" w:firstLine="712"/>
        <w:jc w:val="both"/>
        <w:rPr>
          <w:color w:val="000000"/>
        </w:rPr>
      </w:pPr>
      <w:r>
        <w:rPr>
          <w:color w:val="000000"/>
          <w:sz w:val="24"/>
          <w:szCs w:val="24"/>
        </w:rPr>
        <w:t xml:space="preserve">A licitante que desejar vistoriar o(s) local(is) onde serão executados os serviços, em companhia de servidor indicado pela </w:t>
      </w:r>
      <w:r>
        <w:rPr>
          <w:sz w:val="24"/>
          <w:szCs w:val="24"/>
        </w:rPr>
        <w:t>Câmara</w:t>
      </w:r>
      <w:r>
        <w:rPr>
          <w:color w:val="000000"/>
          <w:sz w:val="24"/>
          <w:szCs w:val="24"/>
        </w:rPr>
        <w:t xml:space="preserve"> Municipal de Mococa, com o objetivo de se inteirar das condições e do grau de dificuldade existentes, bem como de todos os aspectos técnicos que possam influir na elaboração da proposta, mediante prévio agendamento de horário junto a</w:t>
      </w:r>
      <w:r>
        <w:rPr>
          <w:sz w:val="24"/>
          <w:szCs w:val="24"/>
        </w:rPr>
        <w:t xml:space="preserve"> Comissão Permanente de Licitação</w:t>
      </w:r>
      <w:r>
        <w:rPr>
          <w:color w:val="000000"/>
          <w:sz w:val="24"/>
          <w:szCs w:val="24"/>
        </w:rPr>
        <w:t xml:space="preserve">, </w:t>
      </w:r>
      <w:r>
        <w:rPr>
          <w:sz w:val="24"/>
          <w:szCs w:val="24"/>
        </w:rPr>
        <w:t>pelo</w:t>
      </w:r>
      <w:r>
        <w:rPr>
          <w:color w:val="000000"/>
          <w:sz w:val="24"/>
          <w:szCs w:val="24"/>
        </w:rPr>
        <w:t xml:space="preserve"> telefone 19 3656-</w:t>
      </w:r>
      <w:r>
        <w:rPr>
          <w:sz w:val="24"/>
          <w:szCs w:val="24"/>
        </w:rPr>
        <w:t>0002</w:t>
      </w:r>
      <w:r>
        <w:rPr>
          <w:color w:val="000000"/>
          <w:sz w:val="24"/>
          <w:szCs w:val="24"/>
        </w:rPr>
        <w:t>.</w:t>
      </w:r>
    </w:p>
    <w:p w14:paraId="4200097A" w14:textId="77777777" w:rsidR="00AF6BB6" w:rsidRDefault="00AF6BB6">
      <w:pPr>
        <w:pBdr>
          <w:top w:val="nil"/>
          <w:left w:val="nil"/>
          <w:bottom w:val="nil"/>
          <w:right w:val="nil"/>
          <w:between w:val="nil"/>
        </w:pBdr>
        <w:spacing w:before="12"/>
        <w:ind w:left="139"/>
        <w:jc w:val="both"/>
        <w:rPr>
          <w:color w:val="000000"/>
          <w:sz w:val="23"/>
          <w:szCs w:val="23"/>
        </w:rPr>
      </w:pPr>
    </w:p>
    <w:p w14:paraId="16786404" w14:textId="77777777" w:rsidR="00AF6BB6" w:rsidRDefault="00000000">
      <w:pPr>
        <w:pStyle w:val="Ttulo1"/>
        <w:numPr>
          <w:ilvl w:val="0"/>
          <w:numId w:val="25"/>
        </w:numPr>
        <w:tabs>
          <w:tab w:val="left" w:pos="709"/>
        </w:tabs>
        <w:ind w:left="709" w:hanging="567"/>
        <w:jc w:val="both"/>
      </w:pPr>
      <w:r>
        <w:rPr>
          <w:u w:val="single"/>
        </w:rPr>
        <w:t>DAS DISPOSIÇÕES GERAIS</w:t>
      </w:r>
    </w:p>
    <w:p w14:paraId="23A1A700" w14:textId="77777777" w:rsidR="00AF6BB6" w:rsidRDefault="00AF6BB6">
      <w:pPr>
        <w:pBdr>
          <w:top w:val="nil"/>
          <w:left w:val="nil"/>
          <w:bottom w:val="nil"/>
          <w:right w:val="nil"/>
          <w:between w:val="nil"/>
        </w:pBdr>
        <w:spacing w:before="9"/>
        <w:ind w:left="139"/>
        <w:jc w:val="both"/>
        <w:rPr>
          <w:b/>
          <w:color w:val="000000"/>
          <w:sz w:val="19"/>
          <w:szCs w:val="19"/>
        </w:rPr>
      </w:pPr>
    </w:p>
    <w:p w14:paraId="0B9071A9" w14:textId="77777777" w:rsidR="00AF6BB6" w:rsidRDefault="00000000">
      <w:pPr>
        <w:numPr>
          <w:ilvl w:val="1"/>
          <w:numId w:val="25"/>
        </w:numPr>
        <w:pBdr>
          <w:top w:val="nil"/>
          <w:left w:val="nil"/>
          <w:bottom w:val="nil"/>
          <w:right w:val="nil"/>
          <w:between w:val="nil"/>
        </w:pBdr>
        <w:tabs>
          <w:tab w:val="left" w:pos="1590"/>
        </w:tabs>
        <w:spacing w:before="51"/>
        <w:ind w:left="139" w:right="111" w:firstLine="706"/>
        <w:jc w:val="both"/>
        <w:rPr>
          <w:color w:val="000000"/>
        </w:rPr>
      </w:pPr>
      <w:r>
        <w:rPr>
          <w:color w:val="000000"/>
          <w:sz w:val="24"/>
          <w:szCs w:val="24"/>
        </w:rPr>
        <w:t>Além das disposições expressas deste edital, as propostas sujeitam-se à legislação vigente.</w:t>
      </w:r>
    </w:p>
    <w:p w14:paraId="3F651EE3" w14:textId="77777777" w:rsidR="00AF6BB6" w:rsidRDefault="00AF6BB6">
      <w:pPr>
        <w:pBdr>
          <w:top w:val="nil"/>
          <w:left w:val="nil"/>
          <w:bottom w:val="nil"/>
          <w:right w:val="nil"/>
          <w:between w:val="nil"/>
        </w:pBdr>
        <w:spacing w:before="5"/>
        <w:ind w:left="139"/>
        <w:jc w:val="both"/>
        <w:rPr>
          <w:color w:val="000000"/>
          <w:sz w:val="24"/>
          <w:szCs w:val="24"/>
        </w:rPr>
      </w:pPr>
    </w:p>
    <w:p w14:paraId="255EB0AD" w14:textId="77777777" w:rsidR="00AF6BB6" w:rsidRDefault="00000000">
      <w:pPr>
        <w:numPr>
          <w:ilvl w:val="1"/>
          <w:numId w:val="25"/>
        </w:numPr>
        <w:pBdr>
          <w:top w:val="nil"/>
          <w:left w:val="nil"/>
          <w:bottom w:val="nil"/>
          <w:right w:val="nil"/>
          <w:between w:val="nil"/>
        </w:pBdr>
        <w:tabs>
          <w:tab w:val="left" w:pos="1527"/>
        </w:tabs>
        <w:ind w:left="139" w:right="122" w:firstLine="706"/>
        <w:jc w:val="both"/>
        <w:rPr>
          <w:color w:val="000000"/>
        </w:rPr>
      </w:pPr>
      <w:r>
        <w:rPr>
          <w:color w:val="000000"/>
          <w:sz w:val="24"/>
          <w:szCs w:val="24"/>
        </w:rPr>
        <w:t xml:space="preserve">As microempresas e empresas de pequeno porte, por ocasião da participação neste certame licitatório, deverão apresentar toda a documentação exigida para efeito de </w:t>
      </w:r>
      <w:r>
        <w:rPr>
          <w:color w:val="000000"/>
          <w:sz w:val="24"/>
          <w:szCs w:val="24"/>
        </w:rPr>
        <w:lastRenderedPageBreak/>
        <w:t>comprovação de regularidade fiscal, mesmo que apresente alguma restrição. Conferir ANEXO IV deste edital.</w:t>
      </w:r>
    </w:p>
    <w:p w14:paraId="3CAC97E4" w14:textId="77777777" w:rsidR="00AF6BB6" w:rsidRDefault="00AF6BB6">
      <w:pPr>
        <w:pBdr>
          <w:top w:val="nil"/>
          <w:left w:val="nil"/>
          <w:bottom w:val="nil"/>
          <w:right w:val="nil"/>
          <w:between w:val="nil"/>
        </w:pBdr>
        <w:ind w:left="139"/>
        <w:jc w:val="both"/>
        <w:rPr>
          <w:color w:val="000000"/>
          <w:sz w:val="24"/>
          <w:szCs w:val="24"/>
        </w:rPr>
      </w:pPr>
    </w:p>
    <w:p w14:paraId="444BE4C3" w14:textId="77777777" w:rsidR="00AF6BB6" w:rsidRDefault="00000000">
      <w:pPr>
        <w:numPr>
          <w:ilvl w:val="2"/>
          <w:numId w:val="25"/>
        </w:numPr>
        <w:pBdr>
          <w:top w:val="nil"/>
          <w:left w:val="nil"/>
          <w:bottom w:val="nil"/>
          <w:right w:val="nil"/>
          <w:between w:val="nil"/>
        </w:pBdr>
        <w:tabs>
          <w:tab w:val="left" w:pos="1772"/>
        </w:tabs>
        <w:ind w:left="139" w:right="124" w:firstLine="706"/>
        <w:jc w:val="both"/>
        <w:rPr>
          <w:color w:val="000000"/>
        </w:rPr>
      </w:pPr>
      <w:r>
        <w:rPr>
          <w:color w:val="000000"/>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E93EC00"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7BD189B3" w14:textId="77777777" w:rsidR="00AF6BB6" w:rsidRDefault="00000000">
      <w:pPr>
        <w:pBdr>
          <w:top w:val="nil"/>
          <w:left w:val="nil"/>
          <w:bottom w:val="nil"/>
          <w:right w:val="nil"/>
          <w:between w:val="nil"/>
        </w:pBdr>
        <w:ind w:left="139" w:right="115" w:firstLine="706"/>
        <w:jc w:val="both"/>
        <w:rPr>
          <w:color w:val="000000"/>
          <w:sz w:val="24"/>
          <w:szCs w:val="24"/>
        </w:rPr>
      </w:pPr>
      <w:r>
        <w:rPr>
          <w:sz w:val="24"/>
          <w:szCs w:val="24"/>
        </w:rPr>
        <w:t>19</w:t>
      </w:r>
      <w:r>
        <w:rPr>
          <w:color w:val="000000"/>
          <w:sz w:val="24"/>
          <w:szCs w:val="24"/>
        </w:rPr>
        <w:t>.2.</w:t>
      </w:r>
      <w:r>
        <w:rPr>
          <w:sz w:val="24"/>
          <w:szCs w:val="24"/>
        </w:rPr>
        <w:t>2</w:t>
      </w:r>
      <w:r>
        <w:rPr>
          <w:color w:val="000000"/>
          <w:sz w:val="24"/>
          <w:szCs w:val="24"/>
        </w:rPr>
        <w:t xml:space="preserve">. A não regularização da documentação, no prazo previsto no item 4.2, implicará decadência do direito à contratação sem prejuízo das sanções previstas no </w:t>
      </w:r>
      <w:r>
        <w:rPr>
          <w:color w:val="000000"/>
          <w:sz w:val="24"/>
          <w:szCs w:val="24"/>
          <w:u w:val="single"/>
        </w:rPr>
        <w:t>art. 81</w:t>
      </w:r>
      <w:r>
        <w:rPr>
          <w:color w:val="000000"/>
          <w:sz w:val="24"/>
          <w:szCs w:val="24"/>
        </w:rPr>
        <w:t xml:space="preserve"> </w:t>
      </w:r>
      <w:r>
        <w:rPr>
          <w:color w:val="000000"/>
          <w:sz w:val="24"/>
          <w:szCs w:val="24"/>
          <w:u w:val="single"/>
        </w:rPr>
        <w:t>da Lei nº 8.666, de 21 de junho de 1993</w:t>
      </w:r>
      <w:r>
        <w:rPr>
          <w:color w:val="000000"/>
          <w:sz w:val="24"/>
          <w:szCs w:val="24"/>
        </w:rPr>
        <w:t>, sendo facultado à Administração convocar os</w:t>
      </w:r>
      <w:r>
        <w:rPr>
          <w:sz w:val="24"/>
          <w:szCs w:val="24"/>
        </w:rPr>
        <w:t xml:space="preserve"> </w:t>
      </w:r>
      <w:r>
        <w:rPr>
          <w:color w:val="000000"/>
          <w:sz w:val="24"/>
          <w:szCs w:val="24"/>
        </w:rPr>
        <w:t>licitantes remanescentes, na ordem de classificação, para a assinatura do contrato, ou revogar a licitação.</w:t>
      </w:r>
    </w:p>
    <w:p w14:paraId="309C7FBB"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7EDCEB64" w14:textId="77777777" w:rsidR="00AF6BB6" w:rsidRDefault="00000000">
      <w:pPr>
        <w:numPr>
          <w:ilvl w:val="1"/>
          <w:numId w:val="25"/>
        </w:numPr>
        <w:pBdr>
          <w:top w:val="nil"/>
          <w:left w:val="nil"/>
          <w:bottom w:val="nil"/>
          <w:right w:val="nil"/>
          <w:between w:val="nil"/>
        </w:pBdr>
        <w:tabs>
          <w:tab w:val="left" w:pos="1527"/>
        </w:tabs>
        <w:spacing w:before="1"/>
        <w:ind w:left="139" w:right="119" w:firstLine="706"/>
        <w:jc w:val="both"/>
        <w:rPr>
          <w:color w:val="000000"/>
        </w:rPr>
      </w:pPr>
      <w:r>
        <w:rPr>
          <w:color w:val="000000"/>
          <w:sz w:val="24"/>
          <w:szCs w:val="24"/>
        </w:rPr>
        <w:t>O presente certame poderá ser anulado ou revogado, nas hipóteses previstas em Lei, sem que tenham as Licitantes direito a qualquer indenização, observado o disposto no art. 49 da Lei Federal nº 8.666/1993.</w:t>
      </w:r>
    </w:p>
    <w:p w14:paraId="7C3F5FF3"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2650DA9A" w14:textId="77777777" w:rsidR="00AF6BB6" w:rsidRDefault="00000000">
      <w:pPr>
        <w:numPr>
          <w:ilvl w:val="1"/>
          <w:numId w:val="25"/>
        </w:numPr>
        <w:pBdr>
          <w:top w:val="nil"/>
          <w:left w:val="nil"/>
          <w:bottom w:val="nil"/>
          <w:right w:val="nil"/>
          <w:between w:val="nil"/>
        </w:pBdr>
        <w:tabs>
          <w:tab w:val="left" w:pos="1503"/>
        </w:tabs>
        <w:spacing w:before="1"/>
        <w:ind w:left="139" w:right="123" w:firstLine="706"/>
        <w:jc w:val="both"/>
        <w:rPr>
          <w:color w:val="000000"/>
        </w:rPr>
      </w:pPr>
      <w:r>
        <w:rPr>
          <w:color w:val="000000"/>
          <w:sz w:val="24"/>
          <w:szCs w:val="24"/>
        </w:rPr>
        <w:t xml:space="preserve">Com fundamento na norma do art. 43, </w:t>
      </w:r>
      <w:r>
        <w:rPr>
          <w:sz w:val="24"/>
          <w:szCs w:val="24"/>
        </w:rPr>
        <w:t>§</w:t>
      </w:r>
      <w:r>
        <w:rPr>
          <w:color w:val="000000"/>
          <w:sz w:val="24"/>
          <w:szCs w:val="24"/>
        </w:rPr>
        <w:t xml:space="preserve"> 3º, da Lei Federal nº 8.666/93, é facultada à Comissão Permanente de Licitações, em qualquer fase de licitação, promover diligência destinada a esclarecer ou complementar a instrução do processo licitatório.</w:t>
      </w:r>
    </w:p>
    <w:p w14:paraId="06DEFA06" w14:textId="77777777" w:rsidR="00AF6BB6" w:rsidRDefault="00AF6BB6">
      <w:pPr>
        <w:pBdr>
          <w:top w:val="nil"/>
          <w:left w:val="nil"/>
          <w:bottom w:val="nil"/>
          <w:right w:val="nil"/>
          <w:between w:val="nil"/>
        </w:pBdr>
        <w:spacing w:before="12"/>
        <w:ind w:left="139" w:firstLine="706"/>
        <w:jc w:val="both"/>
        <w:rPr>
          <w:color w:val="000000"/>
          <w:sz w:val="23"/>
          <w:szCs w:val="23"/>
        </w:rPr>
      </w:pPr>
    </w:p>
    <w:p w14:paraId="332A74DF" w14:textId="77777777" w:rsidR="00AF6BB6" w:rsidRDefault="00000000">
      <w:pPr>
        <w:numPr>
          <w:ilvl w:val="1"/>
          <w:numId w:val="25"/>
        </w:numPr>
        <w:pBdr>
          <w:top w:val="nil"/>
          <w:left w:val="nil"/>
          <w:bottom w:val="nil"/>
          <w:right w:val="nil"/>
          <w:between w:val="nil"/>
        </w:pBdr>
        <w:tabs>
          <w:tab w:val="left" w:pos="1532"/>
        </w:tabs>
        <w:spacing w:before="11"/>
        <w:ind w:left="139" w:right="128" w:firstLine="706"/>
        <w:jc w:val="both"/>
        <w:rPr>
          <w:color w:val="000000"/>
        </w:rPr>
      </w:pPr>
      <w:r>
        <w:rPr>
          <w:color w:val="000000"/>
          <w:sz w:val="24"/>
          <w:szCs w:val="24"/>
        </w:rPr>
        <w:t>As normas desta Tomada de Preços serão sempre interpretadas em favor da ampliação da disputa entre os interessados, e o desentendimento de exigências formais, desde que não comprometa a aferição da habilitação da licitante nem a exata compreensão de sua proposta, não implicará o afastamento de qualquer licitante.</w:t>
      </w:r>
    </w:p>
    <w:p w14:paraId="7ED26DCB" w14:textId="77777777" w:rsidR="00AF6BB6" w:rsidRDefault="00AF6BB6">
      <w:pPr>
        <w:pBdr>
          <w:top w:val="nil"/>
          <w:left w:val="nil"/>
          <w:bottom w:val="nil"/>
          <w:right w:val="nil"/>
          <w:between w:val="nil"/>
        </w:pBdr>
        <w:ind w:left="139" w:firstLine="706"/>
        <w:rPr>
          <w:color w:val="000000"/>
          <w:sz w:val="24"/>
          <w:szCs w:val="24"/>
        </w:rPr>
      </w:pPr>
    </w:p>
    <w:p w14:paraId="69CAFC54" w14:textId="77777777" w:rsidR="00AF6BB6" w:rsidRDefault="00000000">
      <w:pPr>
        <w:numPr>
          <w:ilvl w:val="1"/>
          <w:numId w:val="25"/>
        </w:numPr>
        <w:pBdr>
          <w:top w:val="nil"/>
          <w:left w:val="nil"/>
          <w:bottom w:val="nil"/>
          <w:right w:val="nil"/>
          <w:between w:val="nil"/>
        </w:pBdr>
        <w:tabs>
          <w:tab w:val="left" w:pos="1532"/>
        </w:tabs>
        <w:spacing w:before="11"/>
        <w:ind w:left="139" w:right="128" w:firstLine="706"/>
        <w:jc w:val="both"/>
        <w:rPr>
          <w:color w:val="000000"/>
        </w:rPr>
      </w:pPr>
      <w:r>
        <w:rPr>
          <w:color w:val="000000"/>
          <w:sz w:val="24"/>
          <w:szCs w:val="24"/>
        </w:rPr>
        <w:t>Integram o presente edital:</w:t>
      </w:r>
    </w:p>
    <w:p w14:paraId="2B3F1ED3" w14:textId="77777777" w:rsidR="00AF6BB6" w:rsidRDefault="00000000">
      <w:pPr>
        <w:numPr>
          <w:ilvl w:val="2"/>
          <w:numId w:val="2"/>
        </w:numPr>
        <w:pBdr>
          <w:top w:val="nil"/>
          <w:left w:val="nil"/>
          <w:bottom w:val="nil"/>
          <w:right w:val="nil"/>
          <w:between w:val="nil"/>
        </w:pBdr>
        <w:tabs>
          <w:tab w:val="left" w:pos="1686"/>
        </w:tabs>
        <w:ind w:left="139" w:firstLine="706"/>
        <w:jc w:val="both"/>
        <w:rPr>
          <w:color w:val="000000"/>
        </w:rPr>
      </w:pPr>
      <w:r>
        <w:rPr>
          <w:color w:val="000000"/>
          <w:sz w:val="24"/>
          <w:szCs w:val="24"/>
        </w:rPr>
        <w:t>A</w:t>
      </w:r>
      <w:r>
        <w:rPr>
          <w:color w:val="000000"/>
        </w:rPr>
        <w:t xml:space="preserve">nexo </w:t>
      </w:r>
      <w:r>
        <w:rPr>
          <w:color w:val="000000"/>
          <w:sz w:val="24"/>
          <w:szCs w:val="24"/>
        </w:rPr>
        <w:t>I - Modelo de Carta- Proposta de Preços</w:t>
      </w:r>
    </w:p>
    <w:p w14:paraId="2F8E453E" w14:textId="77777777" w:rsidR="00AF6BB6" w:rsidRDefault="00000000">
      <w:pPr>
        <w:numPr>
          <w:ilvl w:val="2"/>
          <w:numId w:val="2"/>
        </w:numPr>
        <w:pBdr>
          <w:top w:val="nil"/>
          <w:left w:val="nil"/>
          <w:bottom w:val="nil"/>
          <w:right w:val="nil"/>
          <w:between w:val="nil"/>
        </w:pBdr>
        <w:tabs>
          <w:tab w:val="left" w:pos="1686"/>
        </w:tabs>
        <w:ind w:left="139" w:firstLine="706"/>
        <w:jc w:val="both"/>
        <w:rPr>
          <w:color w:val="000000"/>
        </w:rPr>
      </w:pPr>
      <w:r>
        <w:rPr>
          <w:color w:val="000000"/>
          <w:sz w:val="24"/>
          <w:szCs w:val="24"/>
        </w:rPr>
        <w:t>A</w:t>
      </w:r>
      <w:r>
        <w:rPr>
          <w:color w:val="000000"/>
        </w:rPr>
        <w:t xml:space="preserve">nexo </w:t>
      </w:r>
      <w:r>
        <w:rPr>
          <w:color w:val="000000"/>
          <w:sz w:val="24"/>
          <w:szCs w:val="24"/>
        </w:rPr>
        <w:t>II - Minuta do contrato</w:t>
      </w:r>
    </w:p>
    <w:p w14:paraId="00032508" w14:textId="77777777" w:rsidR="00AF6BB6" w:rsidRDefault="00000000">
      <w:pPr>
        <w:numPr>
          <w:ilvl w:val="2"/>
          <w:numId w:val="2"/>
        </w:numPr>
        <w:pBdr>
          <w:top w:val="nil"/>
          <w:left w:val="nil"/>
          <w:bottom w:val="nil"/>
          <w:right w:val="nil"/>
          <w:between w:val="nil"/>
        </w:pBdr>
        <w:tabs>
          <w:tab w:val="left" w:pos="1686"/>
          <w:tab w:val="left" w:pos="1753"/>
        </w:tabs>
        <w:ind w:left="139" w:right="116" w:firstLine="706"/>
        <w:jc w:val="both"/>
        <w:rPr>
          <w:color w:val="000000"/>
        </w:rPr>
      </w:pPr>
      <w:r>
        <w:rPr>
          <w:color w:val="000000"/>
          <w:sz w:val="24"/>
          <w:szCs w:val="24"/>
        </w:rPr>
        <w:t>A</w:t>
      </w:r>
      <w:r>
        <w:rPr>
          <w:color w:val="000000"/>
        </w:rPr>
        <w:t xml:space="preserve">nexo </w:t>
      </w:r>
      <w:r>
        <w:rPr>
          <w:color w:val="000000"/>
          <w:sz w:val="24"/>
          <w:szCs w:val="24"/>
        </w:rPr>
        <w:t>III- Modelo referencial de instrumento de credenciamento</w:t>
      </w:r>
    </w:p>
    <w:p w14:paraId="13B05EA7" w14:textId="77777777" w:rsidR="00AF6BB6" w:rsidRDefault="00000000">
      <w:pPr>
        <w:numPr>
          <w:ilvl w:val="2"/>
          <w:numId w:val="2"/>
        </w:numPr>
        <w:pBdr>
          <w:top w:val="nil"/>
          <w:left w:val="nil"/>
          <w:bottom w:val="nil"/>
          <w:right w:val="nil"/>
          <w:between w:val="nil"/>
        </w:pBdr>
        <w:tabs>
          <w:tab w:val="left" w:pos="1686"/>
          <w:tab w:val="left" w:pos="1753"/>
        </w:tabs>
        <w:ind w:left="139" w:right="120" w:firstLine="706"/>
        <w:jc w:val="both"/>
        <w:rPr>
          <w:color w:val="000000"/>
        </w:rPr>
      </w:pPr>
      <w:r>
        <w:rPr>
          <w:color w:val="000000"/>
          <w:sz w:val="24"/>
          <w:szCs w:val="24"/>
        </w:rPr>
        <w:t>A</w:t>
      </w:r>
      <w:r>
        <w:rPr>
          <w:color w:val="000000"/>
        </w:rPr>
        <w:t xml:space="preserve">nexo </w:t>
      </w:r>
      <w:r>
        <w:rPr>
          <w:color w:val="000000"/>
          <w:sz w:val="24"/>
          <w:szCs w:val="24"/>
        </w:rPr>
        <w:t>IV - Modelo de declaração para Microempresa e ou empresa de Pequeno Porte</w:t>
      </w:r>
    </w:p>
    <w:p w14:paraId="702BEFBA" w14:textId="77777777" w:rsidR="00AF6BB6" w:rsidRDefault="00000000">
      <w:pPr>
        <w:numPr>
          <w:ilvl w:val="2"/>
          <w:numId w:val="2"/>
        </w:numPr>
        <w:pBdr>
          <w:top w:val="nil"/>
          <w:left w:val="nil"/>
          <w:bottom w:val="nil"/>
          <w:right w:val="nil"/>
          <w:between w:val="nil"/>
        </w:pBdr>
        <w:tabs>
          <w:tab w:val="left" w:pos="1686"/>
          <w:tab w:val="left" w:pos="1753"/>
        </w:tabs>
        <w:spacing w:line="293" w:lineRule="auto"/>
        <w:ind w:left="139" w:right="120" w:firstLine="706"/>
        <w:jc w:val="both"/>
        <w:rPr>
          <w:color w:val="000000"/>
        </w:rPr>
      </w:pPr>
      <w:r>
        <w:rPr>
          <w:color w:val="000000"/>
          <w:sz w:val="24"/>
          <w:szCs w:val="24"/>
        </w:rPr>
        <w:t>A</w:t>
      </w:r>
      <w:r>
        <w:rPr>
          <w:color w:val="000000"/>
        </w:rPr>
        <w:t xml:space="preserve">nexo </w:t>
      </w:r>
      <w:r>
        <w:rPr>
          <w:color w:val="000000"/>
          <w:sz w:val="24"/>
          <w:szCs w:val="24"/>
        </w:rPr>
        <w:t>V - Modelo de Declaração de cumprimento do disposto no Inciso XXXII do Artigo 7º da Constituição Federal</w:t>
      </w:r>
    </w:p>
    <w:p w14:paraId="6098B009" w14:textId="77777777" w:rsidR="00AF6BB6" w:rsidRDefault="00000000">
      <w:pPr>
        <w:numPr>
          <w:ilvl w:val="2"/>
          <w:numId w:val="2"/>
        </w:numPr>
        <w:pBdr>
          <w:top w:val="nil"/>
          <w:left w:val="nil"/>
          <w:bottom w:val="nil"/>
          <w:right w:val="nil"/>
          <w:between w:val="nil"/>
        </w:pBdr>
        <w:tabs>
          <w:tab w:val="left" w:pos="1686"/>
          <w:tab w:val="left" w:pos="1753"/>
        </w:tabs>
        <w:spacing w:line="244" w:lineRule="auto"/>
        <w:ind w:left="139" w:right="252" w:firstLine="706"/>
        <w:jc w:val="both"/>
        <w:rPr>
          <w:color w:val="000000"/>
        </w:rPr>
      </w:pPr>
      <w:r>
        <w:rPr>
          <w:color w:val="000000"/>
          <w:sz w:val="24"/>
          <w:szCs w:val="24"/>
        </w:rPr>
        <w:t>A</w:t>
      </w:r>
      <w:r>
        <w:rPr>
          <w:color w:val="000000"/>
        </w:rPr>
        <w:t xml:space="preserve">nexo </w:t>
      </w:r>
      <w:r>
        <w:rPr>
          <w:color w:val="000000"/>
          <w:sz w:val="24"/>
          <w:szCs w:val="24"/>
        </w:rPr>
        <w:t>VI - Modelo de Atestado De Vistoria Técnica</w:t>
      </w:r>
    </w:p>
    <w:p w14:paraId="5CA63C6F" w14:textId="77777777" w:rsidR="00AF6BB6" w:rsidRDefault="00000000">
      <w:pPr>
        <w:numPr>
          <w:ilvl w:val="2"/>
          <w:numId w:val="2"/>
        </w:numPr>
        <w:pBdr>
          <w:top w:val="nil"/>
          <w:left w:val="nil"/>
          <w:bottom w:val="nil"/>
          <w:right w:val="nil"/>
          <w:between w:val="nil"/>
        </w:pBdr>
        <w:tabs>
          <w:tab w:val="left" w:pos="1686"/>
          <w:tab w:val="left" w:pos="1753"/>
        </w:tabs>
        <w:spacing w:line="286" w:lineRule="auto"/>
        <w:ind w:left="139" w:right="252" w:firstLine="706"/>
        <w:jc w:val="both"/>
        <w:rPr>
          <w:color w:val="000000"/>
        </w:rPr>
      </w:pPr>
      <w:r>
        <w:rPr>
          <w:color w:val="000000"/>
          <w:sz w:val="24"/>
          <w:szCs w:val="24"/>
        </w:rPr>
        <w:t>A</w:t>
      </w:r>
      <w:r>
        <w:rPr>
          <w:color w:val="000000"/>
        </w:rPr>
        <w:t xml:space="preserve">nexo </w:t>
      </w:r>
      <w:r>
        <w:rPr>
          <w:color w:val="000000"/>
          <w:sz w:val="24"/>
          <w:szCs w:val="24"/>
        </w:rPr>
        <w:t>VII - Modelo de Declaração de pleno conhecimento das informações e das condições locais para o cumprimento das obrigações da licitação</w:t>
      </w:r>
    </w:p>
    <w:p w14:paraId="70694F21" w14:textId="77777777" w:rsidR="00AF6BB6" w:rsidRDefault="00000000">
      <w:pPr>
        <w:numPr>
          <w:ilvl w:val="2"/>
          <w:numId w:val="2"/>
        </w:numPr>
        <w:pBdr>
          <w:top w:val="nil"/>
          <w:left w:val="nil"/>
          <w:bottom w:val="nil"/>
          <w:right w:val="nil"/>
          <w:between w:val="nil"/>
        </w:pBdr>
        <w:tabs>
          <w:tab w:val="left" w:pos="1686"/>
          <w:tab w:val="left" w:pos="1753"/>
        </w:tabs>
        <w:spacing w:line="286" w:lineRule="auto"/>
        <w:ind w:left="139" w:right="252" w:firstLine="706"/>
        <w:jc w:val="both"/>
        <w:rPr>
          <w:color w:val="000000"/>
        </w:rPr>
      </w:pPr>
      <w:r>
        <w:rPr>
          <w:color w:val="000000"/>
          <w:sz w:val="24"/>
          <w:szCs w:val="24"/>
        </w:rPr>
        <w:t>Memorial descritivo (mídia digital)</w:t>
      </w:r>
    </w:p>
    <w:p w14:paraId="130D98E8" w14:textId="77777777" w:rsidR="00AF6BB6"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rPr>
          <w:color w:val="000000"/>
        </w:rPr>
      </w:pPr>
      <w:r>
        <w:rPr>
          <w:color w:val="000000"/>
          <w:sz w:val="24"/>
          <w:szCs w:val="24"/>
        </w:rPr>
        <w:t>Planilha Quantitativa e Orçamentária (mídia digital) e planilha de BDI</w:t>
      </w:r>
    </w:p>
    <w:p w14:paraId="0BAFAFC3" w14:textId="77777777" w:rsidR="00AF6BB6"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rPr>
          <w:color w:val="000000"/>
        </w:rPr>
      </w:pPr>
      <w:r>
        <w:rPr>
          <w:color w:val="000000"/>
          <w:sz w:val="24"/>
          <w:szCs w:val="24"/>
        </w:rPr>
        <w:t>Cronograma físico financeiro (mídia digital)</w:t>
      </w:r>
    </w:p>
    <w:p w14:paraId="6DF67725" w14:textId="77777777" w:rsidR="00AF6BB6"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rPr>
          <w:color w:val="000000"/>
        </w:rPr>
      </w:pPr>
      <w:r>
        <w:rPr>
          <w:color w:val="000000"/>
          <w:sz w:val="24"/>
          <w:szCs w:val="24"/>
        </w:rPr>
        <w:lastRenderedPageBreak/>
        <w:t>Projetos/pranchas (mídia digital)</w:t>
      </w:r>
    </w:p>
    <w:p w14:paraId="2345C632" w14:textId="77777777" w:rsidR="00AF6BB6"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rPr>
          <w:color w:val="000000"/>
        </w:rPr>
      </w:pPr>
      <w:r>
        <w:rPr>
          <w:color w:val="000000"/>
          <w:sz w:val="24"/>
          <w:szCs w:val="24"/>
        </w:rPr>
        <w:t>Planilha demonstrativa de BDI (mídia digital)</w:t>
      </w:r>
    </w:p>
    <w:p w14:paraId="46D13A77" w14:textId="77777777" w:rsidR="00AF6BB6" w:rsidRDefault="00AF6BB6">
      <w:pPr>
        <w:pBdr>
          <w:top w:val="nil"/>
          <w:left w:val="nil"/>
          <w:bottom w:val="nil"/>
          <w:right w:val="nil"/>
          <w:between w:val="nil"/>
        </w:pBdr>
        <w:ind w:left="139"/>
        <w:jc w:val="both"/>
        <w:rPr>
          <w:color w:val="000000"/>
          <w:sz w:val="24"/>
          <w:szCs w:val="24"/>
        </w:rPr>
      </w:pPr>
    </w:p>
    <w:p w14:paraId="63BCB9F3" w14:textId="77777777" w:rsidR="00AF6BB6" w:rsidRDefault="00AF6BB6">
      <w:pPr>
        <w:pBdr>
          <w:top w:val="nil"/>
          <w:left w:val="nil"/>
          <w:bottom w:val="nil"/>
          <w:right w:val="nil"/>
          <w:between w:val="nil"/>
        </w:pBdr>
        <w:spacing w:before="11"/>
        <w:ind w:left="139"/>
        <w:jc w:val="both"/>
        <w:rPr>
          <w:color w:val="000000"/>
          <w:sz w:val="23"/>
          <w:szCs w:val="23"/>
        </w:rPr>
      </w:pPr>
    </w:p>
    <w:p w14:paraId="5A368D7F" w14:textId="4A573659" w:rsidR="00AF6BB6" w:rsidRDefault="00000000">
      <w:pPr>
        <w:pBdr>
          <w:top w:val="nil"/>
          <w:left w:val="nil"/>
          <w:bottom w:val="nil"/>
          <w:right w:val="nil"/>
          <w:between w:val="nil"/>
        </w:pBdr>
        <w:ind w:left="139"/>
        <w:jc w:val="center"/>
        <w:rPr>
          <w:color w:val="000000"/>
          <w:sz w:val="24"/>
          <w:szCs w:val="24"/>
        </w:rPr>
      </w:pPr>
      <w:r>
        <w:rPr>
          <w:color w:val="000000"/>
          <w:sz w:val="24"/>
          <w:szCs w:val="24"/>
        </w:rPr>
        <w:t xml:space="preserve">Mococa-SP, </w:t>
      </w:r>
      <w:r w:rsidR="008F06ED">
        <w:rPr>
          <w:color w:val="000000"/>
          <w:sz w:val="24"/>
          <w:szCs w:val="24"/>
        </w:rPr>
        <w:t xml:space="preserve">29 </w:t>
      </w:r>
      <w:r>
        <w:rPr>
          <w:color w:val="000000"/>
          <w:sz w:val="24"/>
          <w:szCs w:val="24"/>
        </w:rPr>
        <w:t xml:space="preserve">de </w:t>
      </w:r>
      <w:r>
        <w:rPr>
          <w:sz w:val="24"/>
          <w:szCs w:val="24"/>
        </w:rPr>
        <w:t xml:space="preserve">agosto </w:t>
      </w:r>
      <w:r>
        <w:rPr>
          <w:color w:val="000000"/>
          <w:sz w:val="24"/>
          <w:szCs w:val="24"/>
        </w:rPr>
        <w:t>de 2022.</w:t>
      </w:r>
    </w:p>
    <w:p w14:paraId="79DF2264" w14:textId="77777777" w:rsidR="00AF6BB6" w:rsidRDefault="00AF6BB6">
      <w:pPr>
        <w:pBdr>
          <w:top w:val="nil"/>
          <w:left w:val="nil"/>
          <w:bottom w:val="nil"/>
          <w:right w:val="nil"/>
          <w:between w:val="nil"/>
        </w:pBdr>
        <w:ind w:left="139"/>
        <w:jc w:val="center"/>
        <w:rPr>
          <w:color w:val="000000"/>
          <w:sz w:val="24"/>
          <w:szCs w:val="24"/>
        </w:rPr>
      </w:pPr>
    </w:p>
    <w:p w14:paraId="00374DB1" w14:textId="638F6E53" w:rsidR="00AF6BB6" w:rsidRDefault="008F06ED">
      <w:pPr>
        <w:pBdr>
          <w:top w:val="nil"/>
          <w:left w:val="nil"/>
          <w:bottom w:val="nil"/>
          <w:right w:val="nil"/>
          <w:between w:val="nil"/>
        </w:pBdr>
        <w:ind w:left="139"/>
        <w:jc w:val="center"/>
        <w:rPr>
          <w:color w:val="000000"/>
          <w:sz w:val="24"/>
          <w:szCs w:val="24"/>
        </w:rPr>
      </w:pPr>
      <w:r>
        <w:rPr>
          <w:color w:val="000000"/>
          <w:sz w:val="24"/>
          <w:szCs w:val="24"/>
        </w:rPr>
        <w:br/>
      </w:r>
      <w:r>
        <w:rPr>
          <w:color w:val="000000"/>
          <w:sz w:val="24"/>
          <w:szCs w:val="24"/>
        </w:rPr>
        <w:br/>
      </w:r>
    </w:p>
    <w:p w14:paraId="64AC4069" w14:textId="77777777" w:rsidR="00AF6BB6" w:rsidRDefault="00AF6BB6">
      <w:pPr>
        <w:pBdr>
          <w:top w:val="nil"/>
          <w:left w:val="nil"/>
          <w:bottom w:val="nil"/>
          <w:right w:val="nil"/>
          <w:between w:val="nil"/>
        </w:pBdr>
        <w:ind w:left="139"/>
        <w:jc w:val="center"/>
        <w:rPr>
          <w:color w:val="000000"/>
          <w:sz w:val="24"/>
          <w:szCs w:val="24"/>
        </w:rPr>
      </w:pPr>
    </w:p>
    <w:p w14:paraId="3F2FF66E" w14:textId="77777777" w:rsidR="00AF6BB6" w:rsidRDefault="00000000">
      <w:pPr>
        <w:pStyle w:val="Ttulo1"/>
        <w:ind w:left="139"/>
        <w:jc w:val="center"/>
      </w:pPr>
      <w:r>
        <w:t>ELISÂNGELA MAZINI MAZIERO BREGANOLI</w:t>
      </w:r>
    </w:p>
    <w:p w14:paraId="2E0DAC9C" w14:textId="77777777" w:rsidR="00AF6BB6" w:rsidRDefault="00000000">
      <w:pPr>
        <w:pBdr>
          <w:top w:val="nil"/>
          <w:left w:val="nil"/>
          <w:bottom w:val="nil"/>
          <w:right w:val="nil"/>
          <w:between w:val="nil"/>
        </w:pBdr>
        <w:ind w:left="139"/>
        <w:jc w:val="center"/>
        <w:rPr>
          <w:color w:val="000000"/>
          <w:sz w:val="24"/>
          <w:szCs w:val="24"/>
        </w:rPr>
        <w:sectPr w:rsidR="00AF6BB6">
          <w:headerReference w:type="default" r:id="rId7"/>
          <w:footerReference w:type="default" r:id="rId8"/>
          <w:pgSz w:w="11910" w:h="16840"/>
          <w:pgMar w:top="2740" w:right="1020" w:bottom="1340" w:left="1418" w:header="645" w:footer="469" w:gutter="0"/>
          <w:pgNumType w:start="1"/>
          <w:cols w:space="720"/>
        </w:sectPr>
      </w:pPr>
      <w:r>
        <w:rPr>
          <w:color w:val="000000"/>
          <w:sz w:val="24"/>
          <w:szCs w:val="24"/>
        </w:rPr>
        <w:t>Pre</w:t>
      </w:r>
      <w:r>
        <w:rPr>
          <w:sz w:val="24"/>
          <w:szCs w:val="24"/>
        </w:rPr>
        <w:t>sidente da Câmara</w:t>
      </w:r>
      <w:r>
        <w:rPr>
          <w:color w:val="000000"/>
          <w:sz w:val="24"/>
          <w:szCs w:val="24"/>
        </w:rPr>
        <w:t xml:space="preserve"> Municipal de M</w:t>
      </w:r>
      <w:r>
        <w:rPr>
          <w:sz w:val="24"/>
          <w:szCs w:val="24"/>
        </w:rPr>
        <w:t>ococa</w:t>
      </w:r>
    </w:p>
    <w:p w14:paraId="5DA39D8F" w14:textId="77777777" w:rsidR="00AF6BB6" w:rsidRDefault="00000000">
      <w:pPr>
        <w:pStyle w:val="Ttulo1"/>
        <w:spacing w:before="8"/>
        <w:ind w:left="139"/>
        <w:jc w:val="center"/>
      </w:pPr>
      <w:r>
        <w:rPr>
          <w:u w:val="single"/>
        </w:rPr>
        <w:lastRenderedPageBreak/>
        <w:t>ANEXO I</w:t>
      </w:r>
    </w:p>
    <w:p w14:paraId="68E05C53" w14:textId="77777777" w:rsidR="00AF6BB6" w:rsidRDefault="00AF6BB6">
      <w:pPr>
        <w:pBdr>
          <w:top w:val="nil"/>
          <w:left w:val="nil"/>
          <w:bottom w:val="nil"/>
          <w:right w:val="nil"/>
          <w:between w:val="nil"/>
        </w:pBdr>
        <w:spacing w:before="9"/>
        <w:ind w:left="139"/>
        <w:rPr>
          <w:b/>
          <w:color w:val="000000"/>
          <w:sz w:val="19"/>
          <w:szCs w:val="19"/>
        </w:rPr>
      </w:pPr>
    </w:p>
    <w:p w14:paraId="0242D324" w14:textId="77777777" w:rsidR="00AF6BB6" w:rsidRDefault="00000000">
      <w:pPr>
        <w:spacing w:before="52" w:line="293" w:lineRule="auto"/>
        <w:ind w:left="139"/>
        <w:jc w:val="center"/>
        <w:rPr>
          <w:b/>
          <w:sz w:val="24"/>
          <w:szCs w:val="24"/>
        </w:rPr>
      </w:pPr>
      <w:r>
        <w:rPr>
          <w:b/>
          <w:sz w:val="24"/>
          <w:szCs w:val="24"/>
        </w:rPr>
        <w:t>MODELO DE CARTA PROPOSTA DE PREÇOS</w:t>
      </w:r>
    </w:p>
    <w:p w14:paraId="58AAD0A3" w14:textId="77777777" w:rsidR="00AF6BB6" w:rsidRDefault="00000000">
      <w:pPr>
        <w:spacing w:line="244" w:lineRule="auto"/>
        <w:ind w:left="139"/>
        <w:jc w:val="center"/>
        <w:rPr>
          <w:i/>
          <w:sz w:val="20"/>
          <w:szCs w:val="20"/>
        </w:rPr>
      </w:pPr>
      <w:r>
        <w:rPr>
          <w:i/>
          <w:sz w:val="20"/>
          <w:szCs w:val="20"/>
        </w:rPr>
        <w:t>(utilizar papel timbrado da licitante ou carimbo com CNPJ)</w:t>
      </w:r>
    </w:p>
    <w:p w14:paraId="2C12DEC6" w14:textId="77777777" w:rsidR="00AF6BB6" w:rsidRDefault="00AF6BB6">
      <w:pPr>
        <w:pBdr>
          <w:top w:val="nil"/>
          <w:left w:val="nil"/>
          <w:bottom w:val="nil"/>
          <w:right w:val="nil"/>
          <w:between w:val="nil"/>
        </w:pBdr>
        <w:ind w:left="139"/>
        <w:rPr>
          <w:i/>
          <w:color w:val="000000"/>
          <w:sz w:val="20"/>
          <w:szCs w:val="20"/>
        </w:rPr>
      </w:pPr>
    </w:p>
    <w:p w14:paraId="6AF92F70" w14:textId="77777777" w:rsidR="00AF6BB6" w:rsidRDefault="00AF6BB6">
      <w:pPr>
        <w:pBdr>
          <w:top w:val="nil"/>
          <w:left w:val="nil"/>
          <w:bottom w:val="nil"/>
          <w:right w:val="nil"/>
          <w:between w:val="nil"/>
        </w:pBdr>
        <w:ind w:left="139"/>
        <w:rPr>
          <w:i/>
          <w:color w:val="000000"/>
          <w:sz w:val="28"/>
          <w:szCs w:val="28"/>
        </w:rPr>
      </w:pPr>
    </w:p>
    <w:p w14:paraId="749DCFE6" w14:textId="77777777" w:rsidR="00AF6BB6" w:rsidRDefault="00000000">
      <w:pPr>
        <w:pBdr>
          <w:top w:val="nil"/>
          <w:left w:val="nil"/>
          <w:bottom w:val="nil"/>
          <w:right w:val="nil"/>
          <w:between w:val="nil"/>
        </w:pBdr>
        <w:spacing w:before="1"/>
        <w:ind w:left="139"/>
        <w:rPr>
          <w:color w:val="000000"/>
          <w:sz w:val="24"/>
          <w:szCs w:val="24"/>
        </w:rPr>
      </w:pPr>
      <w:r>
        <w:rPr>
          <w:color w:val="000000"/>
          <w:sz w:val="24"/>
          <w:szCs w:val="24"/>
        </w:rPr>
        <w:t xml:space="preserve">À Comissão Permanente de Licitações da </w:t>
      </w:r>
      <w:r>
        <w:rPr>
          <w:sz w:val="24"/>
          <w:szCs w:val="24"/>
        </w:rPr>
        <w:t>Câmara</w:t>
      </w:r>
      <w:r>
        <w:rPr>
          <w:color w:val="000000"/>
          <w:sz w:val="24"/>
          <w:szCs w:val="24"/>
        </w:rPr>
        <w:t xml:space="preserve"> Municipal de Mococa</w:t>
      </w:r>
    </w:p>
    <w:p w14:paraId="653DA044" w14:textId="77777777" w:rsidR="00AF6BB6" w:rsidRDefault="00AF6BB6">
      <w:pPr>
        <w:pBdr>
          <w:top w:val="nil"/>
          <w:left w:val="nil"/>
          <w:bottom w:val="nil"/>
          <w:right w:val="nil"/>
          <w:between w:val="nil"/>
        </w:pBdr>
        <w:spacing w:before="9"/>
        <w:ind w:left="139"/>
        <w:rPr>
          <w:color w:val="000000"/>
          <w:sz w:val="19"/>
          <w:szCs w:val="19"/>
        </w:rPr>
      </w:pPr>
    </w:p>
    <w:p w14:paraId="083A3855" w14:textId="77777777" w:rsidR="00AF6BB6" w:rsidRDefault="00000000">
      <w:pPr>
        <w:spacing w:before="51"/>
        <w:ind w:left="139"/>
        <w:rPr>
          <w:i/>
          <w:sz w:val="24"/>
          <w:szCs w:val="24"/>
        </w:rPr>
      </w:pPr>
      <w:r>
        <w:rPr>
          <w:b/>
          <w:i/>
          <w:sz w:val="24"/>
          <w:szCs w:val="24"/>
        </w:rPr>
        <w:t>Ref</w:t>
      </w:r>
      <w:r>
        <w:rPr>
          <w:i/>
          <w:sz w:val="24"/>
          <w:szCs w:val="24"/>
        </w:rPr>
        <w:t>.: Tomada de Preços nº 01/2022</w:t>
      </w:r>
    </w:p>
    <w:p w14:paraId="3C8FD05F" w14:textId="77777777" w:rsidR="00AF6BB6" w:rsidRDefault="00000000">
      <w:pPr>
        <w:pBdr>
          <w:top w:val="nil"/>
          <w:left w:val="nil"/>
          <w:bottom w:val="nil"/>
          <w:right w:val="nil"/>
          <w:between w:val="nil"/>
        </w:pBdr>
        <w:ind w:left="139"/>
        <w:rPr>
          <w:color w:val="000000"/>
          <w:sz w:val="24"/>
          <w:szCs w:val="24"/>
        </w:rPr>
      </w:pPr>
      <w:r>
        <w:rPr>
          <w:color w:val="000000"/>
          <w:sz w:val="24"/>
          <w:szCs w:val="24"/>
        </w:rPr>
        <w:t>Prezados Senhores,</w:t>
      </w:r>
    </w:p>
    <w:p w14:paraId="7439AEE4" w14:textId="77777777" w:rsidR="00AF6BB6" w:rsidRDefault="00AF6BB6">
      <w:pPr>
        <w:pBdr>
          <w:top w:val="nil"/>
          <w:left w:val="nil"/>
          <w:bottom w:val="nil"/>
          <w:right w:val="nil"/>
          <w:between w:val="nil"/>
        </w:pBdr>
        <w:ind w:left="139"/>
        <w:rPr>
          <w:color w:val="000000"/>
          <w:sz w:val="24"/>
          <w:szCs w:val="24"/>
        </w:rPr>
      </w:pPr>
    </w:p>
    <w:p w14:paraId="63F74D9F" w14:textId="77777777" w:rsidR="00AF6BB6" w:rsidRDefault="00AF6BB6">
      <w:pPr>
        <w:pBdr>
          <w:top w:val="nil"/>
          <w:left w:val="nil"/>
          <w:bottom w:val="nil"/>
          <w:right w:val="nil"/>
          <w:between w:val="nil"/>
        </w:pBdr>
        <w:ind w:left="139"/>
        <w:rPr>
          <w:color w:val="000000"/>
          <w:sz w:val="24"/>
          <w:szCs w:val="24"/>
        </w:rPr>
      </w:pPr>
    </w:p>
    <w:p w14:paraId="2169C313" w14:textId="77777777" w:rsidR="00AF6BB6" w:rsidRDefault="00000000">
      <w:pPr>
        <w:pBdr>
          <w:top w:val="nil"/>
          <w:left w:val="nil"/>
          <w:bottom w:val="nil"/>
          <w:right w:val="nil"/>
          <w:between w:val="nil"/>
        </w:pBdr>
        <w:tabs>
          <w:tab w:val="left" w:pos="5595"/>
        </w:tabs>
        <w:ind w:left="139"/>
        <w:jc w:val="both"/>
        <w:rPr>
          <w:color w:val="000000"/>
          <w:sz w:val="24"/>
          <w:szCs w:val="24"/>
        </w:rPr>
      </w:pPr>
      <w:r>
        <w:rPr>
          <w:color w:val="000000"/>
          <w:sz w:val="24"/>
          <w:szCs w:val="24"/>
        </w:rPr>
        <w:t>A</w:t>
      </w:r>
      <w:r>
        <w:rPr>
          <w:color w:val="000000"/>
          <w:sz w:val="24"/>
          <w:szCs w:val="24"/>
        </w:rPr>
        <w:tab/>
        <w:t>(empresa), inscrita no CNPJ/MF sob o</w:t>
      </w:r>
    </w:p>
    <w:p w14:paraId="716D8278" w14:textId="77777777" w:rsidR="00AF6BB6" w:rsidRDefault="00000000">
      <w:pPr>
        <w:pBdr>
          <w:top w:val="nil"/>
          <w:left w:val="nil"/>
          <w:bottom w:val="nil"/>
          <w:right w:val="nil"/>
          <w:between w:val="nil"/>
        </w:pBdr>
        <w:tabs>
          <w:tab w:val="left" w:pos="1210"/>
          <w:tab w:val="left" w:pos="4237"/>
          <w:tab w:val="left" w:pos="6465"/>
          <w:tab w:val="left" w:pos="7430"/>
          <w:tab w:val="left" w:pos="8802"/>
        </w:tabs>
        <w:spacing w:before="43"/>
        <w:ind w:left="139"/>
        <w:jc w:val="both"/>
        <w:rPr>
          <w:color w:val="000000"/>
          <w:sz w:val="24"/>
          <w:szCs w:val="24"/>
        </w:rPr>
      </w:pPr>
      <w:r>
        <w:rPr>
          <w:color w:val="000000"/>
          <w:sz w:val="24"/>
          <w:szCs w:val="24"/>
        </w:rPr>
        <w:t>nº</w:t>
      </w:r>
      <w:r>
        <w:rPr>
          <w:color w:val="000000"/>
          <w:sz w:val="24"/>
          <w:szCs w:val="24"/>
        </w:rPr>
        <w:tab/>
        <w:t>.....................................,</w:t>
      </w:r>
      <w:r>
        <w:rPr>
          <w:color w:val="000000"/>
          <w:sz w:val="24"/>
          <w:szCs w:val="24"/>
        </w:rPr>
        <w:tab/>
        <w:t>estabelecida(o)</w:t>
      </w:r>
      <w:r>
        <w:rPr>
          <w:color w:val="000000"/>
          <w:sz w:val="24"/>
          <w:szCs w:val="24"/>
        </w:rPr>
        <w:tab/>
        <w:t>na</w:t>
      </w:r>
      <w:r>
        <w:rPr>
          <w:color w:val="000000"/>
          <w:sz w:val="24"/>
          <w:szCs w:val="24"/>
        </w:rPr>
        <w:tab/>
        <w:t>cidade</w:t>
      </w:r>
      <w:r>
        <w:rPr>
          <w:color w:val="000000"/>
          <w:sz w:val="24"/>
          <w:szCs w:val="24"/>
        </w:rPr>
        <w:tab/>
        <w:t>de(o)</w:t>
      </w:r>
    </w:p>
    <w:p w14:paraId="11333C3E" w14:textId="77777777" w:rsidR="00AF6BB6" w:rsidRDefault="00000000">
      <w:pPr>
        <w:pBdr>
          <w:top w:val="nil"/>
          <w:left w:val="nil"/>
          <w:bottom w:val="nil"/>
          <w:right w:val="nil"/>
          <w:between w:val="nil"/>
        </w:pBdr>
        <w:spacing w:before="43"/>
        <w:ind w:left="139"/>
        <w:jc w:val="both"/>
        <w:rPr>
          <w:color w:val="000000"/>
          <w:sz w:val="24"/>
          <w:szCs w:val="24"/>
        </w:rPr>
      </w:pPr>
      <w:r>
        <w:rPr>
          <w:color w:val="000000"/>
          <w:sz w:val="24"/>
          <w:szCs w:val="24"/>
        </w:rPr>
        <w:t>......................................................,      no      estado      de      (o)......................................,      à</w:t>
      </w:r>
    </w:p>
    <w:p w14:paraId="759AD9BB" w14:textId="77777777" w:rsidR="00AF6BB6" w:rsidRDefault="00000000">
      <w:pPr>
        <w:pBdr>
          <w:top w:val="nil"/>
          <w:left w:val="nil"/>
          <w:bottom w:val="nil"/>
          <w:right w:val="nil"/>
          <w:between w:val="nil"/>
        </w:pBdr>
        <w:spacing w:before="43" w:line="276" w:lineRule="auto"/>
        <w:ind w:left="139" w:right="117"/>
        <w:jc w:val="both"/>
        <w:rPr>
          <w:color w:val="000000"/>
          <w:sz w:val="24"/>
          <w:szCs w:val="24"/>
        </w:rPr>
      </w:pPr>
      <w:r>
        <w:rPr>
          <w:color w:val="000000"/>
          <w:sz w:val="24"/>
          <w:szCs w:val="24"/>
        </w:rPr>
        <w:t xml:space="preserve">rua..............................................................., vem apresentar proposta para a </w:t>
      </w:r>
      <w:r>
        <w:rPr>
          <w:sz w:val="24"/>
          <w:szCs w:val="24"/>
        </w:rPr>
        <w:t>prestação de serviços de Reforma 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com fornecimentos de matérias e mão de obra, conforme especificações e quantidades contidas do memorial descritivo e especificações dos Anexos Técnicos integrantes deste edital</w:t>
      </w:r>
      <w:r>
        <w:rPr>
          <w:color w:val="000000"/>
          <w:sz w:val="24"/>
          <w:szCs w:val="24"/>
        </w:rPr>
        <w:t>. Para tanto propõe a prestação dos serviços sob o regime      de      empreitada      por      preço      global,      pelo      valor      total      de      R$</w:t>
      </w:r>
      <w:r>
        <w:rPr>
          <w:sz w:val="24"/>
          <w:szCs w:val="24"/>
        </w:rPr>
        <w:t xml:space="preserve"> </w:t>
      </w:r>
      <w:r>
        <w:rPr>
          <w:color w:val="000000"/>
          <w:sz w:val="24"/>
          <w:szCs w:val="24"/>
        </w:rPr>
        <w:t>..........................................................   (valor   por   extenso.................................),   a   ser</w:t>
      </w:r>
      <w:r>
        <w:rPr>
          <w:sz w:val="24"/>
          <w:szCs w:val="24"/>
        </w:rPr>
        <w:t xml:space="preserve"> </w:t>
      </w:r>
      <w:r>
        <w:rPr>
          <w:color w:val="000000"/>
          <w:sz w:val="24"/>
          <w:szCs w:val="24"/>
        </w:rPr>
        <w:t xml:space="preserve">executado conforme o cronograma físico-financeiro anexado à presente carta-proposta. O preço proposto inclui as despesas com encargos da legislação social, trabalhista e previdenciária, da infortunística do trabalho e responsabilidade civil por quaisquer danos causados a terceiros, ou dispêndios resultantes de impostos, taxas, regulamentos e posturas municipais, estaduais, federais, que sejam necessários para o desempenho dos serviços no estágio da arte mais atual, bem como lucro. Cumpre-nos </w:t>
      </w:r>
      <w:r>
        <w:rPr>
          <w:sz w:val="24"/>
          <w:szCs w:val="24"/>
        </w:rPr>
        <w:t>informar-lhes,</w:t>
      </w:r>
      <w:r>
        <w:rPr>
          <w:color w:val="000000"/>
          <w:sz w:val="24"/>
          <w:szCs w:val="24"/>
        </w:rPr>
        <w:t xml:space="preserve"> ainda, que examinamos os documentos da licitação, inteirando-nos dos mesmos para elaboração da presente proposta. E em concordância aos referidos documentos, declaramos que estamos cientes e concordamos com os termos do edital em epígrafe, Anexos técnicos e das cláusulas da minuta do contrato.</w:t>
      </w:r>
    </w:p>
    <w:p w14:paraId="509FD883" w14:textId="77777777" w:rsidR="00AF6BB6" w:rsidRDefault="00AF6BB6">
      <w:pPr>
        <w:pBdr>
          <w:top w:val="nil"/>
          <w:left w:val="nil"/>
          <w:bottom w:val="nil"/>
          <w:right w:val="nil"/>
          <w:between w:val="nil"/>
        </w:pBdr>
        <w:spacing w:before="8"/>
        <w:ind w:left="139"/>
        <w:rPr>
          <w:color w:val="000000"/>
          <w:sz w:val="27"/>
          <w:szCs w:val="27"/>
        </w:rPr>
      </w:pPr>
    </w:p>
    <w:p w14:paraId="1F4203EA" w14:textId="77777777" w:rsidR="00AF6BB6" w:rsidRDefault="00000000">
      <w:pPr>
        <w:pBdr>
          <w:top w:val="nil"/>
          <w:left w:val="nil"/>
          <w:bottom w:val="nil"/>
          <w:right w:val="nil"/>
          <w:between w:val="nil"/>
        </w:pBdr>
        <w:spacing w:line="278" w:lineRule="auto"/>
        <w:ind w:left="139" w:right="127"/>
        <w:jc w:val="both"/>
        <w:rPr>
          <w:color w:val="000000"/>
          <w:sz w:val="24"/>
          <w:szCs w:val="24"/>
        </w:rPr>
      </w:pPr>
      <w:r>
        <w:rPr>
          <w:color w:val="000000"/>
          <w:sz w:val="24"/>
          <w:szCs w:val="24"/>
        </w:rPr>
        <w:t xml:space="preserve">O prazo de validade da proposta é de 60 (sessenta) dias corridos a contar da data da entrega </w:t>
      </w:r>
      <w:r>
        <w:rPr>
          <w:color w:val="000000"/>
          <w:sz w:val="24"/>
          <w:szCs w:val="24"/>
        </w:rPr>
        <w:lastRenderedPageBreak/>
        <w:t>da mesma.</w:t>
      </w:r>
    </w:p>
    <w:p w14:paraId="429CF82E" w14:textId="77777777" w:rsidR="00AF6BB6" w:rsidRDefault="00000000">
      <w:pPr>
        <w:pBdr>
          <w:top w:val="nil"/>
          <w:left w:val="nil"/>
          <w:bottom w:val="nil"/>
          <w:right w:val="nil"/>
          <w:between w:val="nil"/>
        </w:pBdr>
        <w:spacing w:line="278" w:lineRule="auto"/>
        <w:ind w:left="139" w:right="127"/>
        <w:jc w:val="both"/>
        <w:rPr>
          <w:color w:val="000000"/>
          <w:sz w:val="24"/>
          <w:szCs w:val="24"/>
        </w:rPr>
      </w:pPr>
      <w:r>
        <w:rPr>
          <w:color w:val="000000"/>
          <w:sz w:val="24"/>
          <w:szCs w:val="24"/>
        </w:rPr>
        <w:t xml:space="preserve">Planilha de orçamento com preços unitários: em </w:t>
      </w:r>
      <w:r>
        <w:rPr>
          <w:sz w:val="24"/>
          <w:szCs w:val="24"/>
        </w:rPr>
        <w:t>anexo.</w:t>
      </w:r>
    </w:p>
    <w:p w14:paraId="1AE9E431" w14:textId="77777777" w:rsidR="00AF6BB6" w:rsidRDefault="00AF6BB6">
      <w:pPr>
        <w:pBdr>
          <w:top w:val="nil"/>
          <w:left w:val="nil"/>
          <w:bottom w:val="nil"/>
          <w:right w:val="nil"/>
          <w:between w:val="nil"/>
        </w:pBdr>
        <w:spacing w:before="4"/>
        <w:ind w:left="139"/>
        <w:rPr>
          <w:color w:val="000000"/>
          <w:sz w:val="27"/>
          <w:szCs w:val="27"/>
        </w:rPr>
      </w:pPr>
    </w:p>
    <w:p w14:paraId="19E3D95C" w14:textId="77777777" w:rsidR="00AF6BB6" w:rsidRDefault="00000000">
      <w:pPr>
        <w:pBdr>
          <w:top w:val="nil"/>
          <w:left w:val="nil"/>
          <w:bottom w:val="nil"/>
          <w:right w:val="nil"/>
          <w:between w:val="nil"/>
        </w:pBdr>
        <w:ind w:left="139"/>
        <w:jc w:val="center"/>
        <w:rPr>
          <w:color w:val="000000"/>
          <w:sz w:val="24"/>
          <w:szCs w:val="24"/>
        </w:rPr>
      </w:pPr>
      <w:r>
        <w:rPr>
          <w:color w:val="000000"/>
          <w:sz w:val="24"/>
          <w:szCs w:val="24"/>
        </w:rPr>
        <w:t>Local e data</w:t>
      </w:r>
    </w:p>
    <w:p w14:paraId="551662AE" w14:textId="77777777" w:rsidR="00AF6BB6" w:rsidRDefault="00000000">
      <w:pPr>
        <w:pBdr>
          <w:top w:val="nil"/>
          <w:left w:val="nil"/>
          <w:bottom w:val="nil"/>
          <w:right w:val="nil"/>
          <w:between w:val="nil"/>
        </w:pBdr>
        <w:spacing w:before="8"/>
        <w:ind w:left="139"/>
        <w:rPr>
          <w:color w:val="000000"/>
          <w:sz w:val="17"/>
          <w:szCs w:val="17"/>
        </w:rPr>
      </w:pPr>
      <w:r>
        <w:rPr>
          <w:noProof/>
        </w:rPr>
        <mc:AlternateContent>
          <mc:Choice Requires="wpg">
            <w:drawing>
              <wp:anchor distT="0" distB="0" distL="114300" distR="114300" simplePos="0" relativeHeight="251658240" behindDoc="0" locked="0" layoutInCell="1" hidden="0" allowOverlap="1" wp14:anchorId="124B48C8" wp14:editId="6D33EAE8">
                <wp:simplePos x="0" y="0"/>
                <wp:positionH relativeFrom="column">
                  <wp:posOffset>1320800</wp:posOffset>
                </wp:positionH>
                <wp:positionV relativeFrom="paragraph">
                  <wp:posOffset>139700</wp:posOffset>
                </wp:positionV>
                <wp:extent cx="3655434" cy="226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523233" y="3779365"/>
                          <a:ext cx="3645534" cy="1270"/>
                        </a:xfrm>
                        <a:custGeom>
                          <a:avLst/>
                          <a:gdLst/>
                          <a:ahLst/>
                          <a:cxnLst/>
                          <a:rect l="l" t="t" r="r" b="b"/>
                          <a:pathLst>
                            <a:path w="3645534" h="1270" extrusionOk="0">
                              <a:moveTo>
                                <a:pt x="0" y="0"/>
                              </a:moveTo>
                              <a:lnTo>
                                <a:pt x="3645534"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1320800</wp:posOffset>
                </wp:positionH>
                <wp:positionV relativeFrom="paragraph">
                  <wp:posOffset>139700</wp:posOffset>
                </wp:positionV>
                <wp:extent cx="3655434" cy="226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655434" cy="22600"/>
                        </a:xfrm>
                        <a:prstGeom prst="rect"/>
                        <a:ln/>
                      </pic:spPr>
                    </pic:pic>
                  </a:graphicData>
                </a:graphic>
              </wp:anchor>
            </w:drawing>
          </mc:Fallback>
        </mc:AlternateContent>
      </w:r>
    </w:p>
    <w:p w14:paraId="56D49942" w14:textId="77777777" w:rsidR="00AF6BB6" w:rsidRDefault="00000000">
      <w:pPr>
        <w:pBdr>
          <w:top w:val="nil"/>
          <w:left w:val="nil"/>
          <w:bottom w:val="nil"/>
          <w:right w:val="nil"/>
          <w:between w:val="nil"/>
        </w:pBdr>
        <w:spacing w:line="286" w:lineRule="auto"/>
        <w:ind w:left="139"/>
        <w:jc w:val="center"/>
        <w:rPr>
          <w:color w:val="000000"/>
          <w:sz w:val="24"/>
          <w:szCs w:val="24"/>
        </w:rPr>
        <w:sectPr w:rsidR="00AF6BB6">
          <w:pgSz w:w="11910" w:h="16840"/>
          <w:pgMar w:top="2740" w:right="1020" w:bottom="1340" w:left="1440" w:header="645" w:footer="1152" w:gutter="0"/>
          <w:cols w:space="720"/>
        </w:sectPr>
      </w:pPr>
      <w:r>
        <w:rPr>
          <w:color w:val="000000"/>
          <w:sz w:val="24"/>
          <w:szCs w:val="24"/>
        </w:rPr>
        <w:t>Nome e assinatura do representante legal/procurador</w:t>
      </w:r>
    </w:p>
    <w:p w14:paraId="35084FF8" w14:textId="77777777" w:rsidR="00AF6BB6" w:rsidRDefault="00000000">
      <w:pPr>
        <w:pStyle w:val="Ttulo1"/>
        <w:spacing w:before="8"/>
        <w:ind w:left="139"/>
        <w:jc w:val="center"/>
      </w:pPr>
      <w:r>
        <w:rPr>
          <w:u w:val="single"/>
        </w:rPr>
        <w:lastRenderedPageBreak/>
        <w:t>ANEXO II</w:t>
      </w:r>
      <w:r>
        <w:t xml:space="preserve"> </w:t>
      </w:r>
      <w:r>
        <w:rPr>
          <w:b w:val="0"/>
        </w:rPr>
        <w:t xml:space="preserve">- </w:t>
      </w:r>
      <w:r>
        <w:t>MINUTA DO CONTRATO</w:t>
      </w:r>
    </w:p>
    <w:p w14:paraId="1AF0B284" w14:textId="77777777" w:rsidR="00AF6BB6" w:rsidRDefault="00AF6BB6">
      <w:pPr>
        <w:pBdr>
          <w:top w:val="nil"/>
          <w:left w:val="nil"/>
          <w:bottom w:val="nil"/>
          <w:right w:val="nil"/>
          <w:between w:val="nil"/>
        </w:pBdr>
        <w:ind w:left="139"/>
        <w:rPr>
          <w:b/>
          <w:color w:val="000000"/>
          <w:sz w:val="20"/>
          <w:szCs w:val="20"/>
        </w:rPr>
      </w:pPr>
    </w:p>
    <w:p w14:paraId="1EFD2821" w14:textId="77777777" w:rsidR="00AF6BB6" w:rsidRDefault="00AF6BB6">
      <w:pPr>
        <w:pBdr>
          <w:top w:val="nil"/>
          <w:left w:val="nil"/>
          <w:bottom w:val="nil"/>
          <w:right w:val="nil"/>
          <w:between w:val="nil"/>
        </w:pBdr>
        <w:spacing w:before="9"/>
        <w:ind w:left="139"/>
        <w:rPr>
          <w:b/>
          <w:color w:val="000000"/>
          <w:sz w:val="23"/>
          <w:szCs w:val="23"/>
        </w:rPr>
      </w:pPr>
    </w:p>
    <w:p w14:paraId="70F939F9" w14:textId="77777777" w:rsidR="00AF6BB6" w:rsidRDefault="00000000">
      <w:pPr>
        <w:pBdr>
          <w:top w:val="nil"/>
          <w:left w:val="nil"/>
          <w:bottom w:val="nil"/>
          <w:right w:val="nil"/>
          <w:between w:val="nil"/>
        </w:pBdr>
        <w:tabs>
          <w:tab w:val="left" w:pos="2368"/>
        </w:tabs>
        <w:spacing w:before="51"/>
        <w:ind w:left="139"/>
        <w:jc w:val="center"/>
        <w:rPr>
          <w:color w:val="000000"/>
          <w:sz w:val="24"/>
          <w:szCs w:val="24"/>
        </w:rPr>
      </w:pPr>
      <w:r>
        <w:rPr>
          <w:color w:val="000000"/>
          <w:sz w:val="24"/>
          <w:szCs w:val="24"/>
        </w:rPr>
        <w:t>CONTRATO Nº</w:t>
      </w:r>
      <w:r>
        <w:rPr>
          <w:color w:val="000000"/>
          <w:sz w:val="24"/>
          <w:szCs w:val="24"/>
          <w:u w:val="single"/>
        </w:rPr>
        <w:tab/>
      </w:r>
      <w:r>
        <w:rPr>
          <w:color w:val="000000"/>
          <w:sz w:val="24"/>
          <w:szCs w:val="24"/>
        </w:rPr>
        <w:t>/</w:t>
      </w:r>
      <w:r>
        <w:rPr>
          <w:sz w:val="24"/>
          <w:szCs w:val="24"/>
        </w:rPr>
        <w:t>2022</w:t>
      </w:r>
    </w:p>
    <w:p w14:paraId="24320A4F" w14:textId="77777777" w:rsidR="00AF6BB6" w:rsidRDefault="00AF6BB6">
      <w:pPr>
        <w:pBdr>
          <w:top w:val="nil"/>
          <w:left w:val="nil"/>
          <w:bottom w:val="nil"/>
          <w:right w:val="nil"/>
          <w:between w:val="nil"/>
        </w:pBdr>
        <w:ind w:left="139"/>
        <w:rPr>
          <w:color w:val="000000"/>
          <w:sz w:val="24"/>
          <w:szCs w:val="24"/>
        </w:rPr>
      </w:pPr>
    </w:p>
    <w:p w14:paraId="2EC22E20" w14:textId="77777777" w:rsidR="00AF6BB6" w:rsidRDefault="00AF6BB6">
      <w:pPr>
        <w:pBdr>
          <w:top w:val="nil"/>
          <w:left w:val="nil"/>
          <w:bottom w:val="nil"/>
          <w:right w:val="nil"/>
          <w:between w:val="nil"/>
        </w:pBdr>
        <w:ind w:left="139"/>
        <w:rPr>
          <w:color w:val="000000"/>
          <w:sz w:val="24"/>
          <w:szCs w:val="24"/>
        </w:rPr>
      </w:pPr>
    </w:p>
    <w:p w14:paraId="6A7048A8" w14:textId="77777777" w:rsidR="00AF6BB6" w:rsidRDefault="00000000">
      <w:pPr>
        <w:pBdr>
          <w:top w:val="nil"/>
          <w:left w:val="nil"/>
          <w:bottom w:val="nil"/>
          <w:right w:val="nil"/>
          <w:between w:val="nil"/>
        </w:pBdr>
        <w:ind w:left="139"/>
        <w:rPr>
          <w:color w:val="000000"/>
          <w:sz w:val="24"/>
          <w:szCs w:val="24"/>
        </w:rPr>
      </w:pPr>
      <w:r>
        <w:rPr>
          <w:color w:val="000000"/>
          <w:sz w:val="24"/>
          <w:szCs w:val="24"/>
        </w:rPr>
        <w:t xml:space="preserve">CONTRATO QUE ENTRE SI CELEBRAM </w:t>
      </w:r>
      <w:r>
        <w:rPr>
          <w:sz w:val="24"/>
          <w:szCs w:val="24"/>
        </w:rPr>
        <w:t>A CÂMARA MUNICIPAL</w:t>
      </w:r>
      <w:r>
        <w:rPr>
          <w:color w:val="000000"/>
          <w:sz w:val="24"/>
          <w:szCs w:val="24"/>
        </w:rPr>
        <w:t xml:space="preserve"> DE MOCOCA E A EMPRESA ..............</w:t>
      </w:r>
    </w:p>
    <w:p w14:paraId="70A0365C" w14:textId="77777777" w:rsidR="00AF6BB6" w:rsidRDefault="00AF6BB6">
      <w:pPr>
        <w:pBdr>
          <w:top w:val="nil"/>
          <w:left w:val="nil"/>
          <w:bottom w:val="nil"/>
          <w:right w:val="nil"/>
          <w:between w:val="nil"/>
        </w:pBdr>
        <w:ind w:left="139"/>
        <w:rPr>
          <w:color w:val="000000"/>
          <w:sz w:val="24"/>
          <w:szCs w:val="24"/>
        </w:rPr>
      </w:pPr>
    </w:p>
    <w:p w14:paraId="4D5265C0" w14:textId="77777777" w:rsidR="00AF6BB6" w:rsidRDefault="00AF6BB6">
      <w:pPr>
        <w:pBdr>
          <w:top w:val="nil"/>
          <w:left w:val="nil"/>
          <w:bottom w:val="nil"/>
          <w:right w:val="nil"/>
          <w:between w:val="nil"/>
        </w:pBdr>
        <w:ind w:left="139"/>
        <w:rPr>
          <w:color w:val="000000"/>
          <w:sz w:val="24"/>
          <w:szCs w:val="24"/>
        </w:rPr>
      </w:pPr>
    </w:p>
    <w:p w14:paraId="6D165A2D" w14:textId="77777777" w:rsidR="00AF6BB6" w:rsidRDefault="00000000">
      <w:pPr>
        <w:pBdr>
          <w:top w:val="nil"/>
          <w:left w:val="nil"/>
          <w:bottom w:val="nil"/>
          <w:right w:val="nil"/>
          <w:between w:val="nil"/>
        </w:pBdr>
        <w:ind w:left="139" w:firstLine="2833"/>
        <w:jc w:val="both"/>
        <w:rPr>
          <w:color w:val="000000"/>
          <w:sz w:val="24"/>
          <w:szCs w:val="24"/>
        </w:rPr>
      </w:pPr>
      <w:r>
        <w:rPr>
          <w:color w:val="000000"/>
          <w:sz w:val="24"/>
          <w:szCs w:val="24"/>
        </w:rPr>
        <w:t xml:space="preserve">Pelo presente instrumento, de um lado </w:t>
      </w:r>
      <w:r>
        <w:rPr>
          <w:sz w:val="24"/>
          <w:szCs w:val="24"/>
        </w:rPr>
        <w:t>a</w:t>
      </w:r>
      <w:r>
        <w:rPr>
          <w:color w:val="000000"/>
          <w:sz w:val="24"/>
          <w:szCs w:val="24"/>
        </w:rPr>
        <w:t xml:space="preserve"> CÂMARA MUNICIP</w:t>
      </w:r>
      <w:r>
        <w:rPr>
          <w:sz w:val="24"/>
          <w:szCs w:val="24"/>
        </w:rPr>
        <w:t>AL</w:t>
      </w:r>
      <w:r>
        <w:rPr>
          <w:color w:val="000000"/>
          <w:sz w:val="24"/>
          <w:szCs w:val="24"/>
        </w:rPr>
        <w:t xml:space="preserve"> DE MOCOCA, pessoa jurídica de direito público interno, inscrita no CNPJ/MF sob o nº</w:t>
      </w:r>
    </w:p>
    <w:p w14:paraId="0D8E71FA" w14:textId="77777777" w:rsidR="00AF6BB6" w:rsidRDefault="00000000">
      <w:pPr>
        <w:pBdr>
          <w:top w:val="nil"/>
          <w:left w:val="nil"/>
          <w:bottom w:val="nil"/>
          <w:right w:val="nil"/>
          <w:between w:val="nil"/>
        </w:pBdr>
        <w:spacing w:line="293" w:lineRule="auto"/>
        <w:ind w:left="139"/>
        <w:jc w:val="both"/>
        <w:rPr>
          <w:color w:val="000000"/>
          <w:sz w:val="24"/>
          <w:szCs w:val="24"/>
        </w:rPr>
      </w:pPr>
      <w:r>
        <w:rPr>
          <w:color w:val="000000"/>
          <w:sz w:val="24"/>
          <w:szCs w:val="24"/>
        </w:rPr>
        <w:t>.......................,   neste   ato   representada   por   ..............................,   portador   do   RG   Nº</w:t>
      </w:r>
    </w:p>
    <w:p w14:paraId="2CB74097" w14:textId="77777777" w:rsidR="00AF6BB6" w:rsidRDefault="00000000">
      <w:pPr>
        <w:pBdr>
          <w:top w:val="nil"/>
          <w:left w:val="nil"/>
          <w:bottom w:val="nil"/>
          <w:right w:val="nil"/>
          <w:between w:val="nil"/>
        </w:pBdr>
        <w:tabs>
          <w:tab w:val="left" w:pos="2664"/>
        </w:tabs>
        <w:ind w:left="139" w:right="118"/>
        <w:jc w:val="both"/>
        <w:rPr>
          <w:color w:val="000000"/>
          <w:sz w:val="24"/>
          <w:szCs w:val="24"/>
        </w:rPr>
      </w:pPr>
      <w:r>
        <w:rPr>
          <w:color w:val="000000"/>
          <w:sz w:val="24"/>
          <w:szCs w:val="24"/>
        </w:rPr>
        <w:t>............................ e do CPF Nº .........................., residente e domiciliado nesta cidade de Mococa à</w:t>
      </w:r>
      <w:r>
        <w:rPr>
          <w:color w:val="000000"/>
          <w:sz w:val="24"/>
          <w:szCs w:val="24"/>
        </w:rPr>
        <w:tab/>
        <w:t>, doravante denominado CONTRATANTE e do outro lado, a empresa</w:t>
      </w:r>
    </w:p>
    <w:p w14:paraId="0D35A040" w14:textId="77777777" w:rsidR="00AF6BB6" w:rsidRDefault="00000000">
      <w:pPr>
        <w:pBdr>
          <w:top w:val="nil"/>
          <w:left w:val="nil"/>
          <w:bottom w:val="nil"/>
          <w:right w:val="nil"/>
          <w:between w:val="nil"/>
        </w:pBdr>
        <w:tabs>
          <w:tab w:val="left" w:pos="6403"/>
          <w:tab w:val="left" w:pos="7444"/>
          <w:tab w:val="left" w:pos="9196"/>
        </w:tabs>
        <w:spacing w:line="293" w:lineRule="auto"/>
        <w:ind w:left="139"/>
        <w:jc w:val="both"/>
        <w:rPr>
          <w:color w:val="000000"/>
          <w:sz w:val="24"/>
          <w:szCs w:val="24"/>
        </w:rPr>
      </w:pPr>
      <w:r>
        <w:rPr>
          <w:color w:val="000000"/>
          <w:sz w:val="24"/>
          <w:szCs w:val="24"/>
        </w:rPr>
        <w:t>.............................................................................................</w:t>
      </w:r>
      <w:r>
        <w:rPr>
          <w:color w:val="000000"/>
          <w:sz w:val="24"/>
          <w:szCs w:val="24"/>
        </w:rPr>
        <w:tab/>
        <w:t>firma</w:t>
      </w:r>
      <w:r>
        <w:rPr>
          <w:color w:val="000000"/>
          <w:sz w:val="24"/>
          <w:szCs w:val="24"/>
        </w:rPr>
        <w:tab/>
        <w:t>estabelecida</w:t>
      </w:r>
      <w:r>
        <w:rPr>
          <w:color w:val="000000"/>
          <w:sz w:val="24"/>
          <w:szCs w:val="24"/>
        </w:rPr>
        <w:tab/>
        <w:t>à</w:t>
      </w:r>
    </w:p>
    <w:p w14:paraId="5D515DFD" w14:textId="77777777" w:rsidR="00AF6BB6" w:rsidRDefault="00000000">
      <w:pPr>
        <w:pBdr>
          <w:top w:val="nil"/>
          <w:left w:val="nil"/>
          <w:bottom w:val="nil"/>
          <w:right w:val="nil"/>
          <w:between w:val="nil"/>
        </w:pBdr>
        <w:tabs>
          <w:tab w:val="left" w:pos="6250"/>
        </w:tabs>
        <w:ind w:left="139"/>
        <w:jc w:val="both"/>
        <w:rPr>
          <w:color w:val="000000"/>
          <w:sz w:val="24"/>
          <w:szCs w:val="24"/>
        </w:rPr>
      </w:pPr>
      <w:r>
        <w:rPr>
          <w:color w:val="000000"/>
          <w:sz w:val="24"/>
          <w:szCs w:val="24"/>
        </w:rPr>
        <w:t>..............................................inscrita no CNPJ/MF sob o</w:t>
      </w:r>
      <w:r>
        <w:rPr>
          <w:color w:val="000000"/>
          <w:sz w:val="24"/>
          <w:szCs w:val="24"/>
        </w:rPr>
        <w:tab/>
        <w:t>Nº ........................ e Inscrição</w:t>
      </w:r>
    </w:p>
    <w:p w14:paraId="158F893B" w14:textId="77777777" w:rsidR="00AF6BB6" w:rsidRDefault="00000000">
      <w:pPr>
        <w:pBdr>
          <w:top w:val="nil"/>
          <w:left w:val="nil"/>
          <w:bottom w:val="nil"/>
          <w:right w:val="nil"/>
          <w:between w:val="nil"/>
        </w:pBdr>
        <w:tabs>
          <w:tab w:val="left" w:pos="1766"/>
          <w:tab w:val="left" w:pos="4766"/>
          <w:tab w:val="left" w:pos="6758"/>
          <w:tab w:val="left" w:pos="7982"/>
          <w:tab w:val="left" w:pos="8985"/>
        </w:tabs>
        <w:ind w:left="139"/>
        <w:jc w:val="both"/>
        <w:rPr>
          <w:color w:val="000000"/>
          <w:sz w:val="24"/>
          <w:szCs w:val="24"/>
        </w:rPr>
      </w:pPr>
      <w:r>
        <w:rPr>
          <w:color w:val="000000"/>
          <w:sz w:val="24"/>
          <w:szCs w:val="24"/>
        </w:rPr>
        <w:t>Estadual</w:t>
      </w:r>
      <w:r>
        <w:rPr>
          <w:color w:val="000000"/>
          <w:sz w:val="24"/>
          <w:szCs w:val="24"/>
        </w:rPr>
        <w:tab/>
        <w:t>Nº.................................,</w:t>
      </w:r>
      <w:r>
        <w:rPr>
          <w:color w:val="000000"/>
          <w:sz w:val="24"/>
          <w:szCs w:val="24"/>
        </w:rPr>
        <w:tab/>
        <w:t>representada</w:t>
      </w:r>
      <w:r>
        <w:rPr>
          <w:color w:val="000000"/>
          <w:sz w:val="24"/>
          <w:szCs w:val="24"/>
        </w:rPr>
        <w:tab/>
        <w:t>neste</w:t>
      </w:r>
      <w:r>
        <w:rPr>
          <w:color w:val="000000"/>
          <w:sz w:val="24"/>
          <w:szCs w:val="24"/>
        </w:rPr>
        <w:tab/>
        <w:t>ato</w:t>
      </w:r>
      <w:r>
        <w:rPr>
          <w:color w:val="000000"/>
          <w:sz w:val="24"/>
          <w:szCs w:val="24"/>
        </w:rPr>
        <w:tab/>
        <w:t>por</w:t>
      </w:r>
    </w:p>
    <w:p w14:paraId="3E905980" w14:textId="77777777" w:rsidR="00AF6BB6" w:rsidRDefault="00000000">
      <w:pPr>
        <w:pBdr>
          <w:top w:val="nil"/>
          <w:left w:val="nil"/>
          <w:bottom w:val="nil"/>
          <w:right w:val="nil"/>
          <w:between w:val="nil"/>
        </w:pBdr>
        <w:tabs>
          <w:tab w:val="left" w:pos="2851"/>
          <w:tab w:val="left" w:pos="3263"/>
          <w:tab w:val="left" w:pos="3805"/>
          <w:tab w:val="left" w:pos="6555"/>
          <w:tab w:val="left" w:pos="7414"/>
          <w:tab w:val="left" w:pos="7769"/>
          <w:tab w:val="left" w:pos="8182"/>
          <w:tab w:val="left" w:pos="9074"/>
        </w:tabs>
        <w:ind w:left="139" w:right="120"/>
        <w:jc w:val="both"/>
        <w:rPr>
          <w:color w:val="000000"/>
          <w:sz w:val="24"/>
          <w:szCs w:val="24"/>
        </w:rPr>
      </w:pPr>
      <w:r>
        <w:rPr>
          <w:color w:val="000000"/>
          <w:sz w:val="24"/>
          <w:szCs w:val="24"/>
        </w:rPr>
        <w:t>........................................................................................................,</w:t>
      </w:r>
      <w:r>
        <w:rPr>
          <w:color w:val="000000"/>
          <w:sz w:val="24"/>
          <w:szCs w:val="24"/>
        </w:rPr>
        <w:tab/>
        <w:t>portador</w:t>
      </w:r>
      <w:r>
        <w:rPr>
          <w:color w:val="000000"/>
          <w:sz w:val="24"/>
          <w:szCs w:val="24"/>
        </w:rPr>
        <w:tab/>
        <w:t>do CPF................................</w:t>
      </w:r>
      <w:r>
        <w:rPr>
          <w:color w:val="000000"/>
          <w:sz w:val="24"/>
          <w:szCs w:val="24"/>
        </w:rPr>
        <w:tab/>
        <w:t>e</w:t>
      </w:r>
      <w:r>
        <w:rPr>
          <w:color w:val="000000"/>
          <w:sz w:val="24"/>
          <w:szCs w:val="24"/>
        </w:rPr>
        <w:tab/>
        <w:t>do</w:t>
      </w:r>
      <w:r>
        <w:rPr>
          <w:color w:val="000000"/>
          <w:sz w:val="24"/>
          <w:szCs w:val="24"/>
        </w:rPr>
        <w:tab/>
        <w:t>RG...................................,</w:t>
      </w:r>
      <w:r>
        <w:rPr>
          <w:color w:val="000000"/>
          <w:sz w:val="24"/>
          <w:szCs w:val="24"/>
        </w:rPr>
        <w:tab/>
        <w:t>residente</w:t>
      </w:r>
      <w:r>
        <w:rPr>
          <w:color w:val="000000"/>
          <w:sz w:val="24"/>
          <w:szCs w:val="24"/>
        </w:rPr>
        <w:tab/>
        <w:t>e</w:t>
      </w:r>
      <w:r>
        <w:rPr>
          <w:color w:val="000000"/>
          <w:sz w:val="24"/>
          <w:szCs w:val="24"/>
        </w:rPr>
        <w:tab/>
        <w:t>domiciliado</w:t>
      </w:r>
    </w:p>
    <w:p w14:paraId="42C65EC3" w14:textId="77777777" w:rsidR="00AF6BB6" w:rsidRDefault="00000000">
      <w:pPr>
        <w:pBdr>
          <w:top w:val="nil"/>
          <w:left w:val="nil"/>
          <w:bottom w:val="nil"/>
          <w:right w:val="nil"/>
          <w:between w:val="nil"/>
        </w:pBdr>
        <w:tabs>
          <w:tab w:val="left" w:pos="6295"/>
          <w:tab w:val="left" w:pos="8075"/>
        </w:tabs>
        <w:spacing w:line="293" w:lineRule="auto"/>
        <w:ind w:left="139"/>
        <w:jc w:val="both"/>
        <w:rPr>
          <w:color w:val="000000"/>
          <w:sz w:val="24"/>
          <w:szCs w:val="24"/>
        </w:rPr>
      </w:pPr>
      <w:r>
        <w:rPr>
          <w:color w:val="000000"/>
          <w:sz w:val="24"/>
          <w:szCs w:val="24"/>
        </w:rPr>
        <w:t>à....................................................................................,</w:t>
      </w:r>
      <w:r>
        <w:rPr>
          <w:color w:val="000000"/>
          <w:sz w:val="24"/>
          <w:szCs w:val="24"/>
        </w:rPr>
        <w:tab/>
        <w:t>doravante</w:t>
      </w:r>
      <w:r>
        <w:rPr>
          <w:color w:val="000000"/>
          <w:sz w:val="24"/>
          <w:szCs w:val="24"/>
        </w:rPr>
        <w:tab/>
        <w:t>denominado</w:t>
      </w:r>
    </w:p>
    <w:p w14:paraId="4F2E41D2" w14:textId="77777777" w:rsidR="00AF6BB6" w:rsidRDefault="00000000">
      <w:pPr>
        <w:pBdr>
          <w:top w:val="nil"/>
          <w:left w:val="nil"/>
          <w:bottom w:val="nil"/>
          <w:right w:val="nil"/>
          <w:between w:val="nil"/>
        </w:pBdr>
        <w:ind w:left="139"/>
        <w:jc w:val="both"/>
        <w:rPr>
          <w:color w:val="000000"/>
          <w:sz w:val="24"/>
          <w:szCs w:val="24"/>
        </w:rPr>
      </w:pPr>
      <w:r>
        <w:rPr>
          <w:color w:val="000000"/>
          <w:sz w:val="24"/>
          <w:szCs w:val="24"/>
        </w:rPr>
        <w:t>CONTRATADO, tem entre si certo e ajustado o presente, conforme cláusulas e condições a seguir transcrita:.</w:t>
      </w:r>
    </w:p>
    <w:p w14:paraId="3C9FED1B" w14:textId="77777777" w:rsidR="00AF6BB6" w:rsidRDefault="00AF6BB6">
      <w:pPr>
        <w:pBdr>
          <w:top w:val="nil"/>
          <w:left w:val="nil"/>
          <w:bottom w:val="nil"/>
          <w:right w:val="nil"/>
          <w:between w:val="nil"/>
        </w:pBdr>
        <w:ind w:left="139"/>
        <w:jc w:val="both"/>
        <w:rPr>
          <w:color w:val="000000"/>
          <w:sz w:val="24"/>
          <w:szCs w:val="24"/>
        </w:rPr>
      </w:pPr>
    </w:p>
    <w:p w14:paraId="5E57FA27" w14:textId="77777777" w:rsidR="00AF6BB6" w:rsidRDefault="00AF6BB6">
      <w:pPr>
        <w:pBdr>
          <w:top w:val="nil"/>
          <w:left w:val="nil"/>
          <w:bottom w:val="nil"/>
          <w:right w:val="nil"/>
          <w:between w:val="nil"/>
        </w:pBdr>
        <w:ind w:left="139"/>
        <w:jc w:val="both"/>
        <w:rPr>
          <w:color w:val="000000"/>
          <w:sz w:val="24"/>
          <w:szCs w:val="24"/>
        </w:rPr>
      </w:pPr>
    </w:p>
    <w:p w14:paraId="70247FBC" w14:textId="77777777" w:rsidR="00AF6BB6" w:rsidRDefault="00000000">
      <w:pPr>
        <w:ind w:left="139"/>
        <w:jc w:val="both"/>
        <w:rPr>
          <w:sz w:val="24"/>
          <w:szCs w:val="24"/>
        </w:rPr>
      </w:pPr>
      <w:r>
        <w:rPr>
          <w:b/>
          <w:sz w:val="24"/>
          <w:szCs w:val="24"/>
          <w:u w:val="single"/>
        </w:rPr>
        <w:t xml:space="preserve">CLÁUSULA PRIMEIRA </w:t>
      </w:r>
      <w:r>
        <w:rPr>
          <w:b/>
          <w:sz w:val="24"/>
          <w:szCs w:val="24"/>
        </w:rPr>
        <w:t xml:space="preserve">– </w:t>
      </w:r>
      <w:r>
        <w:rPr>
          <w:sz w:val="24"/>
          <w:szCs w:val="24"/>
        </w:rPr>
        <w:t>DO OBJETO</w:t>
      </w:r>
    </w:p>
    <w:p w14:paraId="434539C5" w14:textId="77777777" w:rsidR="00AF6BB6" w:rsidRDefault="00AF6BB6">
      <w:pPr>
        <w:pBdr>
          <w:top w:val="nil"/>
          <w:left w:val="nil"/>
          <w:bottom w:val="nil"/>
          <w:right w:val="nil"/>
          <w:between w:val="nil"/>
        </w:pBdr>
        <w:spacing w:before="1"/>
        <w:ind w:left="139"/>
        <w:jc w:val="both"/>
        <w:rPr>
          <w:color w:val="000000"/>
          <w:sz w:val="20"/>
          <w:szCs w:val="20"/>
        </w:rPr>
      </w:pPr>
    </w:p>
    <w:p w14:paraId="51C618C0" w14:textId="77777777" w:rsidR="00AF6BB6" w:rsidRDefault="00000000">
      <w:pPr>
        <w:pBdr>
          <w:top w:val="nil"/>
          <w:left w:val="nil"/>
          <w:bottom w:val="nil"/>
          <w:right w:val="nil"/>
          <w:between w:val="nil"/>
        </w:pBdr>
        <w:spacing w:before="52"/>
        <w:ind w:left="139" w:right="117" w:firstLine="706"/>
        <w:jc w:val="both"/>
        <w:rPr>
          <w:color w:val="000000"/>
          <w:sz w:val="24"/>
          <w:szCs w:val="24"/>
        </w:rPr>
      </w:pPr>
      <w:r>
        <w:rPr>
          <w:color w:val="000000"/>
          <w:sz w:val="24"/>
          <w:szCs w:val="24"/>
        </w:rPr>
        <w:t xml:space="preserve">1.1. O objeto deste contrato consiste na prestação de serviços de </w:t>
      </w:r>
      <w:r>
        <w:rPr>
          <w:sz w:val="24"/>
          <w:szCs w:val="24"/>
        </w:rPr>
        <w:t xml:space="preserve">Reforma 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w:t>
      </w:r>
      <w:r>
        <w:rPr>
          <w:color w:val="000000"/>
          <w:sz w:val="24"/>
          <w:szCs w:val="24"/>
        </w:rPr>
        <w:t xml:space="preserve">, com fornecimentos de matérias e mão de obra, conforme especificações e quantidades contidas nos Anexos Técnicos integrantes do edital referente ao Processo Licitatório nº </w:t>
      </w:r>
      <w:r>
        <w:rPr>
          <w:sz w:val="24"/>
          <w:szCs w:val="24"/>
        </w:rPr>
        <w:t>03</w:t>
      </w:r>
      <w:r>
        <w:rPr>
          <w:color w:val="000000"/>
          <w:sz w:val="24"/>
          <w:szCs w:val="24"/>
        </w:rPr>
        <w:t xml:space="preserve">/2022 e Tomada de preços nº </w:t>
      </w:r>
      <w:r>
        <w:rPr>
          <w:sz w:val="24"/>
          <w:szCs w:val="24"/>
        </w:rPr>
        <w:t>01</w:t>
      </w:r>
      <w:r>
        <w:rPr>
          <w:color w:val="000000"/>
          <w:sz w:val="24"/>
          <w:szCs w:val="24"/>
        </w:rPr>
        <w:t>/2022, que fica fazendo parte integrante deste Contrato, independentemente de transcrição.</w:t>
      </w:r>
    </w:p>
    <w:p w14:paraId="37B063F4" w14:textId="77777777" w:rsidR="00AF6BB6" w:rsidRDefault="00AF6BB6">
      <w:pPr>
        <w:pBdr>
          <w:top w:val="nil"/>
          <w:left w:val="nil"/>
          <w:bottom w:val="nil"/>
          <w:right w:val="nil"/>
          <w:between w:val="nil"/>
        </w:pBdr>
        <w:ind w:left="139"/>
        <w:jc w:val="both"/>
        <w:rPr>
          <w:color w:val="000000"/>
          <w:sz w:val="24"/>
          <w:szCs w:val="24"/>
        </w:rPr>
      </w:pPr>
    </w:p>
    <w:p w14:paraId="04F75831" w14:textId="77777777" w:rsidR="00AF6BB6" w:rsidRDefault="00000000">
      <w:pPr>
        <w:ind w:left="139"/>
        <w:jc w:val="both"/>
        <w:rPr>
          <w:sz w:val="24"/>
          <w:szCs w:val="24"/>
        </w:rPr>
      </w:pPr>
      <w:r>
        <w:rPr>
          <w:b/>
          <w:sz w:val="24"/>
          <w:szCs w:val="24"/>
          <w:u w:val="single"/>
        </w:rPr>
        <w:t>CLÁUSULA SEGUNDA</w:t>
      </w:r>
      <w:r>
        <w:rPr>
          <w:b/>
          <w:sz w:val="24"/>
          <w:szCs w:val="24"/>
        </w:rPr>
        <w:t xml:space="preserve"> – </w:t>
      </w:r>
      <w:r>
        <w:rPr>
          <w:sz w:val="24"/>
          <w:szCs w:val="24"/>
        </w:rPr>
        <w:t>DO PRAZO E CONDIÇÕES DE EXECUÇÃO DOS SERVIÇOS</w:t>
      </w:r>
    </w:p>
    <w:p w14:paraId="1FFF0D65" w14:textId="77777777" w:rsidR="00AF6BB6" w:rsidRDefault="00AF6BB6">
      <w:pPr>
        <w:pBdr>
          <w:top w:val="nil"/>
          <w:left w:val="nil"/>
          <w:bottom w:val="nil"/>
          <w:right w:val="nil"/>
          <w:between w:val="nil"/>
        </w:pBdr>
        <w:spacing w:before="9"/>
        <w:ind w:left="139"/>
        <w:jc w:val="both"/>
        <w:rPr>
          <w:color w:val="000000"/>
          <w:sz w:val="19"/>
          <w:szCs w:val="19"/>
        </w:rPr>
      </w:pPr>
    </w:p>
    <w:p w14:paraId="16B19B02" w14:textId="77777777" w:rsidR="00AF6BB6" w:rsidRDefault="00000000">
      <w:pPr>
        <w:numPr>
          <w:ilvl w:val="1"/>
          <w:numId w:val="26"/>
        </w:numPr>
        <w:pBdr>
          <w:top w:val="nil"/>
          <w:left w:val="nil"/>
          <w:bottom w:val="nil"/>
          <w:right w:val="nil"/>
          <w:between w:val="nil"/>
        </w:pBdr>
        <w:tabs>
          <w:tab w:val="left" w:pos="1441"/>
        </w:tabs>
        <w:spacing w:before="52"/>
        <w:ind w:left="139" w:right="117" w:firstLine="706"/>
        <w:jc w:val="both"/>
        <w:rPr>
          <w:color w:val="212121"/>
        </w:rPr>
      </w:pPr>
      <w:r>
        <w:rPr>
          <w:color w:val="212121"/>
          <w:sz w:val="24"/>
          <w:szCs w:val="24"/>
        </w:rPr>
        <w:t xml:space="preserve">O prazo previsto para execução dos serviços é de 03 (meses) meses após a </w:t>
      </w:r>
      <w:r>
        <w:rPr>
          <w:color w:val="212121"/>
          <w:sz w:val="24"/>
          <w:szCs w:val="24"/>
        </w:rPr>
        <w:lastRenderedPageBreak/>
        <w:t>emissão da ordem de serviço;</w:t>
      </w:r>
    </w:p>
    <w:p w14:paraId="369461DC" w14:textId="77777777" w:rsidR="00AF6BB6" w:rsidRDefault="00AF6BB6">
      <w:pPr>
        <w:pBdr>
          <w:top w:val="nil"/>
          <w:left w:val="nil"/>
          <w:bottom w:val="nil"/>
          <w:right w:val="nil"/>
          <w:between w:val="nil"/>
        </w:pBdr>
        <w:spacing w:before="11"/>
        <w:ind w:left="139"/>
        <w:jc w:val="both"/>
        <w:rPr>
          <w:color w:val="000000"/>
          <w:sz w:val="23"/>
          <w:szCs w:val="23"/>
        </w:rPr>
      </w:pPr>
    </w:p>
    <w:p w14:paraId="757B0F5B" w14:textId="77777777" w:rsidR="00AF6BB6" w:rsidRDefault="00000000">
      <w:pPr>
        <w:numPr>
          <w:ilvl w:val="1"/>
          <w:numId w:val="26"/>
        </w:numPr>
        <w:pBdr>
          <w:top w:val="nil"/>
          <w:left w:val="nil"/>
          <w:bottom w:val="nil"/>
          <w:right w:val="nil"/>
          <w:between w:val="nil"/>
        </w:pBdr>
        <w:tabs>
          <w:tab w:val="left" w:pos="1412"/>
        </w:tabs>
        <w:ind w:left="139" w:right="127" w:firstLine="706"/>
        <w:jc w:val="both"/>
        <w:rPr>
          <w:color w:val="000000"/>
        </w:rPr>
      </w:pPr>
      <w:r>
        <w:rPr>
          <w:color w:val="000000"/>
          <w:sz w:val="24"/>
          <w:szCs w:val="24"/>
        </w:rPr>
        <w:t>A emissão da ordem de serviço ficará a cargo d</w:t>
      </w:r>
      <w:r>
        <w:rPr>
          <w:sz w:val="24"/>
          <w:szCs w:val="24"/>
        </w:rPr>
        <w:t>a Diretoria Administrativa</w:t>
      </w:r>
      <w:r>
        <w:rPr>
          <w:color w:val="000000"/>
          <w:sz w:val="24"/>
          <w:szCs w:val="24"/>
        </w:rPr>
        <w:t xml:space="preserve"> da CONTRATANTE.</w:t>
      </w:r>
    </w:p>
    <w:p w14:paraId="0D091F7B" w14:textId="77777777" w:rsidR="00AF6BB6" w:rsidRDefault="00AF6BB6">
      <w:pPr>
        <w:pBdr>
          <w:top w:val="nil"/>
          <w:left w:val="nil"/>
          <w:bottom w:val="nil"/>
          <w:right w:val="nil"/>
          <w:between w:val="nil"/>
        </w:pBdr>
        <w:ind w:left="139"/>
        <w:jc w:val="both"/>
        <w:rPr>
          <w:color w:val="000000"/>
          <w:sz w:val="24"/>
          <w:szCs w:val="24"/>
        </w:rPr>
      </w:pPr>
    </w:p>
    <w:p w14:paraId="32096A41" w14:textId="77777777" w:rsidR="00AF6BB6" w:rsidRDefault="00000000">
      <w:pPr>
        <w:ind w:left="139"/>
        <w:jc w:val="both"/>
        <w:rPr>
          <w:sz w:val="24"/>
          <w:szCs w:val="24"/>
        </w:rPr>
      </w:pPr>
      <w:r>
        <w:rPr>
          <w:b/>
          <w:sz w:val="24"/>
          <w:szCs w:val="24"/>
          <w:u w:val="single"/>
        </w:rPr>
        <w:t xml:space="preserve">CLÁUSULA TERCEIRA </w:t>
      </w:r>
      <w:r>
        <w:rPr>
          <w:b/>
          <w:sz w:val="24"/>
          <w:szCs w:val="24"/>
        </w:rPr>
        <w:t xml:space="preserve">– </w:t>
      </w:r>
      <w:r>
        <w:rPr>
          <w:sz w:val="24"/>
          <w:szCs w:val="24"/>
        </w:rPr>
        <w:t>DA VIGÊNCIA DO CONTRATO</w:t>
      </w:r>
    </w:p>
    <w:p w14:paraId="2E3E1EC6" w14:textId="77777777" w:rsidR="00AF6BB6" w:rsidRDefault="00AF6BB6">
      <w:pPr>
        <w:ind w:left="139"/>
        <w:jc w:val="both"/>
        <w:rPr>
          <w:sz w:val="24"/>
          <w:szCs w:val="24"/>
        </w:rPr>
      </w:pPr>
    </w:p>
    <w:p w14:paraId="202F5FA2" w14:textId="77777777" w:rsidR="00AF6BB6" w:rsidRDefault="00AF6BB6">
      <w:pPr>
        <w:ind w:left="139"/>
        <w:jc w:val="both"/>
        <w:rPr>
          <w:sz w:val="24"/>
          <w:szCs w:val="24"/>
        </w:rPr>
      </w:pPr>
    </w:p>
    <w:p w14:paraId="54748B30" w14:textId="77777777" w:rsidR="00AF6BB6" w:rsidRDefault="00000000">
      <w:pPr>
        <w:numPr>
          <w:ilvl w:val="1"/>
          <w:numId w:val="8"/>
        </w:numPr>
        <w:ind w:left="139" w:firstLine="992"/>
        <w:jc w:val="both"/>
        <w:rPr>
          <w:sz w:val="24"/>
          <w:szCs w:val="24"/>
        </w:rPr>
      </w:pPr>
      <w:r>
        <w:rPr>
          <w:color w:val="000000"/>
          <w:sz w:val="24"/>
          <w:szCs w:val="24"/>
        </w:rPr>
        <w:t>O presente contrato terá vigência de 0</w:t>
      </w:r>
      <w:r>
        <w:rPr>
          <w:sz w:val="24"/>
          <w:szCs w:val="24"/>
        </w:rPr>
        <w:t>3</w:t>
      </w:r>
      <w:r>
        <w:rPr>
          <w:color w:val="000000"/>
          <w:sz w:val="24"/>
          <w:szCs w:val="24"/>
        </w:rPr>
        <w:t xml:space="preserve"> (</w:t>
      </w:r>
      <w:r>
        <w:rPr>
          <w:sz w:val="24"/>
          <w:szCs w:val="24"/>
        </w:rPr>
        <w:t>três</w:t>
      </w:r>
      <w:r>
        <w:rPr>
          <w:color w:val="000000"/>
          <w:sz w:val="24"/>
          <w:szCs w:val="24"/>
        </w:rPr>
        <w:t>) meses contados a partir da emissão da ordem de serviço, podendo ser prorrogado, se necessário, nos termos do art. 57 da Lei Federal 8.666/93.</w:t>
      </w:r>
    </w:p>
    <w:p w14:paraId="160C9944" w14:textId="77777777" w:rsidR="00AF6BB6" w:rsidRDefault="00AF6BB6">
      <w:pPr>
        <w:ind w:left="139" w:firstLine="992"/>
        <w:jc w:val="both"/>
        <w:rPr>
          <w:sz w:val="24"/>
          <w:szCs w:val="24"/>
        </w:rPr>
      </w:pPr>
    </w:p>
    <w:p w14:paraId="7C607D99" w14:textId="77777777" w:rsidR="00AF6BB6" w:rsidRDefault="00000000">
      <w:pPr>
        <w:numPr>
          <w:ilvl w:val="1"/>
          <w:numId w:val="8"/>
        </w:numPr>
        <w:ind w:left="139" w:firstLine="992"/>
        <w:jc w:val="both"/>
        <w:rPr>
          <w:sz w:val="24"/>
          <w:szCs w:val="24"/>
        </w:rPr>
      </w:pPr>
      <w:r>
        <w:rPr>
          <w:color w:val="000000"/>
          <w:sz w:val="24"/>
          <w:szCs w:val="24"/>
        </w:rPr>
        <w:t>Toda prorrogação contratual se fará mediante formalização de termo aditivo ao contrato.</w:t>
      </w:r>
    </w:p>
    <w:p w14:paraId="1CBF43C1" w14:textId="77777777" w:rsidR="00AF6BB6" w:rsidRDefault="00AF6BB6">
      <w:pPr>
        <w:pBdr>
          <w:top w:val="nil"/>
          <w:left w:val="nil"/>
          <w:bottom w:val="nil"/>
          <w:right w:val="nil"/>
          <w:between w:val="nil"/>
        </w:pBdr>
        <w:ind w:left="139"/>
        <w:jc w:val="both"/>
        <w:rPr>
          <w:color w:val="000000"/>
          <w:sz w:val="24"/>
          <w:szCs w:val="24"/>
        </w:rPr>
      </w:pPr>
    </w:p>
    <w:p w14:paraId="70970F9D" w14:textId="77777777" w:rsidR="00AF6BB6" w:rsidRDefault="00000000">
      <w:pPr>
        <w:ind w:left="139"/>
        <w:jc w:val="both"/>
        <w:rPr>
          <w:sz w:val="24"/>
          <w:szCs w:val="24"/>
        </w:rPr>
      </w:pPr>
      <w:r>
        <w:rPr>
          <w:b/>
          <w:sz w:val="24"/>
          <w:szCs w:val="24"/>
          <w:u w:val="single"/>
        </w:rPr>
        <w:t>CLÁUSULA QUARTA</w:t>
      </w:r>
      <w:r>
        <w:rPr>
          <w:b/>
          <w:sz w:val="24"/>
          <w:szCs w:val="24"/>
        </w:rPr>
        <w:t xml:space="preserve"> – </w:t>
      </w:r>
      <w:r>
        <w:rPr>
          <w:sz w:val="24"/>
          <w:szCs w:val="24"/>
        </w:rPr>
        <w:t>DO VALOR DO CONTRATO E DA DOTAÇÃO ORÇAMENTÁRIA</w:t>
      </w:r>
    </w:p>
    <w:p w14:paraId="6E3EE554" w14:textId="77777777" w:rsidR="00AF6BB6" w:rsidRDefault="00AF6BB6">
      <w:pPr>
        <w:pBdr>
          <w:top w:val="nil"/>
          <w:left w:val="nil"/>
          <w:bottom w:val="nil"/>
          <w:right w:val="nil"/>
          <w:between w:val="nil"/>
        </w:pBdr>
        <w:spacing w:before="9"/>
        <w:ind w:left="139"/>
        <w:jc w:val="both"/>
        <w:rPr>
          <w:color w:val="000000"/>
          <w:sz w:val="19"/>
          <w:szCs w:val="19"/>
        </w:rPr>
      </w:pPr>
    </w:p>
    <w:p w14:paraId="7DF0CBE9" w14:textId="77777777" w:rsidR="00AF6BB6" w:rsidRDefault="00000000">
      <w:pPr>
        <w:numPr>
          <w:ilvl w:val="1"/>
          <w:numId w:val="24"/>
        </w:numPr>
        <w:pBdr>
          <w:top w:val="nil"/>
          <w:left w:val="nil"/>
          <w:bottom w:val="nil"/>
          <w:right w:val="nil"/>
          <w:between w:val="nil"/>
        </w:pBdr>
        <w:tabs>
          <w:tab w:val="left" w:pos="1398"/>
          <w:tab w:val="left" w:pos="8217"/>
        </w:tabs>
        <w:spacing w:before="52"/>
        <w:ind w:left="139" w:firstLine="712"/>
        <w:jc w:val="both"/>
        <w:rPr>
          <w:color w:val="000000"/>
        </w:rPr>
      </w:pPr>
      <w:r>
        <w:rPr>
          <w:color w:val="000000"/>
          <w:sz w:val="24"/>
          <w:szCs w:val="24"/>
        </w:rPr>
        <w:t>A CONTRATANTE pagará a importância de R$ ........... (.</w:t>
      </w:r>
      <w:r>
        <w:rPr>
          <w:color w:val="000000"/>
          <w:sz w:val="24"/>
          <w:szCs w:val="24"/>
        </w:rPr>
        <w:tab/>
        <w:t>), de forma</w:t>
      </w:r>
    </w:p>
    <w:p w14:paraId="19CBA85A" w14:textId="77777777" w:rsidR="00AF6BB6" w:rsidRDefault="00000000">
      <w:pPr>
        <w:pBdr>
          <w:top w:val="nil"/>
          <w:left w:val="nil"/>
          <w:bottom w:val="nil"/>
          <w:right w:val="nil"/>
          <w:between w:val="nil"/>
        </w:pBdr>
        <w:ind w:left="139"/>
        <w:jc w:val="both"/>
        <w:rPr>
          <w:color w:val="000000"/>
          <w:sz w:val="24"/>
          <w:szCs w:val="24"/>
        </w:rPr>
      </w:pPr>
      <w:r>
        <w:rPr>
          <w:color w:val="000000"/>
          <w:sz w:val="24"/>
          <w:szCs w:val="24"/>
        </w:rPr>
        <w:t>parcelada e de acordo com as medições dos serviços executados.</w:t>
      </w:r>
    </w:p>
    <w:p w14:paraId="35063E2B" w14:textId="77777777" w:rsidR="00AF6BB6" w:rsidRDefault="00AF6BB6">
      <w:pPr>
        <w:pBdr>
          <w:top w:val="nil"/>
          <w:left w:val="nil"/>
          <w:bottom w:val="nil"/>
          <w:right w:val="nil"/>
          <w:between w:val="nil"/>
        </w:pBdr>
        <w:ind w:left="139"/>
        <w:jc w:val="both"/>
        <w:rPr>
          <w:color w:val="000000"/>
          <w:sz w:val="24"/>
          <w:szCs w:val="24"/>
        </w:rPr>
      </w:pPr>
    </w:p>
    <w:p w14:paraId="4B8BB74F" w14:textId="77777777" w:rsidR="00AF6BB6" w:rsidRDefault="00000000">
      <w:pPr>
        <w:numPr>
          <w:ilvl w:val="1"/>
          <w:numId w:val="24"/>
        </w:numPr>
        <w:pBdr>
          <w:top w:val="nil"/>
          <w:left w:val="nil"/>
          <w:bottom w:val="nil"/>
          <w:right w:val="nil"/>
          <w:between w:val="nil"/>
        </w:pBdr>
        <w:tabs>
          <w:tab w:val="left" w:pos="1470"/>
        </w:tabs>
        <w:ind w:left="139" w:right="120" w:firstLine="706"/>
        <w:jc w:val="both"/>
        <w:rPr>
          <w:color w:val="212121"/>
        </w:rPr>
      </w:pPr>
      <w:r>
        <w:rPr>
          <w:color w:val="212121"/>
          <w:sz w:val="24"/>
          <w:szCs w:val="24"/>
        </w:rPr>
        <w:t>As despesas decorrentes desta contratação serão custeadas pela dotação orçamentária da Ficha: 11 - sub-elemento:  4.4.96.51.00.001 - Obras e Instalações, referente ao exercício financeiro de 2022</w:t>
      </w:r>
    </w:p>
    <w:p w14:paraId="4A043AAC" w14:textId="77777777" w:rsidR="00AF6BB6" w:rsidRDefault="00AF6BB6">
      <w:pPr>
        <w:pBdr>
          <w:top w:val="nil"/>
          <w:left w:val="nil"/>
          <w:bottom w:val="nil"/>
          <w:right w:val="nil"/>
          <w:between w:val="nil"/>
        </w:pBdr>
        <w:ind w:left="139"/>
        <w:jc w:val="both"/>
        <w:rPr>
          <w:color w:val="000000"/>
          <w:sz w:val="24"/>
          <w:szCs w:val="24"/>
        </w:rPr>
      </w:pPr>
    </w:p>
    <w:p w14:paraId="1F4BC4AF" w14:textId="77777777" w:rsidR="00AF6BB6" w:rsidRDefault="00000000">
      <w:pPr>
        <w:numPr>
          <w:ilvl w:val="1"/>
          <w:numId w:val="24"/>
        </w:numPr>
        <w:pBdr>
          <w:top w:val="nil"/>
          <w:left w:val="nil"/>
          <w:bottom w:val="nil"/>
          <w:right w:val="nil"/>
          <w:between w:val="nil"/>
        </w:pBdr>
        <w:tabs>
          <w:tab w:val="left" w:pos="1489"/>
        </w:tabs>
        <w:ind w:left="139" w:firstLine="712"/>
        <w:jc w:val="both"/>
        <w:rPr>
          <w:b/>
        </w:rPr>
      </w:pPr>
      <w:r>
        <w:rPr>
          <w:sz w:val="24"/>
          <w:szCs w:val="24"/>
          <w:u w:val="single"/>
        </w:rPr>
        <w:t xml:space="preserve"> Fonte do Recurso: </w:t>
      </w:r>
      <w:r>
        <w:rPr>
          <w:b/>
          <w:sz w:val="24"/>
          <w:szCs w:val="24"/>
          <w:u w:val="single"/>
        </w:rPr>
        <w:t>TESOURO</w:t>
      </w:r>
    </w:p>
    <w:p w14:paraId="38C52C24" w14:textId="77777777" w:rsidR="00AF6BB6" w:rsidRDefault="00AF6BB6">
      <w:pPr>
        <w:pBdr>
          <w:top w:val="nil"/>
          <w:left w:val="nil"/>
          <w:bottom w:val="nil"/>
          <w:right w:val="nil"/>
          <w:between w:val="nil"/>
        </w:pBdr>
        <w:spacing w:before="9"/>
        <w:ind w:left="139"/>
        <w:jc w:val="both"/>
        <w:rPr>
          <w:b/>
          <w:color w:val="000000"/>
          <w:sz w:val="19"/>
          <w:szCs w:val="19"/>
        </w:rPr>
      </w:pPr>
    </w:p>
    <w:p w14:paraId="7F3B2E40" w14:textId="77777777" w:rsidR="00AF6BB6" w:rsidRDefault="00000000">
      <w:pPr>
        <w:spacing w:before="52"/>
        <w:ind w:left="139"/>
        <w:jc w:val="both"/>
        <w:rPr>
          <w:sz w:val="24"/>
          <w:szCs w:val="24"/>
        </w:rPr>
      </w:pPr>
      <w:r>
        <w:rPr>
          <w:b/>
          <w:sz w:val="24"/>
          <w:szCs w:val="24"/>
          <w:u w:val="single"/>
        </w:rPr>
        <w:t>CLÁUSULA QUINTA</w:t>
      </w:r>
      <w:r>
        <w:rPr>
          <w:b/>
          <w:sz w:val="24"/>
          <w:szCs w:val="24"/>
        </w:rPr>
        <w:t xml:space="preserve"> – </w:t>
      </w:r>
      <w:r>
        <w:rPr>
          <w:sz w:val="24"/>
          <w:szCs w:val="24"/>
        </w:rPr>
        <w:t>DAS MEDIÇÕES DOS SERVIÇOS</w:t>
      </w:r>
    </w:p>
    <w:p w14:paraId="1C6A50E7" w14:textId="77777777" w:rsidR="00AF6BB6" w:rsidRDefault="00AF6BB6">
      <w:pPr>
        <w:pBdr>
          <w:top w:val="nil"/>
          <w:left w:val="nil"/>
          <w:bottom w:val="nil"/>
          <w:right w:val="nil"/>
          <w:between w:val="nil"/>
        </w:pBdr>
        <w:spacing w:before="9"/>
        <w:ind w:left="139"/>
        <w:jc w:val="both"/>
        <w:rPr>
          <w:color w:val="000000"/>
          <w:sz w:val="19"/>
          <w:szCs w:val="19"/>
        </w:rPr>
      </w:pPr>
    </w:p>
    <w:p w14:paraId="35AE66F0" w14:textId="77777777" w:rsidR="00AF6BB6" w:rsidRDefault="00000000">
      <w:pPr>
        <w:numPr>
          <w:ilvl w:val="1"/>
          <w:numId w:val="23"/>
        </w:numPr>
        <w:pBdr>
          <w:top w:val="nil"/>
          <w:left w:val="nil"/>
          <w:bottom w:val="nil"/>
          <w:right w:val="nil"/>
          <w:between w:val="nil"/>
        </w:pBdr>
        <w:tabs>
          <w:tab w:val="left" w:pos="1398"/>
        </w:tabs>
        <w:spacing w:before="51"/>
        <w:ind w:left="139" w:right="125" w:firstLine="706"/>
        <w:jc w:val="both"/>
        <w:rPr>
          <w:color w:val="000000"/>
        </w:rPr>
      </w:pPr>
      <w:r>
        <w:rPr>
          <w:color w:val="000000"/>
          <w:sz w:val="24"/>
          <w:szCs w:val="24"/>
        </w:rPr>
        <w:t>Será realizada 01 (uma) medição, a cada trinta (trinta) dias, sendo à primeira 30 (trinta) dias após o início da execução do contrato.</w:t>
      </w:r>
    </w:p>
    <w:p w14:paraId="7EAFE7CA" w14:textId="77777777" w:rsidR="00AF6BB6" w:rsidRDefault="00AF6BB6">
      <w:pPr>
        <w:pBdr>
          <w:top w:val="nil"/>
          <w:left w:val="nil"/>
          <w:bottom w:val="nil"/>
          <w:right w:val="nil"/>
          <w:between w:val="nil"/>
        </w:pBdr>
        <w:ind w:left="139" w:firstLine="706"/>
        <w:jc w:val="both"/>
        <w:rPr>
          <w:color w:val="000000"/>
          <w:sz w:val="24"/>
          <w:szCs w:val="24"/>
        </w:rPr>
      </w:pPr>
    </w:p>
    <w:p w14:paraId="3D5C3216" w14:textId="77777777" w:rsidR="00AF6BB6" w:rsidRDefault="00000000">
      <w:pPr>
        <w:numPr>
          <w:ilvl w:val="2"/>
          <w:numId w:val="23"/>
        </w:numPr>
        <w:pBdr>
          <w:top w:val="nil"/>
          <w:left w:val="nil"/>
          <w:bottom w:val="nil"/>
          <w:right w:val="nil"/>
          <w:between w:val="nil"/>
        </w:pBdr>
        <w:tabs>
          <w:tab w:val="left" w:pos="1623"/>
        </w:tabs>
        <w:ind w:left="139" w:right="127" w:firstLine="706"/>
        <w:jc w:val="both"/>
        <w:rPr>
          <w:color w:val="000000"/>
        </w:rPr>
      </w:pPr>
      <w:r>
        <w:rPr>
          <w:color w:val="000000"/>
          <w:sz w:val="24"/>
          <w:szCs w:val="24"/>
        </w:rPr>
        <w:t>Se o dia determinado for feriado, sábado ou domingo, a medição deverá ocorrer no dia anterior estipulado.</w:t>
      </w:r>
    </w:p>
    <w:p w14:paraId="14FA39A8" w14:textId="77777777" w:rsidR="00AF6BB6" w:rsidRDefault="00AF6BB6">
      <w:pPr>
        <w:pBdr>
          <w:top w:val="nil"/>
          <w:left w:val="nil"/>
          <w:bottom w:val="nil"/>
          <w:right w:val="nil"/>
          <w:between w:val="nil"/>
        </w:pBdr>
        <w:spacing w:before="12"/>
        <w:ind w:left="139" w:firstLine="706"/>
        <w:jc w:val="both"/>
        <w:rPr>
          <w:color w:val="000000"/>
          <w:sz w:val="23"/>
          <w:szCs w:val="23"/>
        </w:rPr>
      </w:pPr>
    </w:p>
    <w:p w14:paraId="5E829654" w14:textId="77777777" w:rsidR="00AF6BB6" w:rsidRDefault="00000000">
      <w:pPr>
        <w:numPr>
          <w:ilvl w:val="1"/>
          <w:numId w:val="23"/>
        </w:numPr>
        <w:pBdr>
          <w:top w:val="nil"/>
          <w:left w:val="nil"/>
          <w:bottom w:val="nil"/>
          <w:right w:val="nil"/>
          <w:between w:val="nil"/>
        </w:pBdr>
        <w:tabs>
          <w:tab w:val="left" w:pos="1422"/>
        </w:tabs>
        <w:spacing w:line="242" w:lineRule="auto"/>
        <w:ind w:left="139" w:right="125" w:firstLine="706"/>
        <w:jc w:val="both"/>
        <w:rPr>
          <w:color w:val="000000"/>
        </w:rPr>
      </w:pPr>
      <w:r>
        <w:rPr>
          <w:color w:val="000000"/>
          <w:sz w:val="24"/>
          <w:szCs w:val="24"/>
        </w:rPr>
        <w:t>A Contratada deverá efetuar a medição dos serviços executados e entregar à Administração ou seu preposto, que terá o prazo máximo de 03 (três) dias para confirmar o aceite e processar a mesma.</w:t>
      </w:r>
    </w:p>
    <w:p w14:paraId="52CE0C7A" w14:textId="77777777" w:rsidR="00AF6BB6" w:rsidRDefault="00AF6BB6">
      <w:pPr>
        <w:pBdr>
          <w:top w:val="nil"/>
          <w:left w:val="nil"/>
          <w:bottom w:val="nil"/>
          <w:right w:val="nil"/>
          <w:between w:val="nil"/>
        </w:pBdr>
        <w:spacing w:before="8"/>
        <w:ind w:left="139" w:firstLine="706"/>
        <w:jc w:val="both"/>
        <w:rPr>
          <w:color w:val="000000"/>
          <w:sz w:val="23"/>
          <w:szCs w:val="23"/>
        </w:rPr>
      </w:pPr>
    </w:p>
    <w:p w14:paraId="45C176BE" w14:textId="77777777" w:rsidR="00AF6BB6" w:rsidRDefault="00000000">
      <w:pPr>
        <w:numPr>
          <w:ilvl w:val="2"/>
          <w:numId w:val="23"/>
        </w:numPr>
        <w:pBdr>
          <w:top w:val="nil"/>
          <w:left w:val="nil"/>
          <w:bottom w:val="nil"/>
          <w:right w:val="nil"/>
          <w:between w:val="nil"/>
        </w:pBdr>
        <w:tabs>
          <w:tab w:val="left" w:pos="1633"/>
        </w:tabs>
        <w:ind w:left="139" w:right="116" w:firstLine="706"/>
        <w:jc w:val="both"/>
        <w:rPr>
          <w:color w:val="000000"/>
        </w:rPr>
      </w:pPr>
      <w:r>
        <w:rPr>
          <w:color w:val="000000"/>
          <w:sz w:val="24"/>
          <w:szCs w:val="24"/>
        </w:rPr>
        <w:t xml:space="preserve">No caso da não aceitação da medição realizada, a Administração ou seu preposto devolverá à contratada para retificação, devendo esta, emitir nova medição no prazo de 03 (três) dias, A Administração e/ou seu preposto terá o prazo de 03 (três) dias para </w:t>
      </w:r>
      <w:r>
        <w:rPr>
          <w:color w:val="000000"/>
          <w:sz w:val="24"/>
          <w:szCs w:val="24"/>
        </w:rPr>
        <w:lastRenderedPageBreak/>
        <w:t>confirmar ou não o aceite.</w:t>
      </w:r>
    </w:p>
    <w:p w14:paraId="29F5295F" w14:textId="77777777" w:rsidR="00AF6BB6" w:rsidRDefault="00AF6BB6">
      <w:pPr>
        <w:pBdr>
          <w:top w:val="nil"/>
          <w:left w:val="nil"/>
          <w:bottom w:val="nil"/>
          <w:right w:val="nil"/>
          <w:between w:val="nil"/>
        </w:pBdr>
        <w:spacing w:before="12"/>
        <w:ind w:left="139" w:firstLine="706"/>
        <w:jc w:val="both"/>
        <w:rPr>
          <w:color w:val="000000"/>
          <w:sz w:val="23"/>
          <w:szCs w:val="23"/>
        </w:rPr>
      </w:pPr>
    </w:p>
    <w:p w14:paraId="3D40ECE4" w14:textId="77777777" w:rsidR="00AF6BB6" w:rsidRDefault="00000000">
      <w:pPr>
        <w:numPr>
          <w:ilvl w:val="1"/>
          <w:numId w:val="23"/>
        </w:numPr>
        <w:pBdr>
          <w:top w:val="nil"/>
          <w:left w:val="nil"/>
          <w:bottom w:val="nil"/>
          <w:right w:val="nil"/>
          <w:between w:val="nil"/>
        </w:pBdr>
        <w:tabs>
          <w:tab w:val="left" w:pos="1489"/>
        </w:tabs>
        <w:ind w:left="139" w:right="116" w:firstLine="706"/>
        <w:jc w:val="both"/>
        <w:rPr>
          <w:color w:val="000000"/>
        </w:rPr>
      </w:pPr>
      <w:r>
        <w:rPr>
          <w:color w:val="000000"/>
          <w:sz w:val="24"/>
          <w:szCs w:val="24"/>
        </w:rPr>
        <w:t xml:space="preserve">Na ocasião da apresentação da </w:t>
      </w:r>
      <w:r>
        <w:rPr>
          <w:color w:val="000000"/>
          <w:sz w:val="24"/>
          <w:szCs w:val="24"/>
          <w:u w:val="single"/>
        </w:rPr>
        <w:t>primeira</w:t>
      </w:r>
      <w:r>
        <w:rPr>
          <w:color w:val="000000"/>
          <w:sz w:val="24"/>
          <w:szCs w:val="24"/>
        </w:rPr>
        <w:t xml:space="preserve"> e da </w:t>
      </w:r>
      <w:r>
        <w:rPr>
          <w:color w:val="000000"/>
          <w:sz w:val="24"/>
          <w:szCs w:val="24"/>
          <w:u w:val="single"/>
        </w:rPr>
        <w:t>última</w:t>
      </w:r>
      <w:r>
        <w:rPr>
          <w:color w:val="000000"/>
          <w:sz w:val="24"/>
          <w:szCs w:val="24"/>
        </w:rPr>
        <w:t xml:space="preserve"> </w:t>
      </w:r>
      <w:r>
        <w:rPr>
          <w:color w:val="000000"/>
          <w:sz w:val="24"/>
          <w:szCs w:val="24"/>
          <w:u w:val="single"/>
        </w:rPr>
        <w:t>medição</w:t>
      </w:r>
      <w:r>
        <w:rPr>
          <w:color w:val="000000"/>
          <w:sz w:val="24"/>
          <w:szCs w:val="24"/>
        </w:rPr>
        <w:t xml:space="preserve"> por parte da CONTRATADA, deverão ser juntados os seguintes documentos, </w:t>
      </w:r>
      <w:r>
        <w:rPr>
          <w:color w:val="000000"/>
          <w:sz w:val="24"/>
          <w:szCs w:val="24"/>
          <w:u w:val="single"/>
        </w:rPr>
        <w:t>sob pena de retenção do</w:t>
      </w:r>
      <w:r>
        <w:rPr>
          <w:color w:val="000000"/>
          <w:sz w:val="24"/>
          <w:szCs w:val="24"/>
        </w:rPr>
        <w:t xml:space="preserve"> </w:t>
      </w:r>
      <w:r>
        <w:rPr>
          <w:color w:val="000000"/>
          <w:sz w:val="24"/>
          <w:szCs w:val="24"/>
          <w:u w:val="single"/>
        </w:rPr>
        <w:t>pagamento:</w:t>
      </w:r>
    </w:p>
    <w:p w14:paraId="7ECCB653" w14:textId="77777777" w:rsidR="00AF6BB6" w:rsidRDefault="00AF6BB6">
      <w:pPr>
        <w:pBdr>
          <w:top w:val="nil"/>
          <w:left w:val="nil"/>
          <w:bottom w:val="nil"/>
          <w:right w:val="nil"/>
          <w:between w:val="nil"/>
        </w:pBdr>
        <w:spacing w:before="9"/>
        <w:ind w:left="139" w:firstLine="706"/>
        <w:jc w:val="both"/>
        <w:rPr>
          <w:color w:val="000000"/>
          <w:sz w:val="19"/>
          <w:szCs w:val="19"/>
        </w:rPr>
      </w:pPr>
    </w:p>
    <w:p w14:paraId="0E7B83A5" w14:textId="77777777" w:rsidR="00AF6BB6" w:rsidRDefault="00000000">
      <w:pPr>
        <w:numPr>
          <w:ilvl w:val="2"/>
          <w:numId w:val="23"/>
        </w:numPr>
        <w:pBdr>
          <w:top w:val="nil"/>
          <w:left w:val="nil"/>
          <w:bottom w:val="nil"/>
          <w:right w:val="nil"/>
          <w:between w:val="nil"/>
        </w:pBdr>
        <w:tabs>
          <w:tab w:val="left" w:pos="709"/>
        </w:tabs>
        <w:spacing w:before="52"/>
        <w:ind w:left="139" w:firstLine="706"/>
        <w:jc w:val="both"/>
        <w:rPr>
          <w:color w:val="000000"/>
        </w:rPr>
      </w:pPr>
      <w:r>
        <w:rPr>
          <w:color w:val="000000"/>
          <w:sz w:val="24"/>
          <w:szCs w:val="24"/>
        </w:rPr>
        <w:t>Cópia do Laudo Técnico das Condições Ambientais do Trabalho.</w:t>
      </w:r>
    </w:p>
    <w:p w14:paraId="3375FD3A"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50805AF5" w14:textId="77777777" w:rsidR="00AF6BB6" w:rsidRDefault="00000000">
      <w:pPr>
        <w:pBdr>
          <w:top w:val="nil"/>
          <w:left w:val="nil"/>
          <w:bottom w:val="nil"/>
          <w:right w:val="nil"/>
          <w:between w:val="nil"/>
        </w:pBdr>
        <w:spacing w:before="1"/>
        <w:ind w:left="139" w:firstLine="706"/>
        <w:jc w:val="both"/>
        <w:rPr>
          <w:color w:val="000000"/>
          <w:sz w:val="24"/>
          <w:szCs w:val="24"/>
        </w:rPr>
      </w:pPr>
      <w:r>
        <w:rPr>
          <w:color w:val="000000"/>
          <w:sz w:val="24"/>
          <w:szCs w:val="24"/>
        </w:rPr>
        <w:t>5.3.2. Programa de Controle Médico e Saúde Ocupacional.</w:t>
      </w:r>
    </w:p>
    <w:p w14:paraId="672E4E61" w14:textId="77777777" w:rsidR="00AF6BB6" w:rsidRDefault="00AF6BB6">
      <w:pPr>
        <w:pBdr>
          <w:top w:val="nil"/>
          <w:left w:val="nil"/>
          <w:bottom w:val="nil"/>
          <w:right w:val="nil"/>
          <w:between w:val="nil"/>
        </w:pBdr>
        <w:spacing w:before="1"/>
        <w:ind w:left="139" w:firstLine="706"/>
        <w:jc w:val="both"/>
        <w:rPr>
          <w:sz w:val="24"/>
          <w:szCs w:val="24"/>
        </w:rPr>
      </w:pPr>
    </w:p>
    <w:p w14:paraId="7681D639" w14:textId="77777777" w:rsidR="00AF6BB6" w:rsidRDefault="00000000">
      <w:pPr>
        <w:pBdr>
          <w:top w:val="nil"/>
          <w:left w:val="nil"/>
          <w:bottom w:val="nil"/>
          <w:right w:val="nil"/>
          <w:between w:val="nil"/>
        </w:pBdr>
        <w:spacing w:before="1"/>
        <w:ind w:left="139" w:firstLine="706"/>
        <w:jc w:val="both"/>
        <w:rPr>
          <w:sz w:val="24"/>
          <w:szCs w:val="24"/>
        </w:rPr>
      </w:pPr>
      <w:r>
        <w:rPr>
          <w:sz w:val="24"/>
          <w:szCs w:val="24"/>
        </w:rPr>
        <w:t xml:space="preserve">5.3.3. </w:t>
      </w:r>
      <w:r>
        <w:rPr>
          <w:color w:val="000000"/>
          <w:sz w:val="24"/>
          <w:szCs w:val="24"/>
        </w:rPr>
        <w:t>Programa de Prevenção de Riscos Ambientais.</w:t>
      </w:r>
    </w:p>
    <w:p w14:paraId="6E0433A1" w14:textId="77777777" w:rsidR="00AF6BB6" w:rsidRDefault="00AF6BB6">
      <w:pPr>
        <w:pBdr>
          <w:top w:val="nil"/>
          <w:left w:val="nil"/>
          <w:bottom w:val="nil"/>
          <w:right w:val="nil"/>
          <w:between w:val="nil"/>
        </w:pBdr>
        <w:spacing w:before="1"/>
        <w:ind w:left="139" w:firstLine="706"/>
        <w:jc w:val="both"/>
        <w:rPr>
          <w:sz w:val="24"/>
          <w:szCs w:val="24"/>
        </w:rPr>
      </w:pPr>
    </w:p>
    <w:p w14:paraId="323D891F" w14:textId="77777777" w:rsidR="00AF6BB6" w:rsidRDefault="00000000">
      <w:pPr>
        <w:pBdr>
          <w:top w:val="nil"/>
          <w:left w:val="nil"/>
          <w:bottom w:val="nil"/>
          <w:right w:val="nil"/>
          <w:between w:val="nil"/>
        </w:pBdr>
        <w:spacing w:before="1"/>
        <w:ind w:left="139" w:firstLine="706"/>
        <w:jc w:val="both"/>
        <w:rPr>
          <w:color w:val="000000"/>
          <w:sz w:val="24"/>
          <w:szCs w:val="24"/>
        </w:rPr>
      </w:pPr>
      <w:r>
        <w:rPr>
          <w:sz w:val="24"/>
          <w:szCs w:val="24"/>
        </w:rPr>
        <w:t xml:space="preserve">5.3.4. </w:t>
      </w:r>
      <w:r>
        <w:rPr>
          <w:color w:val="000000"/>
          <w:sz w:val="24"/>
          <w:szCs w:val="24"/>
        </w:rPr>
        <w:t>Perfil Profissiográfico Previdenciário.</w:t>
      </w:r>
    </w:p>
    <w:p w14:paraId="7DC237CF"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1EE40054" w14:textId="77777777" w:rsidR="00AF6BB6" w:rsidRDefault="00000000">
      <w:pPr>
        <w:pBdr>
          <w:top w:val="nil"/>
          <w:left w:val="nil"/>
          <w:bottom w:val="nil"/>
          <w:right w:val="nil"/>
          <w:between w:val="nil"/>
        </w:pBdr>
        <w:spacing w:before="1"/>
        <w:ind w:left="139" w:firstLine="706"/>
        <w:jc w:val="both"/>
        <w:rPr>
          <w:color w:val="000000"/>
          <w:sz w:val="24"/>
          <w:szCs w:val="24"/>
        </w:rPr>
      </w:pPr>
      <w:r>
        <w:rPr>
          <w:color w:val="000000"/>
          <w:sz w:val="24"/>
          <w:szCs w:val="24"/>
        </w:rPr>
        <w:t>5.3.5. Atestado de Saúde Ocupacional, e fichas de controle da compra e entregas de EPI – Equipamentos de Proteção Individual.</w:t>
      </w:r>
    </w:p>
    <w:p w14:paraId="2BED615F" w14:textId="77777777" w:rsidR="00AF6BB6" w:rsidRDefault="00AF6BB6">
      <w:pPr>
        <w:pBdr>
          <w:top w:val="nil"/>
          <w:left w:val="nil"/>
          <w:bottom w:val="nil"/>
          <w:right w:val="nil"/>
          <w:between w:val="nil"/>
        </w:pBdr>
        <w:spacing w:before="12"/>
        <w:ind w:left="139" w:firstLine="706"/>
        <w:jc w:val="both"/>
        <w:rPr>
          <w:color w:val="000000"/>
          <w:sz w:val="23"/>
          <w:szCs w:val="23"/>
        </w:rPr>
      </w:pPr>
    </w:p>
    <w:p w14:paraId="4CBD3E98" w14:textId="77777777" w:rsidR="00AF6BB6" w:rsidRDefault="00000000">
      <w:pPr>
        <w:pBdr>
          <w:top w:val="nil"/>
          <w:left w:val="nil"/>
          <w:bottom w:val="nil"/>
          <w:right w:val="nil"/>
          <w:between w:val="nil"/>
        </w:pBdr>
        <w:ind w:left="139" w:right="115" w:firstLine="706"/>
        <w:jc w:val="both"/>
        <w:rPr>
          <w:color w:val="000000"/>
          <w:sz w:val="24"/>
          <w:szCs w:val="24"/>
        </w:rPr>
      </w:pPr>
      <w:r>
        <w:rPr>
          <w:color w:val="000000"/>
          <w:sz w:val="24"/>
          <w:szCs w:val="24"/>
        </w:rPr>
        <w:t>5.3.6. Relação de todos os empregados da empresa que estarão executando os serviços objeto deste edital, devidamente assinado pelo representante legal da empresa, bem como cópias autenticadas das suas carteiras de trabalho que conste o nome do empregado e o devido registro.</w:t>
      </w:r>
    </w:p>
    <w:p w14:paraId="13173932" w14:textId="77777777" w:rsidR="00AF6BB6" w:rsidRDefault="00AF6BB6">
      <w:pPr>
        <w:pBdr>
          <w:top w:val="nil"/>
          <w:left w:val="nil"/>
          <w:bottom w:val="nil"/>
          <w:right w:val="nil"/>
          <w:between w:val="nil"/>
        </w:pBdr>
        <w:spacing w:before="12"/>
        <w:ind w:left="139"/>
        <w:jc w:val="both"/>
        <w:rPr>
          <w:color w:val="000000"/>
          <w:sz w:val="23"/>
          <w:szCs w:val="23"/>
        </w:rPr>
      </w:pPr>
    </w:p>
    <w:p w14:paraId="7CF9DCD2" w14:textId="77777777" w:rsidR="00AF6BB6" w:rsidRDefault="00000000">
      <w:pPr>
        <w:ind w:left="139"/>
        <w:jc w:val="both"/>
        <w:rPr>
          <w:sz w:val="24"/>
          <w:szCs w:val="24"/>
        </w:rPr>
      </w:pPr>
      <w:r>
        <w:rPr>
          <w:b/>
          <w:sz w:val="24"/>
          <w:szCs w:val="24"/>
          <w:u w:val="single"/>
        </w:rPr>
        <w:t>CLÁUSULA SEXTA</w:t>
      </w:r>
      <w:r>
        <w:rPr>
          <w:b/>
          <w:sz w:val="24"/>
          <w:szCs w:val="24"/>
        </w:rPr>
        <w:t xml:space="preserve"> – </w:t>
      </w:r>
      <w:r>
        <w:rPr>
          <w:sz w:val="24"/>
          <w:szCs w:val="24"/>
        </w:rPr>
        <w:t>DO PAGAMENTO</w:t>
      </w:r>
    </w:p>
    <w:p w14:paraId="18996432" w14:textId="77777777" w:rsidR="00AF6BB6" w:rsidRDefault="00AF6BB6">
      <w:pPr>
        <w:pBdr>
          <w:top w:val="nil"/>
          <w:left w:val="nil"/>
          <w:bottom w:val="nil"/>
          <w:right w:val="nil"/>
          <w:between w:val="nil"/>
        </w:pBdr>
        <w:spacing w:before="9"/>
        <w:ind w:left="139"/>
        <w:jc w:val="both"/>
        <w:rPr>
          <w:color w:val="000000"/>
          <w:sz w:val="19"/>
          <w:szCs w:val="19"/>
        </w:rPr>
      </w:pPr>
    </w:p>
    <w:p w14:paraId="4FA58809" w14:textId="77777777" w:rsidR="00AF6BB6" w:rsidRDefault="00000000">
      <w:pPr>
        <w:numPr>
          <w:ilvl w:val="1"/>
          <w:numId w:val="21"/>
        </w:numPr>
        <w:pBdr>
          <w:top w:val="nil"/>
          <w:left w:val="nil"/>
          <w:bottom w:val="nil"/>
          <w:right w:val="nil"/>
          <w:between w:val="nil"/>
        </w:pBdr>
        <w:tabs>
          <w:tab w:val="left" w:pos="1388"/>
        </w:tabs>
        <w:spacing w:before="51"/>
        <w:ind w:left="139" w:right="129" w:firstLine="706"/>
        <w:jc w:val="both"/>
        <w:rPr>
          <w:color w:val="000000"/>
        </w:rPr>
      </w:pPr>
      <w:r>
        <w:rPr>
          <w:color w:val="000000"/>
          <w:sz w:val="24"/>
          <w:szCs w:val="24"/>
        </w:rPr>
        <w:t xml:space="preserve">Os pagamentos serão efetuados pela </w:t>
      </w:r>
      <w:r>
        <w:rPr>
          <w:sz w:val="24"/>
          <w:szCs w:val="24"/>
        </w:rPr>
        <w:t>Câmara</w:t>
      </w:r>
      <w:r>
        <w:rPr>
          <w:color w:val="000000"/>
          <w:sz w:val="24"/>
          <w:szCs w:val="24"/>
        </w:rPr>
        <w:t xml:space="preserve"> </w:t>
      </w:r>
      <w:r>
        <w:rPr>
          <w:sz w:val="24"/>
          <w:szCs w:val="24"/>
        </w:rPr>
        <w:t>Municipal</w:t>
      </w:r>
      <w:r>
        <w:rPr>
          <w:color w:val="000000"/>
          <w:sz w:val="24"/>
          <w:szCs w:val="24"/>
        </w:rPr>
        <w:t xml:space="preserve"> em até </w:t>
      </w:r>
      <w:r>
        <w:rPr>
          <w:sz w:val="24"/>
          <w:szCs w:val="24"/>
        </w:rPr>
        <w:t>1</w:t>
      </w:r>
      <w:r>
        <w:rPr>
          <w:color w:val="000000"/>
          <w:sz w:val="24"/>
          <w:szCs w:val="24"/>
        </w:rPr>
        <w:t>0 (</w:t>
      </w:r>
      <w:r>
        <w:rPr>
          <w:sz w:val="24"/>
          <w:szCs w:val="24"/>
        </w:rPr>
        <w:t>dez</w:t>
      </w:r>
      <w:r>
        <w:rPr>
          <w:color w:val="000000"/>
          <w:sz w:val="24"/>
          <w:szCs w:val="24"/>
        </w:rPr>
        <w:t>) dias após a liberação de cada medição e apresentação da nota fiscal.</w:t>
      </w:r>
    </w:p>
    <w:p w14:paraId="1C60B21D" w14:textId="77777777" w:rsidR="00AF6BB6" w:rsidRDefault="00AF6BB6">
      <w:pPr>
        <w:pBdr>
          <w:top w:val="nil"/>
          <w:left w:val="nil"/>
          <w:bottom w:val="nil"/>
          <w:right w:val="nil"/>
          <w:between w:val="nil"/>
        </w:pBdr>
        <w:ind w:left="139"/>
        <w:jc w:val="both"/>
        <w:rPr>
          <w:color w:val="000000"/>
          <w:sz w:val="24"/>
          <w:szCs w:val="24"/>
        </w:rPr>
      </w:pPr>
    </w:p>
    <w:p w14:paraId="449DCB24" w14:textId="77777777" w:rsidR="00AF6BB6" w:rsidRDefault="00000000">
      <w:pPr>
        <w:numPr>
          <w:ilvl w:val="1"/>
          <w:numId w:val="21"/>
        </w:numPr>
        <w:pBdr>
          <w:top w:val="nil"/>
          <w:left w:val="nil"/>
          <w:bottom w:val="nil"/>
          <w:right w:val="nil"/>
          <w:between w:val="nil"/>
        </w:pBdr>
        <w:tabs>
          <w:tab w:val="left" w:pos="1441"/>
        </w:tabs>
        <w:ind w:left="139" w:right="123" w:firstLine="706"/>
        <w:jc w:val="both"/>
        <w:rPr>
          <w:color w:val="000000"/>
        </w:rPr>
      </w:pPr>
      <w:r>
        <w:rPr>
          <w:color w:val="000000"/>
          <w:sz w:val="24"/>
          <w:szCs w:val="24"/>
        </w:rPr>
        <w:t>As faturas que apresentem incorreções serão devolvidas ao emitente e seu vencimento ocorrerá em até 15 (quinze) dias, após a data de sua reapresentação.</w:t>
      </w:r>
    </w:p>
    <w:p w14:paraId="7486FE4A" w14:textId="77777777" w:rsidR="00AF6BB6" w:rsidRDefault="00AF6BB6">
      <w:pPr>
        <w:pBdr>
          <w:top w:val="nil"/>
          <w:left w:val="nil"/>
          <w:bottom w:val="nil"/>
          <w:right w:val="nil"/>
          <w:between w:val="nil"/>
        </w:pBdr>
        <w:ind w:left="139"/>
        <w:jc w:val="both"/>
        <w:rPr>
          <w:color w:val="000000"/>
          <w:sz w:val="24"/>
          <w:szCs w:val="24"/>
        </w:rPr>
      </w:pPr>
    </w:p>
    <w:p w14:paraId="79D65165" w14:textId="77777777" w:rsidR="00AF6BB6" w:rsidRDefault="00000000">
      <w:pPr>
        <w:numPr>
          <w:ilvl w:val="1"/>
          <w:numId w:val="21"/>
        </w:numPr>
        <w:pBdr>
          <w:top w:val="nil"/>
          <w:left w:val="nil"/>
          <w:bottom w:val="nil"/>
          <w:right w:val="nil"/>
          <w:between w:val="nil"/>
        </w:pBdr>
        <w:tabs>
          <w:tab w:val="left" w:pos="1402"/>
        </w:tabs>
        <w:ind w:left="139" w:right="126" w:firstLine="706"/>
        <w:jc w:val="both"/>
        <w:rPr>
          <w:color w:val="000000"/>
        </w:rPr>
      </w:pPr>
      <w:r>
        <w:rPr>
          <w:color w:val="000000"/>
          <w:sz w:val="24"/>
          <w:szCs w:val="24"/>
        </w:rPr>
        <w:t>Dos pagamentos devidos à contratada, serão descontados os valores de multas e/ou eventuais débitos daquela para com a Administração, mediante prévio aviso.</w:t>
      </w:r>
    </w:p>
    <w:p w14:paraId="2DFD7AEA" w14:textId="77777777" w:rsidR="00AF6BB6" w:rsidRDefault="00AF6BB6">
      <w:pPr>
        <w:pBdr>
          <w:top w:val="nil"/>
          <w:left w:val="nil"/>
          <w:bottom w:val="nil"/>
          <w:right w:val="nil"/>
          <w:between w:val="nil"/>
        </w:pBdr>
        <w:ind w:left="139"/>
        <w:jc w:val="both"/>
        <w:rPr>
          <w:color w:val="000000"/>
          <w:sz w:val="24"/>
          <w:szCs w:val="24"/>
        </w:rPr>
      </w:pPr>
    </w:p>
    <w:p w14:paraId="70613A26" w14:textId="77777777" w:rsidR="00AF6BB6" w:rsidRPr="008F06ED" w:rsidRDefault="00000000">
      <w:pPr>
        <w:numPr>
          <w:ilvl w:val="1"/>
          <w:numId w:val="21"/>
        </w:numPr>
        <w:pBdr>
          <w:top w:val="nil"/>
          <w:left w:val="nil"/>
          <w:bottom w:val="nil"/>
          <w:right w:val="nil"/>
          <w:between w:val="nil"/>
        </w:pBdr>
        <w:tabs>
          <w:tab w:val="left" w:pos="1383"/>
        </w:tabs>
        <w:ind w:left="139" w:right="122" w:firstLine="706"/>
        <w:jc w:val="both"/>
        <w:rPr>
          <w:color w:val="000000"/>
        </w:rPr>
      </w:pPr>
      <w:r w:rsidRPr="008F06ED">
        <w:rPr>
          <w:color w:val="000000"/>
          <w:sz w:val="24"/>
          <w:szCs w:val="24"/>
        </w:rPr>
        <w:t>O “atesto” da Nota Fiscal/Fatura fica condicionado à verificação da conformidade da Nota Fiscal/Fatura apresentada pela Contratada com os serviços efetivamente executados, bem como às seguintes comprovações, que deverão obrigatoriamente acompanhá-la:</w:t>
      </w:r>
    </w:p>
    <w:p w14:paraId="5D00A728" w14:textId="77777777" w:rsidR="00AF6BB6" w:rsidRDefault="00AF6BB6">
      <w:pPr>
        <w:pBdr>
          <w:top w:val="nil"/>
          <w:left w:val="nil"/>
          <w:bottom w:val="nil"/>
          <w:right w:val="nil"/>
          <w:between w:val="nil"/>
        </w:pBdr>
        <w:spacing w:before="4"/>
        <w:ind w:left="139"/>
        <w:jc w:val="both"/>
        <w:rPr>
          <w:b/>
          <w:color w:val="000000"/>
          <w:sz w:val="24"/>
          <w:szCs w:val="24"/>
        </w:rPr>
      </w:pPr>
    </w:p>
    <w:p w14:paraId="7D19A456" w14:textId="77777777" w:rsidR="00AF6BB6" w:rsidRDefault="00000000">
      <w:pPr>
        <w:numPr>
          <w:ilvl w:val="0"/>
          <w:numId w:val="11"/>
        </w:numPr>
        <w:pBdr>
          <w:top w:val="nil"/>
          <w:left w:val="nil"/>
          <w:bottom w:val="nil"/>
          <w:right w:val="nil"/>
          <w:between w:val="nil"/>
        </w:pBdr>
        <w:tabs>
          <w:tab w:val="left" w:pos="1211"/>
        </w:tabs>
        <w:ind w:left="139" w:right="124" w:firstLine="706"/>
        <w:jc w:val="both"/>
        <w:rPr>
          <w:color w:val="000000"/>
        </w:rPr>
      </w:pPr>
      <w:r>
        <w:rPr>
          <w:color w:val="000000"/>
          <w:sz w:val="24"/>
          <w:szCs w:val="24"/>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14:paraId="5BC26C47" w14:textId="77777777" w:rsidR="00AF6BB6" w:rsidRDefault="00AF6BB6">
      <w:pPr>
        <w:pBdr>
          <w:top w:val="nil"/>
          <w:left w:val="nil"/>
          <w:bottom w:val="nil"/>
          <w:right w:val="nil"/>
          <w:between w:val="nil"/>
        </w:pBdr>
        <w:ind w:left="139"/>
        <w:jc w:val="both"/>
        <w:rPr>
          <w:color w:val="000000"/>
          <w:sz w:val="24"/>
          <w:szCs w:val="24"/>
        </w:rPr>
      </w:pPr>
    </w:p>
    <w:p w14:paraId="4CC0D581" w14:textId="77777777" w:rsidR="00AF6BB6" w:rsidRDefault="00000000">
      <w:pPr>
        <w:numPr>
          <w:ilvl w:val="0"/>
          <w:numId w:val="11"/>
        </w:numPr>
        <w:pBdr>
          <w:top w:val="nil"/>
          <w:left w:val="nil"/>
          <w:bottom w:val="nil"/>
          <w:right w:val="nil"/>
          <w:between w:val="nil"/>
        </w:pBdr>
        <w:tabs>
          <w:tab w:val="left" w:pos="1211"/>
        </w:tabs>
        <w:ind w:left="139" w:right="130" w:firstLine="706"/>
        <w:jc w:val="both"/>
        <w:rPr>
          <w:color w:val="000000"/>
        </w:rPr>
      </w:pPr>
      <w:r>
        <w:rPr>
          <w:color w:val="000000"/>
          <w:sz w:val="24"/>
          <w:szCs w:val="24"/>
        </w:rPr>
        <w:t xml:space="preserve">Da regularidade fiscal, constatada através de consulta aos sítios eletrônicos oficiais ou à documentação mencionada no artigo 29 da Lei </w:t>
      </w:r>
      <w:r>
        <w:rPr>
          <w:sz w:val="24"/>
          <w:szCs w:val="24"/>
        </w:rPr>
        <w:t>federal</w:t>
      </w:r>
      <w:r>
        <w:rPr>
          <w:color w:val="000000"/>
          <w:sz w:val="24"/>
          <w:szCs w:val="24"/>
        </w:rPr>
        <w:t xml:space="preserve"> n</w:t>
      </w:r>
      <w:r>
        <w:rPr>
          <w:sz w:val="24"/>
          <w:szCs w:val="24"/>
        </w:rPr>
        <w:t>º</w:t>
      </w:r>
      <w:r>
        <w:rPr>
          <w:color w:val="000000"/>
          <w:sz w:val="24"/>
          <w:szCs w:val="24"/>
        </w:rPr>
        <w:t xml:space="preserve"> 8.666</w:t>
      </w:r>
      <w:r>
        <w:rPr>
          <w:sz w:val="24"/>
          <w:szCs w:val="24"/>
        </w:rPr>
        <w:t>/</w:t>
      </w:r>
      <w:r>
        <w:rPr>
          <w:color w:val="000000"/>
          <w:sz w:val="24"/>
          <w:szCs w:val="24"/>
        </w:rPr>
        <w:t>1993; e</w:t>
      </w:r>
    </w:p>
    <w:p w14:paraId="1CCB9D6B" w14:textId="77777777" w:rsidR="00AF6BB6" w:rsidRDefault="00AF6BB6">
      <w:pPr>
        <w:pBdr>
          <w:top w:val="nil"/>
          <w:left w:val="nil"/>
          <w:bottom w:val="nil"/>
          <w:right w:val="nil"/>
          <w:between w:val="nil"/>
        </w:pBdr>
        <w:spacing w:before="11"/>
        <w:ind w:left="139"/>
        <w:jc w:val="both"/>
        <w:rPr>
          <w:color w:val="000000"/>
          <w:sz w:val="23"/>
          <w:szCs w:val="23"/>
        </w:rPr>
      </w:pPr>
    </w:p>
    <w:p w14:paraId="4A62C665" w14:textId="77777777" w:rsidR="00AF6BB6" w:rsidRDefault="00000000">
      <w:pPr>
        <w:numPr>
          <w:ilvl w:val="0"/>
          <w:numId w:val="11"/>
        </w:numPr>
        <w:pBdr>
          <w:top w:val="nil"/>
          <w:left w:val="nil"/>
          <w:bottom w:val="nil"/>
          <w:right w:val="nil"/>
          <w:between w:val="nil"/>
        </w:pBdr>
        <w:tabs>
          <w:tab w:val="left" w:pos="1196"/>
        </w:tabs>
        <w:spacing w:before="1"/>
        <w:ind w:left="139" w:right="123" w:firstLine="706"/>
        <w:jc w:val="both"/>
        <w:rPr>
          <w:color w:val="000000"/>
        </w:rPr>
      </w:pPr>
      <w:r>
        <w:rPr>
          <w:color w:val="000000"/>
          <w:sz w:val="24"/>
          <w:szCs w:val="24"/>
        </w:rPr>
        <w:t>Do cumprimento das obrigações trabalhistas, correspondentes à última nota fiscal ou fatura que tenha sido paga pela Administração</w:t>
      </w:r>
    </w:p>
    <w:p w14:paraId="4A61F731" w14:textId="77777777" w:rsidR="00AF6BB6" w:rsidRDefault="00AF6BB6">
      <w:pPr>
        <w:pBdr>
          <w:top w:val="nil"/>
          <w:left w:val="nil"/>
          <w:bottom w:val="nil"/>
          <w:right w:val="nil"/>
          <w:between w:val="nil"/>
        </w:pBdr>
        <w:spacing w:before="12"/>
        <w:ind w:left="139"/>
        <w:jc w:val="both"/>
        <w:rPr>
          <w:color w:val="000000"/>
          <w:sz w:val="23"/>
          <w:szCs w:val="23"/>
        </w:rPr>
      </w:pPr>
    </w:p>
    <w:p w14:paraId="2B54FF39" w14:textId="77777777" w:rsidR="00AF6BB6" w:rsidRDefault="00000000">
      <w:pPr>
        <w:numPr>
          <w:ilvl w:val="1"/>
          <w:numId w:val="21"/>
        </w:numPr>
        <w:pBdr>
          <w:top w:val="nil"/>
          <w:left w:val="nil"/>
          <w:bottom w:val="nil"/>
          <w:right w:val="nil"/>
          <w:between w:val="nil"/>
        </w:pBdr>
        <w:tabs>
          <w:tab w:val="left" w:pos="1460"/>
        </w:tabs>
        <w:ind w:left="139" w:right="119" w:firstLine="706"/>
        <w:jc w:val="both"/>
        <w:rPr>
          <w:color w:val="000000"/>
        </w:rPr>
      </w:pPr>
      <w:r>
        <w:rPr>
          <w:color w:val="000000"/>
          <w:sz w:val="24"/>
          <w:szCs w:val="24"/>
        </w:rPr>
        <w:t>Havendo erro na apresentação de qualquer dos documentos exigidos nos subitens anteriores ou circunstância que impeça a liquidação da despesa, o pagamento ficará pendente até que a Contratada providencie as medidas saneadoras. Nesta hipótese, o</w:t>
      </w:r>
      <w:r>
        <w:rPr>
          <w:sz w:val="24"/>
          <w:szCs w:val="24"/>
        </w:rPr>
        <w:t xml:space="preserve"> </w:t>
      </w:r>
      <w:r>
        <w:rPr>
          <w:color w:val="000000"/>
          <w:sz w:val="24"/>
          <w:szCs w:val="24"/>
        </w:rPr>
        <w:t>prazo para pagamento iniciar-se-á após a comprovação da regularização da situação, não acarretando qualquer ônus para a Contratante</w:t>
      </w:r>
      <w:r>
        <w:rPr>
          <w:color w:val="000000"/>
          <w:sz w:val="28"/>
          <w:szCs w:val="28"/>
        </w:rPr>
        <w:t>.</w:t>
      </w:r>
    </w:p>
    <w:p w14:paraId="76D0012D" w14:textId="77777777" w:rsidR="00AF6BB6" w:rsidRDefault="00AF6BB6">
      <w:pPr>
        <w:pBdr>
          <w:top w:val="nil"/>
          <w:left w:val="nil"/>
          <w:bottom w:val="nil"/>
          <w:right w:val="nil"/>
          <w:between w:val="nil"/>
        </w:pBdr>
        <w:spacing w:before="2"/>
        <w:ind w:left="139"/>
        <w:jc w:val="both"/>
        <w:rPr>
          <w:color w:val="000000"/>
          <w:sz w:val="28"/>
          <w:szCs w:val="28"/>
        </w:rPr>
      </w:pPr>
    </w:p>
    <w:p w14:paraId="24CA0287" w14:textId="77777777" w:rsidR="00AF6BB6" w:rsidRDefault="00000000">
      <w:pPr>
        <w:numPr>
          <w:ilvl w:val="1"/>
          <w:numId w:val="21"/>
        </w:numPr>
        <w:pBdr>
          <w:top w:val="nil"/>
          <w:left w:val="nil"/>
          <w:bottom w:val="nil"/>
          <w:right w:val="nil"/>
          <w:between w:val="nil"/>
        </w:pBdr>
        <w:tabs>
          <w:tab w:val="left" w:pos="1407"/>
        </w:tabs>
        <w:ind w:left="139" w:right="118" w:firstLine="706"/>
        <w:jc w:val="both"/>
        <w:rPr>
          <w:color w:val="000000"/>
        </w:rPr>
      </w:pPr>
      <w:bookmarkStart w:id="3" w:name="3znysh7" w:colFirst="0" w:colLast="0"/>
      <w:bookmarkEnd w:id="3"/>
      <w:r>
        <w:rPr>
          <w:color w:val="000000"/>
          <w:sz w:val="24"/>
          <w:szCs w:val="24"/>
        </w:rPr>
        <w:t>Nos casos de eventuais atrasos de pagamento, desde que o CONTRATADO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14:paraId="74CFAD29" w14:textId="77777777" w:rsidR="00AF6BB6" w:rsidRDefault="00000000">
      <w:pPr>
        <w:pBdr>
          <w:top w:val="nil"/>
          <w:left w:val="nil"/>
          <w:bottom w:val="nil"/>
          <w:right w:val="nil"/>
          <w:between w:val="nil"/>
        </w:pBdr>
        <w:spacing w:before="7"/>
        <w:ind w:left="139"/>
        <w:jc w:val="both"/>
        <w:rPr>
          <w:color w:val="000000"/>
          <w:sz w:val="20"/>
          <w:szCs w:val="20"/>
        </w:rPr>
      </w:pPr>
      <w:r>
        <w:rPr>
          <w:noProof/>
        </w:rPr>
        <mc:AlternateContent>
          <mc:Choice Requires="wps">
            <w:drawing>
              <wp:anchor distT="0" distB="0" distL="114300" distR="114300" simplePos="0" relativeHeight="251659264" behindDoc="0" locked="0" layoutInCell="1" hidden="0" allowOverlap="1" wp14:anchorId="7BC7C6B4" wp14:editId="3A1EF47B">
                <wp:simplePos x="0" y="0"/>
                <wp:positionH relativeFrom="column">
                  <wp:posOffset>444500</wp:posOffset>
                </wp:positionH>
                <wp:positionV relativeFrom="paragraph">
                  <wp:posOffset>165100</wp:posOffset>
                </wp:positionV>
                <wp:extent cx="1186180" cy="287655"/>
                <wp:effectExtent l="0" t="0" r="0" b="0"/>
                <wp:wrapTopAndBottom distT="0" distB="0"/>
                <wp:docPr id="1" name="Forma Livre: Forma 1"/>
                <wp:cNvGraphicFramePr/>
                <a:graphic xmlns:a="http://schemas.openxmlformats.org/drawingml/2006/main">
                  <a:graphicData uri="http://schemas.microsoft.com/office/word/2010/wordprocessingShape">
                    <wps:wsp>
                      <wps:cNvSpPr/>
                      <wps:spPr>
                        <a:xfrm>
                          <a:off x="4757673" y="3640935"/>
                          <a:ext cx="1176655" cy="278130"/>
                        </a:xfrm>
                        <a:custGeom>
                          <a:avLst/>
                          <a:gdLst/>
                          <a:ahLst/>
                          <a:cxnLst/>
                          <a:rect l="l" t="t" r="r" b="b"/>
                          <a:pathLst>
                            <a:path w="1082675" h="192405" extrusionOk="0">
                              <a:moveTo>
                                <a:pt x="0" y="0"/>
                              </a:moveTo>
                              <a:lnTo>
                                <a:pt x="0" y="192405"/>
                              </a:lnTo>
                              <a:lnTo>
                                <a:pt x="1082675" y="192405"/>
                              </a:lnTo>
                              <a:lnTo>
                                <a:pt x="108267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A2F8D63" w14:textId="77777777" w:rsidR="00AF6BB6" w:rsidRDefault="00000000">
                            <w:pPr>
                              <w:spacing w:before="2" w:line="290" w:lineRule="auto"/>
                              <w:ind w:left="105" w:firstLine="210"/>
                              <w:textDirection w:val="btLr"/>
                            </w:pPr>
                            <w:r>
                              <w:rPr>
                                <w:b/>
                                <w:color w:val="000000"/>
                                <w:sz w:val="24"/>
                              </w:rPr>
                              <w:t>EM = I x N x VP</w:t>
                            </w:r>
                          </w:p>
                        </w:txbxContent>
                      </wps:txbx>
                      <wps:bodyPr spcFirstLastPara="1" wrap="square" lIns="0" tIns="38100" rIns="0" bIns="38100" anchor="t" anchorCtr="0">
                        <a:noAutofit/>
                      </wps:bodyPr>
                    </wps:wsp>
                  </a:graphicData>
                </a:graphic>
              </wp:anchor>
            </w:drawing>
          </mc:Choice>
          <mc:Fallback>
            <w:pict>
              <v:shape w14:anchorId="7BC7C6B4" id="Forma Livre: Forma 1" o:spid="_x0000_s1026" style="position:absolute;left:0;text-align:left;margin-left:35pt;margin-top:13pt;width:93.4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82675,192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" adj="-11796480,,5400" path="m,l,192405r1082675,l1082675,,,xe">
                <v:stroke startarrowwidth="narrow" startarrowlength="short" endarrowwidth="narrow" endarrowlength="short" miterlimit="5243f" joinstyle="miter"/>
                <v:formulas/>
                <v:path arrowok="t" o:extrusionok="f" o:connecttype="custom" textboxrect="0,0,1082675,192405"/>
                <v:textbox inset="0,3pt,0,3pt">
                  <w:txbxContent>
                    <w:p w14:paraId="5A2F8D63" w14:textId="77777777" w:rsidR="00AF6BB6" w:rsidRDefault="00000000">
                      <w:pPr>
                        <w:spacing w:before="2" w:line="290" w:lineRule="auto"/>
                        <w:ind w:left="105" w:firstLine="210"/>
                        <w:textDirection w:val="btLr"/>
                      </w:pPr>
                      <w:r>
                        <w:rPr>
                          <w:b/>
                          <w:color w:val="000000"/>
                          <w:sz w:val="24"/>
                        </w:rPr>
                        <w:t>EM = I x N x VP</w:t>
                      </w:r>
                    </w:p>
                  </w:txbxContent>
                </v:textbox>
                <w10:wrap type="topAndBottom"/>
              </v:shape>
            </w:pict>
          </mc:Fallback>
        </mc:AlternateContent>
      </w:r>
    </w:p>
    <w:p w14:paraId="5E32FFF8" w14:textId="77777777" w:rsidR="00AF6BB6" w:rsidRDefault="00AF6BB6">
      <w:pPr>
        <w:pBdr>
          <w:top w:val="nil"/>
          <w:left w:val="nil"/>
          <w:bottom w:val="nil"/>
          <w:right w:val="nil"/>
          <w:between w:val="nil"/>
        </w:pBdr>
        <w:spacing w:before="7"/>
        <w:ind w:left="139"/>
        <w:jc w:val="both"/>
        <w:rPr>
          <w:color w:val="000000"/>
          <w:sz w:val="17"/>
          <w:szCs w:val="17"/>
        </w:rPr>
      </w:pPr>
    </w:p>
    <w:p w14:paraId="6592B385" w14:textId="77777777" w:rsidR="00AF6BB6" w:rsidRDefault="00000000">
      <w:pPr>
        <w:pBdr>
          <w:top w:val="nil"/>
          <w:left w:val="nil"/>
          <w:bottom w:val="nil"/>
          <w:right w:val="nil"/>
          <w:between w:val="nil"/>
        </w:pBdr>
        <w:spacing w:before="51" w:line="484" w:lineRule="auto"/>
        <w:ind w:left="139" w:right="1533"/>
        <w:jc w:val="both"/>
        <w:rPr>
          <w:color w:val="000000"/>
          <w:sz w:val="24"/>
          <w:szCs w:val="24"/>
        </w:rPr>
      </w:pPr>
      <w:r>
        <w:rPr>
          <w:color w:val="000000"/>
          <w:sz w:val="24"/>
          <w:szCs w:val="24"/>
        </w:rPr>
        <w:t>EM = Encargos Moratórios a serem acrescidos ao valor originariamente devido I = Índice de atualização financeira, calculado segundo a fórmula:</w:t>
      </w:r>
    </w:p>
    <w:tbl>
      <w:tblPr>
        <w:tblStyle w:val="a0"/>
        <w:tblW w:w="1518"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
        <w:gridCol w:w="1117"/>
      </w:tblGrid>
      <w:tr w:rsidR="00AF6BB6" w14:paraId="5986D855" w14:textId="77777777">
        <w:trPr>
          <w:trHeight w:val="322"/>
        </w:trPr>
        <w:tc>
          <w:tcPr>
            <w:tcW w:w="401" w:type="dxa"/>
            <w:vMerge w:val="restart"/>
            <w:tcBorders>
              <w:right w:val="nil"/>
            </w:tcBorders>
          </w:tcPr>
          <w:p w14:paraId="47FDDAC5" w14:textId="77777777" w:rsidR="00AF6BB6" w:rsidRDefault="00000000">
            <w:pPr>
              <w:pBdr>
                <w:top w:val="nil"/>
                <w:left w:val="nil"/>
                <w:bottom w:val="nil"/>
                <w:right w:val="nil"/>
                <w:between w:val="nil"/>
              </w:pBdr>
              <w:spacing w:before="142"/>
              <w:ind w:left="139"/>
              <w:jc w:val="both"/>
              <w:rPr>
                <w:b/>
                <w:color w:val="000000"/>
                <w:sz w:val="24"/>
                <w:szCs w:val="24"/>
              </w:rPr>
            </w:pPr>
            <w:r>
              <w:rPr>
                <w:b/>
                <w:color w:val="000000"/>
                <w:sz w:val="24"/>
                <w:szCs w:val="24"/>
              </w:rPr>
              <w:t>I =</w:t>
            </w:r>
          </w:p>
        </w:tc>
        <w:tc>
          <w:tcPr>
            <w:tcW w:w="1117" w:type="dxa"/>
            <w:tcBorders>
              <w:left w:val="nil"/>
              <w:bottom w:val="nil"/>
            </w:tcBorders>
          </w:tcPr>
          <w:p w14:paraId="70BE8F28" w14:textId="77777777" w:rsidR="00AF6BB6" w:rsidRDefault="00000000">
            <w:pPr>
              <w:pBdr>
                <w:top w:val="nil"/>
                <w:left w:val="nil"/>
                <w:bottom w:val="nil"/>
                <w:right w:val="nil"/>
                <w:between w:val="nil"/>
              </w:pBdr>
              <w:spacing w:line="286" w:lineRule="auto"/>
              <w:ind w:left="139" w:right="-15"/>
              <w:jc w:val="both"/>
              <w:rPr>
                <w:color w:val="000000"/>
                <w:sz w:val="24"/>
                <w:szCs w:val="24"/>
              </w:rPr>
            </w:pPr>
            <w:r>
              <w:rPr>
                <w:b/>
                <w:color w:val="000000"/>
                <w:sz w:val="24"/>
                <w:szCs w:val="24"/>
                <w:u w:val="single"/>
              </w:rPr>
              <w:t xml:space="preserve">  (6 / 100)  </w:t>
            </w:r>
          </w:p>
        </w:tc>
      </w:tr>
      <w:tr w:rsidR="00AF6BB6" w14:paraId="32909F89" w14:textId="77777777">
        <w:trPr>
          <w:trHeight w:val="262"/>
        </w:trPr>
        <w:tc>
          <w:tcPr>
            <w:tcW w:w="401" w:type="dxa"/>
            <w:vMerge/>
            <w:tcBorders>
              <w:right w:val="nil"/>
            </w:tcBorders>
          </w:tcPr>
          <w:p w14:paraId="252616D0" w14:textId="77777777" w:rsidR="00AF6BB6" w:rsidRDefault="00AF6BB6">
            <w:pPr>
              <w:pBdr>
                <w:top w:val="nil"/>
                <w:left w:val="nil"/>
                <w:bottom w:val="nil"/>
                <w:right w:val="nil"/>
                <w:between w:val="nil"/>
              </w:pBdr>
              <w:spacing w:line="276" w:lineRule="auto"/>
              <w:rPr>
                <w:color w:val="000000"/>
                <w:sz w:val="24"/>
                <w:szCs w:val="24"/>
              </w:rPr>
            </w:pPr>
          </w:p>
        </w:tc>
        <w:tc>
          <w:tcPr>
            <w:tcW w:w="1117" w:type="dxa"/>
            <w:tcBorders>
              <w:top w:val="nil"/>
              <w:left w:val="nil"/>
            </w:tcBorders>
          </w:tcPr>
          <w:p w14:paraId="4145EC8C" w14:textId="77777777" w:rsidR="00AF6BB6" w:rsidRDefault="00000000">
            <w:pPr>
              <w:pBdr>
                <w:top w:val="nil"/>
                <w:left w:val="nil"/>
                <w:bottom w:val="nil"/>
                <w:right w:val="nil"/>
                <w:between w:val="nil"/>
              </w:pBdr>
              <w:spacing w:line="242" w:lineRule="auto"/>
              <w:ind w:left="139"/>
              <w:jc w:val="both"/>
              <w:rPr>
                <w:b/>
                <w:color w:val="000000"/>
                <w:sz w:val="24"/>
                <w:szCs w:val="24"/>
              </w:rPr>
            </w:pPr>
            <w:r>
              <w:rPr>
                <w:b/>
                <w:color w:val="000000"/>
                <w:sz w:val="24"/>
                <w:szCs w:val="24"/>
              </w:rPr>
              <w:t>365</w:t>
            </w:r>
          </w:p>
        </w:tc>
      </w:tr>
    </w:tbl>
    <w:p w14:paraId="71451B17" w14:textId="77777777" w:rsidR="00AF6BB6" w:rsidRDefault="00AF6BB6">
      <w:pPr>
        <w:pBdr>
          <w:top w:val="nil"/>
          <w:left w:val="nil"/>
          <w:bottom w:val="nil"/>
          <w:right w:val="nil"/>
          <w:between w:val="nil"/>
        </w:pBdr>
        <w:spacing w:before="5"/>
        <w:ind w:left="139"/>
        <w:jc w:val="both"/>
        <w:rPr>
          <w:color w:val="000000"/>
          <w:sz w:val="23"/>
          <w:szCs w:val="23"/>
        </w:rPr>
      </w:pPr>
    </w:p>
    <w:p w14:paraId="032D36C6" w14:textId="77777777" w:rsidR="00AF6BB6" w:rsidRDefault="00000000">
      <w:pPr>
        <w:pBdr>
          <w:top w:val="nil"/>
          <w:left w:val="nil"/>
          <w:bottom w:val="nil"/>
          <w:right w:val="nil"/>
          <w:between w:val="nil"/>
        </w:pBdr>
        <w:ind w:left="139"/>
        <w:jc w:val="both"/>
        <w:rPr>
          <w:color w:val="000000"/>
          <w:sz w:val="24"/>
          <w:szCs w:val="24"/>
        </w:rPr>
      </w:pPr>
      <w:r>
        <w:rPr>
          <w:color w:val="000000"/>
          <w:sz w:val="24"/>
          <w:szCs w:val="24"/>
        </w:rPr>
        <w:t>N = Número de dias entre a data limite prevista para o pagamento e a data do efetivo pagamento</w:t>
      </w:r>
    </w:p>
    <w:p w14:paraId="789AEF51" w14:textId="77777777" w:rsidR="00AF6BB6" w:rsidRDefault="00AF6BB6">
      <w:pPr>
        <w:pBdr>
          <w:top w:val="nil"/>
          <w:left w:val="nil"/>
          <w:bottom w:val="nil"/>
          <w:right w:val="nil"/>
          <w:between w:val="nil"/>
        </w:pBdr>
        <w:spacing w:before="12"/>
        <w:ind w:left="139"/>
        <w:jc w:val="both"/>
        <w:rPr>
          <w:color w:val="000000"/>
          <w:sz w:val="23"/>
          <w:szCs w:val="23"/>
        </w:rPr>
      </w:pPr>
    </w:p>
    <w:p w14:paraId="6ADBE8C4" w14:textId="77777777" w:rsidR="00AF6BB6" w:rsidRDefault="00000000">
      <w:pPr>
        <w:pBdr>
          <w:top w:val="nil"/>
          <w:left w:val="nil"/>
          <w:bottom w:val="nil"/>
          <w:right w:val="nil"/>
          <w:between w:val="nil"/>
        </w:pBdr>
        <w:ind w:left="139"/>
        <w:jc w:val="both"/>
        <w:rPr>
          <w:color w:val="000000"/>
          <w:sz w:val="24"/>
          <w:szCs w:val="24"/>
        </w:rPr>
      </w:pPr>
      <w:r>
        <w:rPr>
          <w:color w:val="000000"/>
          <w:sz w:val="24"/>
          <w:szCs w:val="24"/>
        </w:rPr>
        <w:t>VP = Valor da Parcela em atraso</w:t>
      </w:r>
    </w:p>
    <w:p w14:paraId="117D9F2B" w14:textId="77777777" w:rsidR="00AF6BB6" w:rsidRDefault="00AF6BB6">
      <w:pPr>
        <w:pBdr>
          <w:top w:val="nil"/>
          <w:left w:val="nil"/>
          <w:bottom w:val="nil"/>
          <w:right w:val="nil"/>
          <w:between w:val="nil"/>
        </w:pBdr>
        <w:spacing w:before="11"/>
        <w:ind w:left="139"/>
        <w:jc w:val="both"/>
        <w:rPr>
          <w:color w:val="000000"/>
          <w:sz w:val="23"/>
          <w:szCs w:val="23"/>
        </w:rPr>
      </w:pPr>
    </w:p>
    <w:p w14:paraId="1B4FE0C2" w14:textId="77777777" w:rsidR="00AF6BB6" w:rsidRDefault="00000000">
      <w:pPr>
        <w:numPr>
          <w:ilvl w:val="1"/>
          <w:numId w:val="21"/>
        </w:numPr>
        <w:pBdr>
          <w:top w:val="nil"/>
          <w:left w:val="nil"/>
          <w:bottom w:val="nil"/>
          <w:right w:val="nil"/>
          <w:between w:val="nil"/>
        </w:pBdr>
        <w:tabs>
          <w:tab w:val="left" w:pos="1393"/>
        </w:tabs>
        <w:spacing w:before="1"/>
        <w:ind w:left="139" w:right="118" w:firstLine="706"/>
        <w:jc w:val="both"/>
        <w:rPr>
          <w:color w:val="000000"/>
        </w:rPr>
      </w:pPr>
      <w:bookmarkStart w:id="4" w:name="2et92p0" w:colFirst="0" w:colLast="0"/>
      <w:bookmarkEnd w:id="4"/>
      <w:r>
        <w:rPr>
          <w:color w:val="000000"/>
          <w:sz w:val="24"/>
          <w:szCs w:val="24"/>
        </w:rPr>
        <w:t>A CONTRATANTE, reserva-se o direito de não efetuar o pagamento se, durante a execução dos serviços e do fornecimento, estes não estiverem em perfeitas condições, de acordo com as exigências contidas neste Edital e em seus Anexos.</w:t>
      </w:r>
    </w:p>
    <w:p w14:paraId="626E256D" w14:textId="77777777" w:rsidR="00AF6BB6" w:rsidRDefault="00AF6BB6">
      <w:pPr>
        <w:pBdr>
          <w:top w:val="nil"/>
          <w:left w:val="nil"/>
          <w:bottom w:val="nil"/>
          <w:right w:val="nil"/>
          <w:between w:val="nil"/>
        </w:pBdr>
        <w:spacing w:before="12"/>
        <w:ind w:left="139"/>
        <w:jc w:val="both"/>
        <w:rPr>
          <w:color w:val="000000"/>
          <w:sz w:val="23"/>
          <w:szCs w:val="23"/>
        </w:rPr>
      </w:pPr>
    </w:p>
    <w:p w14:paraId="369EB438" w14:textId="77777777" w:rsidR="00AF6BB6" w:rsidRDefault="00000000">
      <w:pPr>
        <w:numPr>
          <w:ilvl w:val="1"/>
          <w:numId w:val="21"/>
        </w:numPr>
        <w:pBdr>
          <w:top w:val="nil"/>
          <w:left w:val="nil"/>
          <w:bottom w:val="nil"/>
          <w:right w:val="nil"/>
          <w:between w:val="nil"/>
        </w:pBdr>
        <w:tabs>
          <w:tab w:val="left" w:pos="1402"/>
        </w:tabs>
        <w:ind w:left="139" w:right="126" w:firstLine="706"/>
        <w:jc w:val="both"/>
        <w:rPr>
          <w:color w:val="000000"/>
        </w:rPr>
      </w:pPr>
      <w:r>
        <w:rPr>
          <w:color w:val="000000"/>
          <w:sz w:val="24"/>
          <w:szCs w:val="24"/>
        </w:rPr>
        <w:t>Dos pagamentos devidos à contratada, serão descontados os valores de multas e/ou eventuais débitos daquela para com a Administração, mediante prévio aviso.</w:t>
      </w:r>
    </w:p>
    <w:p w14:paraId="01749839" w14:textId="77777777" w:rsidR="00AF6BB6" w:rsidRDefault="00AF6BB6">
      <w:pPr>
        <w:pBdr>
          <w:top w:val="nil"/>
          <w:left w:val="nil"/>
          <w:bottom w:val="nil"/>
          <w:right w:val="nil"/>
          <w:between w:val="nil"/>
        </w:pBdr>
        <w:spacing w:before="11"/>
        <w:ind w:left="139"/>
        <w:jc w:val="both"/>
        <w:rPr>
          <w:color w:val="000000"/>
          <w:sz w:val="23"/>
          <w:szCs w:val="23"/>
        </w:rPr>
      </w:pPr>
    </w:p>
    <w:p w14:paraId="710067F2" w14:textId="77777777" w:rsidR="00AF6BB6" w:rsidRDefault="00000000">
      <w:pPr>
        <w:numPr>
          <w:ilvl w:val="1"/>
          <w:numId w:val="21"/>
        </w:numPr>
        <w:pBdr>
          <w:top w:val="nil"/>
          <w:left w:val="nil"/>
          <w:bottom w:val="nil"/>
          <w:right w:val="nil"/>
          <w:between w:val="nil"/>
        </w:pBdr>
        <w:tabs>
          <w:tab w:val="left" w:pos="1393"/>
        </w:tabs>
        <w:spacing w:before="1"/>
        <w:ind w:left="139" w:right="122" w:firstLine="706"/>
        <w:jc w:val="both"/>
        <w:rPr>
          <w:color w:val="000000"/>
        </w:rPr>
      </w:pPr>
      <w:r>
        <w:rPr>
          <w:color w:val="000000"/>
          <w:sz w:val="24"/>
          <w:szCs w:val="24"/>
        </w:rPr>
        <w:t xml:space="preserve">À CONTRATANTE reserva-se o direito de não efetuar o pagamento se, durante a </w:t>
      </w:r>
      <w:r>
        <w:rPr>
          <w:color w:val="000000"/>
          <w:sz w:val="24"/>
          <w:szCs w:val="24"/>
        </w:rPr>
        <w:lastRenderedPageBreak/>
        <w:t>execução dos serviços e do fornecimento, estes não estiverem em perfeitas condições, de acordo com as exigências contidas neste Edital e em seus Anexos.</w:t>
      </w:r>
    </w:p>
    <w:p w14:paraId="37A09352" w14:textId="77777777" w:rsidR="00AF6BB6" w:rsidRDefault="00AF6BB6">
      <w:pPr>
        <w:pBdr>
          <w:top w:val="nil"/>
          <w:left w:val="nil"/>
          <w:bottom w:val="nil"/>
          <w:right w:val="nil"/>
          <w:between w:val="nil"/>
        </w:pBdr>
        <w:tabs>
          <w:tab w:val="left" w:pos="1393"/>
        </w:tabs>
        <w:spacing w:before="1"/>
        <w:ind w:left="139" w:right="122"/>
        <w:jc w:val="both"/>
        <w:rPr>
          <w:sz w:val="24"/>
          <w:szCs w:val="24"/>
        </w:rPr>
      </w:pPr>
    </w:p>
    <w:p w14:paraId="26407F17" w14:textId="77777777" w:rsidR="00AF6BB6" w:rsidRDefault="00000000">
      <w:pPr>
        <w:numPr>
          <w:ilvl w:val="1"/>
          <w:numId w:val="21"/>
        </w:numPr>
        <w:pBdr>
          <w:top w:val="nil"/>
          <w:left w:val="nil"/>
          <w:bottom w:val="nil"/>
          <w:right w:val="nil"/>
          <w:between w:val="nil"/>
        </w:pBdr>
        <w:tabs>
          <w:tab w:val="left" w:pos="1393"/>
        </w:tabs>
        <w:spacing w:before="1"/>
        <w:ind w:left="139" w:right="122" w:firstLine="706"/>
        <w:jc w:val="both"/>
        <w:rPr>
          <w:color w:val="212121"/>
        </w:rPr>
      </w:pPr>
      <w:r>
        <w:rPr>
          <w:color w:val="212121"/>
          <w:sz w:val="24"/>
          <w:szCs w:val="24"/>
        </w:rPr>
        <w:t>Após a entrega da última medição, a CONTRATANTE solicitará a vistoria do Corpo de Bombeiros para obtenção do AVCB. Desta forma, após o recebimento do AVCB do prédio sede da Câmara Municipal, a CONTRATANTE terá até 30 (trinta) dias, após a emissão do AVCB, para realizar o pagamento.</w:t>
      </w:r>
    </w:p>
    <w:p w14:paraId="13586814" w14:textId="77777777" w:rsidR="00AF6BB6" w:rsidRDefault="00AF6BB6">
      <w:pPr>
        <w:pBdr>
          <w:top w:val="nil"/>
          <w:left w:val="nil"/>
          <w:bottom w:val="nil"/>
          <w:right w:val="nil"/>
          <w:between w:val="nil"/>
        </w:pBdr>
        <w:tabs>
          <w:tab w:val="left" w:pos="1393"/>
        </w:tabs>
        <w:spacing w:before="1"/>
        <w:ind w:left="259" w:right="122"/>
        <w:jc w:val="both"/>
        <w:rPr>
          <w:color w:val="FF0000"/>
          <w:sz w:val="24"/>
          <w:szCs w:val="24"/>
        </w:rPr>
      </w:pPr>
    </w:p>
    <w:p w14:paraId="419D8F1F" w14:textId="77777777" w:rsidR="00AF6BB6" w:rsidRDefault="00000000">
      <w:pPr>
        <w:ind w:left="139"/>
        <w:jc w:val="both"/>
        <w:rPr>
          <w:sz w:val="24"/>
          <w:szCs w:val="24"/>
        </w:rPr>
      </w:pPr>
      <w:r>
        <w:rPr>
          <w:b/>
          <w:sz w:val="24"/>
          <w:szCs w:val="24"/>
          <w:u w:val="single"/>
        </w:rPr>
        <w:t xml:space="preserve">CLÁUSULA SÉTIMA </w:t>
      </w:r>
      <w:r>
        <w:rPr>
          <w:b/>
          <w:sz w:val="24"/>
          <w:szCs w:val="24"/>
        </w:rPr>
        <w:t xml:space="preserve">– </w:t>
      </w:r>
      <w:r>
        <w:rPr>
          <w:sz w:val="24"/>
          <w:szCs w:val="24"/>
        </w:rPr>
        <w:t>DO REAJUSTE E REVISÃO CONTRATUAL</w:t>
      </w:r>
    </w:p>
    <w:p w14:paraId="54887985" w14:textId="77777777" w:rsidR="00AF6BB6" w:rsidRDefault="00AF6BB6">
      <w:pPr>
        <w:pBdr>
          <w:top w:val="nil"/>
          <w:left w:val="nil"/>
          <w:bottom w:val="nil"/>
          <w:right w:val="nil"/>
          <w:between w:val="nil"/>
        </w:pBdr>
        <w:spacing w:before="9"/>
        <w:ind w:left="139"/>
        <w:jc w:val="both"/>
        <w:rPr>
          <w:color w:val="000000"/>
          <w:sz w:val="19"/>
          <w:szCs w:val="19"/>
        </w:rPr>
      </w:pPr>
    </w:p>
    <w:p w14:paraId="12AAB451" w14:textId="77777777" w:rsidR="00AF6BB6" w:rsidRDefault="00000000">
      <w:pPr>
        <w:numPr>
          <w:ilvl w:val="1"/>
          <w:numId w:val="9"/>
        </w:numPr>
        <w:pBdr>
          <w:top w:val="nil"/>
          <w:left w:val="nil"/>
          <w:bottom w:val="nil"/>
          <w:right w:val="nil"/>
          <w:between w:val="nil"/>
        </w:pBdr>
        <w:tabs>
          <w:tab w:val="left" w:pos="1407"/>
        </w:tabs>
        <w:spacing w:before="52"/>
        <w:ind w:left="139" w:right="126" w:firstLine="706"/>
        <w:jc w:val="both"/>
        <w:rPr>
          <w:color w:val="000000"/>
        </w:rPr>
      </w:pPr>
      <w:r>
        <w:rPr>
          <w:color w:val="000000"/>
          <w:sz w:val="24"/>
          <w:szCs w:val="24"/>
        </w:rPr>
        <w:t>Os preços contratados somente poderão ser reajustados após transcorridos 12 (doze) meses da assinatura do contrato, com base na variação do IPCA/IBGE.</w:t>
      </w:r>
    </w:p>
    <w:p w14:paraId="39D44877" w14:textId="77777777" w:rsidR="00AF6BB6" w:rsidRDefault="00AF6BB6">
      <w:pPr>
        <w:pBdr>
          <w:top w:val="nil"/>
          <w:left w:val="nil"/>
          <w:bottom w:val="nil"/>
          <w:right w:val="nil"/>
          <w:between w:val="nil"/>
        </w:pBdr>
        <w:ind w:left="139"/>
        <w:jc w:val="both"/>
        <w:rPr>
          <w:color w:val="000000"/>
          <w:sz w:val="24"/>
          <w:szCs w:val="24"/>
        </w:rPr>
      </w:pPr>
    </w:p>
    <w:p w14:paraId="1FECCA2F" w14:textId="77777777" w:rsidR="00AF6BB6" w:rsidRDefault="00000000">
      <w:pPr>
        <w:numPr>
          <w:ilvl w:val="1"/>
          <w:numId w:val="9"/>
        </w:numPr>
        <w:pBdr>
          <w:top w:val="nil"/>
          <w:left w:val="nil"/>
          <w:bottom w:val="nil"/>
          <w:right w:val="nil"/>
          <w:between w:val="nil"/>
        </w:pBdr>
        <w:tabs>
          <w:tab w:val="left" w:pos="1402"/>
        </w:tabs>
        <w:ind w:left="139" w:right="114" w:firstLine="706"/>
        <w:jc w:val="both"/>
        <w:rPr>
          <w:color w:val="000000"/>
        </w:rPr>
      </w:pPr>
      <w:r>
        <w:rPr>
          <w:color w:val="000000"/>
          <w:sz w:val="24"/>
          <w:szCs w:val="24"/>
        </w:rPr>
        <w:t>Fica ressalvada a possibilidade de revisão contratual, de acordo com a variação oficial de preços, para a manutenção do equilíbrio econômico-financeiro inicial do contrato,</w:t>
      </w:r>
      <w:r>
        <w:rPr>
          <w:sz w:val="24"/>
          <w:szCs w:val="24"/>
        </w:rPr>
        <w:t xml:space="preserve"> </w:t>
      </w:r>
      <w:r>
        <w:rPr>
          <w:color w:val="000000"/>
          <w:sz w:val="24"/>
          <w:szCs w:val="24"/>
        </w:rPr>
        <w:t>na hipótese de sobrevirem fatos imprevisíveis, ou previsíveis, porém, de consequências incalculáveis, prejudiciais à execução do contrato, de efeitos extraordinários.</w:t>
      </w:r>
    </w:p>
    <w:p w14:paraId="5A153574" w14:textId="77777777" w:rsidR="00AF6BB6" w:rsidRDefault="00AF6BB6">
      <w:pPr>
        <w:pBdr>
          <w:top w:val="nil"/>
          <w:left w:val="nil"/>
          <w:bottom w:val="nil"/>
          <w:right w:val="nil"/>
          <w:between w:val="nil"/>
        </w:pBdr>
        <w:spacing w:before="11"/>
        <w:ind w:left="139"/>
        <w:jc w:val="both"/>
        <w:rPr>
          <w:color w:val="000000"/>
          <w:sz w:val="23"/>
          <w:szCs w:val="23"/>
        </w:rPr>
      </w:pPr>
    </w:p>
    <w:p w14:paraId="7AB08ECF" w14:textId="77777777" w:rsidR="00AF6BB6" w:rsidRDefault="00000000">
      <w:pPr>
        <w:spacing w:before="1"/>
        <w:ind w:left="139"/>
        <w:jc w:val="both"/>
        <w:rPr>
          <w:sz w:val="24"/>
          <w:szCs w:val="24"/>
        </w:rPr>
      </w:pPr>
      <w:r>
        <w:rPr>
          <w:b/>
          <w:sz w:val="24"/>
          <w:szCs w:val="24"/>
          <w:u w:val="single"/>
        </w:rPr>
        <w:t xml:space="preserve">CLÁUSULA OITAVA </w:t>
      </w:r>
      <w:r>
        <w:rPr>
          <w:b/>
          <w:sz w:val="24"/>
          <w:szCs w:val="24"/>
        </w:rPr>
        <w:t xml:space="preserve">– </w:t>
      </w:r>
      <w:r>
        <w:rPr>
          <w:sz w:val="24"/>
          <w:szCs w:val="24"/>
        </w:rPr>
        <w:t>DAS OBRIGAÇÕES DOS CONTRATANTES</w:t>
      </w:r>
    </w:p>
    <w:p w14:paraId="62639C13" w14:textId="77777777" w:rsidR="00AF6BB6" w:rsidRDefault="00AF6BB6">
      <w:pPr>
        <w:pBdr>
          <w:top w:val="nil"/>
          <w:left w:val="nil"/>
          <w:bottom w:val="nil"/>
          <w:right w:val="nil"/>
          <w:between w:val="nil"/>
        </w:pBdr>
        <w:spacing w:before="9"/>
        <w:ind w:left="139"/>
        <w:jc w:val="both"/>
        <w:rPr>
          <w:color w:val="000000"/>
          <w:sz w:val="19"/>
          <w:szCs w:val="19"/>
        </w:rPr>
      </w:pPr>
    </w:p>
    <w:p w14:paraId="22676EEE" w14:textId="77777777" w:rsidR="00AF6BB6" w:rsidRDefault="00000000">
      <w:pPr>
        <w:numPr>
          <w:ilvl w:val="1"/>
          <w:numId w:val="12"/>
        </w:numPr>
        <w:pBdr>
          <w:top w:val="nil"/>
          <w:left w:val="nil"/>
          <w:bottom w:val="nil"/>
          <w:right w:val="nil"/>
          <w:between w:val="nil"/>
        </w:pBdr>
        <w:tabs>
          <w:tab w:val="left" w:pos="1383"/>
        </w:tabs>
        <w:spacing w:before="52"/>
        <w:ind w:left="139" w:firstLine="712"/>
        <w:jc w:val="both"/>
        <w:rPr>
          <w:color w:val="000000"/>
        </w:rPr>
      </w:pPr>
      <w:r>
        <w:rPr>
          <w:color w:val="000000"/>
          <w:sz w:val="24"/>
          <w:szCs w:val="24"/>
        </w:rPr>
        <w:t>São obrigações da CONTRATADA:</w:t>
      </w:r>
    </w:p>
    <w:p w14:paraId="751754C2" w14:textId="77777777" w:rsidR="00AF6BB6" w:rsidRDefault="00AF6BB6">
      <w:pPr>
        <w:pBdr>
          <w:top w:val="nil"/>
          <w:left w:val="nil"/>
          <w:bottom w:val="nil"/>
          <w:right w:val="nil"/>
          <w:between w:val="nil"/>
        </w:pBdr>
        <w:spacing w:before="11"/>
        <w:ind w:left="139"/>
        <w:jc w:val="both"/>
        <w:rPr>
          <w:color w:val="000000"/>
          <w:sz w:val="23"/>
          <w:szCs w:val="23"/>
        </w:rPr>
      </w:pPr>
    </w:p>
    <w:p w14:paraId="1B1B8E70" w14:textId="77777777" w:rsidR="00AF6BB6" w:rsidRDefault="00000000">
      <w:pPr>
        <w:numPr>
          <w:ilvl w:val="2"/>
          <w:numId w:val="12"/>
        </w:numPr>
        <w:pBdr>
          <w:top w:val="nil"/>
          <w:left w:val="nil"/>
          <w:bottom w:val="nil"/>
          <w:right w:val="nil"/>
          <w:between w:val="nil"/>
        </w:pBdr>
        <w:tabs>
          <w:tab w:val="left" w:pos="1589"/>
        </w:tabs>
        <w:spacing w:before="1"/>
        <w:ind w:left="139" w:right="118" w:firstLine="706"/>
        <w:jc w:val="both"/>
        <w:rPr>
          <w:color w:val="000000"/>
          <w:sz w:val="24"/>
          <w:szCs w:val="24"/>
        </w:rPr>
      </w:pPr>
      <w:r>
        <w:rPr>
          <w:color w:val="000000"/>
          <w:sz w:val="24"/>
          <w:szCs w:val="24"/>
        </w:rPr>
        <w:t>Responder integralmente pelas obrigações contratuais, nos termos do art. 70 do Código de Processo Civil, em qualquer hipótese, empregados da Contratada intentarem reclamações trabalhistas contra a Contratante.</w:t>
      </w:r>
    </w:p>
    <w:p w14:paraId="0B343130" w14:textId="77777777" w:rsidR="00AF6BB6" w:rsidRDefault="00AF6BB6">
      <w:pPr>
        <w:pBdr>
          <w:top w:val="nil"/>
          <w:left w:val="nil"/>
          <w:bottom w:val="nil"/>
          <w:right w:val="nil"/>
          <w:between w:val="nil"/>
        </w:pBdr>
        <w:spacing w:before="12"/>
        <w:ind w:left="139"/>
        <w:jc w:val="both"/>
        <w:rPr>
          <w:color w:val="000000"/>
          <w:sz w:val="23"/>
          <w:szCs w:val="23"/>
        </w:rPr>
      </w:pPr>
    </w:p>
    <w:p w14:paraId="6C4FB163" w14:textId="77777777" w:rsidR="00AF6BB6" w:rsidRDefault="00000000">
      <w:pPr>
        <w:numPr>
          <w:ilvl w:val="2"/>
          <w:numId w:val="12"/>
        </w:numPr>
        <w:pBdr>
          <w:top w:val="nil"/>
          <w:left w:val="nil"/>
          <w:bottom w:val="nil"/>
          <w:right w:val="nil"/>
          <w:between w:val="nil"/>
        </w:pBdr>
        <w:tabs>
          <w:tab w:val="left" w:pos="1695"/>
        </w:tabs>
        <w:ind w:left="139" w:right="122" w:firstLine="706"/>
        <w:jc w:val="both"/>
        <w:rPr>
          <w:color w:val="000000"/>
          <w:sz w:val="24"/>
          <w:szCs w:val="24"/>
        </w:rPr>
      </w:pPr>
      <w:r>
        <w:rPr>
          <w:color w:val="000000"/>
          <w:sz w:val="24"/>
          <w:szCs w:val="24"/>
        </w:rPr>
        <w:t>Obriga-se pela seleção, treinamento, habilitação, contratação, registro profissional de pessoal necessário, bem como pelo cumprimento das formalidades exigidas pelas Leis Trabalhistas, Sociais e Previdenciárias.</w:t>
      </w:r>
    </w:p>
    <w:p w14:paraId="48551096" w14:textId="77777777" w:rsidR="00AF6BB6" w:rsidRDefault="00AF6BB6">
      <w:pPr>
        <w:pBdr>
          <w:top w:val="nil"/>
          <w:left w:val="nil"/>
          <w:bottom w:val="nil"/>
          <w:right w:val="nil"/>
          <w:between w:val="nil"/>
        </w:pBdr>
        <w:spacing w:before="11"/>
        <w:ind w:left="139"/>
        <w:jc w:val="both"/>
        <w:rPr>
          <w:color w:val="000000"/>
          <w:sz w:val="23"/>
          <w:szCs w:val="23"/>
        </w:rPr>
      </w:pPr>
    </w:p>
    <w:p w14:paraId="026A1A72" w14:textId="77777777" w:rsidR="00AF6BB6" w:rsidRDefault="00000000">
      <w:pPr>
        <w:numPr>
          <w:ilvl w:val="2"/>
          <w:numId w:val="12"/>
        </w:numPr>
        <w:pBdr>
          <w:top w:val="nil"/>
          <w:left w:val="nil"/>
          <w:bottom w:val="nil"/>
          <w:right w:val="nil"/>
          <w:between w:val="nil"/>
        </w:pBdr>
        <w:tabs>
          <w:tab w:val="left" w:pos="1623"/>
        </w:tabs>
        <w:ind w:left="139" w:right="120" w:firstLine="706"/>
        <w:jc w:val="both"/>
        <w:rPr>
          <w:color w:val="000000"/>
          <w:sz w:val="24"/>
          <w:szCs w:val="24"/>
        </w:rPr>
      </w:pPr>
      <w:r>
        <w:rPr>
          <w:color w:val="000000"/>
          <w:sz w:val="24"/>
          <w:szCs w:val="24"/>
        </w:rPr>
        <w:t>Responsabilizar-se por qualquer acidente do qual possam ser vítimas seus empregados, no desempenho dos serviços objeto do presente Contrato.</w:t>
      </w:r>
    </w:p>
    <w:p w14:paraId="3B85339F" w14:textId="77777777" w:rsidR="00AF6BB6" w:rsidRDefault="00AF6BB6">
      <w:pPr>
        <w:pBdr>
          <w:top w:val="nil"/>
          <w:left w:val="nil"/>
          <w:bottom w:val="nil"/>
          <w:right w:val="nil"/>
          <w:between w:val="nil"/>
        </w:pBdr>
        <w:ind w:left="139"/>
        <w:jc w:val="both"/>
        <w:rPr>
          <w:color w:val="000000"/>
          <w:sz w:val="24"/>
          <w:szCs w:val="24"/>
        </w:rPr>
      </w:pPr>
    </w:p>
    <w:p w14:paraId="001A3B0D" w14:textId="77777777" w:rsidR="00AF6BB6" w:rsidRDefault="00000000">
      <w:pPr>
        <w:numPr>
          <w:ilvl w:val="2"/>
          <w:numId w:val="12"/>
        </w:numPr>
        <w:pBdr>
          <w:top w:val="nil"/>
          <w:left w:val="nil"/>
          <w:bottom w:val="nil"/>
          <w:right w:val="nil"/>
          <w:between w:val="nil"/>
        </w:pBdr>
        <w:tabs>
          <w:tab w:val="left" w:pos="1633"/>
        </w:tabs>
        <w:ind w:left="139" w:right="116" w:firstLine="706"/>
        <w:jc w:val="both"/>
        <w:rPr>
          <w:color w:val="000000"/>
          <w:sz w:val="24"/>
          <w:szCs w:val="24"/>
        </w:rPr>
      </w:pPr>
      <w:r>
        <w:rPr>
          <w:color w:val="000000"/>
          <w:sz w:val="24"/>
          <w:szCs w:val="24"/>
        </w:rPr>
        <w:t>Manter na direção dos serviços, representante ou preposto capacitado e idôneo que a represente, integralmente, em todos os seus atos.</w:t>
      </w:r>
    </w:p>
    <w:p w14:paraId="09581580" w14:textId="77777777" w:rsidR="00AF6BB6" w:rsidRDefault="00AF6BB6">
      <w:pPr>
        <w:pBdr>
          <w:top w:val="nil"/>
          <w:left w:val="nil"/>
          <w:bottom w:val="nil"/>
          <w:right w:val="nil"/>
          <w:between w:val="nil"/>
        </w:pBdr>
        <w:spacing w:before="12"/>
        <w:ind w:left="139"/>
        <w:jc w:val="both"/>
        <w:rPr>
          <w:color w:val="000000"/>
          <w:sz w:val="23"/>
          <w:szCs w:val="23"/>
        </w:rPr>
      </w:pPr>
    </w:p>
    <w:p w14:paraId="133D96B0" w14:textId="77777777" w:rsidR="00AF6BB6" w:rsidRPr="008F06ED" w:rsidRDefault="00000000">
      <w:pPr>
        <w:pStyle w:val="Ttulo1"/>
        <w:numPr>
          <w:ilvl w:val="2"/>
          <w:numId w:val="12"/>
        </w:numPr>
        <w:tabs>
          <w:tab w:val="left" w:pos="1609"/>
        </w:tabs>
        <w:ind w:left="139" w:right="130" w:firstLine="706"/>
        <w:jc w:val="both"/>
        <w:rPr>
          <w:b w:val="0"/>
          <w:bCs/>
        </w:rPr>
      </w:pPr>
      <w:r w:rsidRPr="008F06ED">
        <w:rPr>
          <w:b w:val="0"/>
          <w:bCs/>
        </w:rPr>
        <w:t>Apresentar no dia do pagamento a quitação para com a seguridade Social (CND) e FGTS acompanhado da relação dos funcionários que trabalham na Obra.</w:t>
      </w:r>
    </w:p>
    <w:p w14:paraId="3CCA8EDB" w14:textId="77777777" w:rsidR="00AF6BB6" w:rsidRDefault="00AF6BB6">
      <w:pPr>
        <w:pBdr>
          <w:top w:val="nil"/>
          <w:left w:val="nil"/>
          <w:bottom w:val="nil"/>
          <w:right w:val="nil"/>
          <w:between w:val="nil"/>
        </w:pBdr>
        <w:ind w:left="139"/>
        <w:jc w:val="both"/>
        <w:rPr>
          <w:b/>
          <w:color w:val="000000"/>
          <w:sz w:val="24"/>
          <w:szCs w:val="24"/>
        </w:rPr>
      </w:pPr>
    </w:p>
    <w:p w14:paraId="41D7499A" w14:textId="77777777" w:rsidR="00AF6BB6" w:rsidRDefault="00000000">
      <w:pPr>
        <w:numPr>
          <w:ilvl w:val="2"/>
          <w:numId w:val="12"/>
        </w:numPr>
        <w:pBdr>
          <w:top w:val="nil"/>
          <w:left w:val="nil"/>
          <w:bottom w:val="nil"/>
          <w:right w:val="nil"/>
          <w:between w:val="nil"/>
        </w:pBdr>
        <w:tabs>
          <w:tab w:val="left" w:pos="1566"/>
        </w:tabs>
        <w:ind w:left="139" w:firstLine="712"/>
        <w:jc w:val="both"/>
        <w:rPr>
          <w:color w:val="000000"/>
          <w:sz w:val="24"/>
          <w:szCs w:val="24"/>
        </w:rPr>
      </w:pPr>
      <w:r>
        <w:rPr>
          <w:color w:val="000000"/>
          <w:sz w:val="24"/>
          <w:szCs w:val="24"/>
        </w:rPr>
        <w:t>Responsabilizar-se por todos os encargos sociais e trabalhistas.</w:t>
      </w:r>
    </w:p>
    <w:p w14:paraId="7B2F7999" w14:textId="77777777" w:rsidR="00AF6BB6" w:rsidRDefault="00AF6BB6">
      <w:pPr>
        <w:pBdr>
          <w:top w:val="nil"/>
          <w:left w:val="nil"/>
          <w:bottom w:val="nil"/>
          <w:right w:val="nil"/>
          <w:between w:val="nil"/>
        </w:pBdr>
        <w:spacing w:before="11"/>
        <w:ind w:left="139"/>
        <w:jc w:val="both"/>
        <w:rPr>
          <w:color w:val="000000"/>
          <w:sz w:val="23"/>
          <w:szCs w:val="23"/>
        </w:rPr>
      </w:pPr>
    </w:p>
    <w:p w14:paraId="6758EEEC" w14:textId="77777777" w:rsidR="00AF6BB6" w:rsidRDefault="00000000">
      <w:pPr>
        <w:numPr>
          <w:ilvl w:val="2"/>
          <w:numId w:val="12"/>
        </w:numPr>
        <w:pBdr>
          <w:top w:val="nil"/>
          <w:left w:val="nil"/>
          <w:bottom w:val="nil"/>
          <w:right w:val="nil"/>
          <w:between w:val="nil"/>
        </w:pBdr>
        <w:tabs>
          <w:tab w:val="left" w:pos="1656"/>
        </w:tabs>
        <w:spacing w:before="1" w:line="244" w:lineRule="auto"/>
        <w:ind w:left="139" w:right="114" w:firstLine="706"/>
        <w:jc w:val="both"/>
        <w:rPr>
          <w:color w:val="000000"/>
          <w:sz w:val="24"/>
          <w:szCs w:val="24"/>
        </w:rPr>
      </w:pPr>
      <w:r>
        <w:rPr>
          <w:color w:val="000000"/>
          <w:sz w:val="24"/>
          <w:szCs w:val="24"/>
        </w:rPr>
        <w:lastRenderedPageBreak/>
        <w:t>Efetuar o pagamento do Imposto sobre serviços de Qualquer Natureza – ISS, originado da prestação dos serviços ao Município de Mococa.</w:t>
      </w:r>
    </w:p>
    <w:p w14:paraId="59D2B5D0" w14:textId="77777777" w:rsidR="00AF6BB6" w:rsidRDefault="00AF6BB6">
      <w:pPr>
        <w:pBdr>
          <w:top w:val="nil"/>
          <w:left w:val="nil"/>
          <w:bottom w:val="nil"/>
          <w:right w:val="nil"/>
          <w:between w:val="nil"/>
        </w:pBdr>
        <w:spacing w:before="5"/>
        <w:ind w:left="139"/>
        <w:jc w:val="both"/>
        <w:rPr>
          <w:color w:val="000000"/>
          <w:sz w:val="23"/>
          <w:szCs w:val="23"/>
        </w:rPr>
      </w:pPr>
    </w:p>
    <w:p w14:paraId="0395E3DA" w14:textId="77777777" w:rsidR="00AF6BB6" w:rsidRDefault="00000000">
      <w:pPr>
        <w:numPr>
          <w:ilvl w:val="2"/>
          <w:numId w:val="12"/>
        </w:numPr>
        <w:pBdr>
          <w:top w:val="nil"/>
          <w:left w:val="nil"/>
          <w:bottom w:val="nil"/>
          <w:right w:val="nil"/>
          <w:between w:val="nil"/>
        </w:pBdr>
        <w:tabs>
          <w:tab w:val="left" w:pos="1566"/>
        </w:tabs>
        <w:ind w:left="139" w:right="118" w:firstLine="706"/>
        <w:jc w:val="both"/>
        <w:rPr>
          <w:color w:val="000000"/>
          <w:sz w:val="24"/>
          <w:szCs w:val="24"/>
        </w:rPr>
      </w:pPr>
      <w:r>
        <w:rPr>
          <w:color w:val="000000"/>
          <w:sz w:val="24"/>
          <w:szCs w:val="24"/>
        </w:rPr>
        <w:t xml:space="preserve">É vedada a subcontratação total do objeto deste contrato sem a autorização da </w:t>
      </w:r>
      <w:r>
        <w:rPr>
          <w:sz w:val="24"/>
          <w:szCs w:val="24"/>
        </w:rPr>
        <w:t>Câmara Municipal</w:t>
      </w:r>
      <w:r>
        <w:rPr>
          <w:color w:val="000000"/>
          <w:sz w:val="24"/>
          <w:szCs w:val="24"/>
        </w:rPr>
        <w:t xml:space="preserve"> de Mococa.</w:t>
      </w:r>
    </w:p>
    <w:p w14:paraId="2852DC44" w14:textId="77777777" w:rsidR="00AF6BB6" w:rsidRDefault="00AF6BB6">
      <w:pPr>
        <w:pBdr>
          <w:top w:val="nil"/>
          <w:left w:val="nil"/>
          <w:bottom w:val="nil"/>
          <w:right w:val="nil"/>
          <w:between w:val="nil"/>
        </w:pBdr>
        <w:spacing w:before="12"/>
        <w:ind w:left="139"/>
        <w:jc w:val="both"/>
        <w:rPr>
          <w:color w:val="000000"/>
          <w:sz w:val="23"/>
          <w:szCs w:val="23"/>
        </w:rPr>
      </w:pPr>
    </w:p>
    <w:p w14:paraId="0DD8EDC7" w14:textId="1116DF74" w:rsidR="00AF6BB6" w:rsidRPr="008F06ED" w:rsidRDefault="00000000">
      <w:pPr>
        <w:pStyle w:val="Ttulo1"/>
        <w:numPr>
          <w:ilvl w:val="2"/>
          <w:numId w:val="12"/>
        </w:numPr>
        <w:tabs>
          <w:tab w:val="left" w:pos="1571"/>
        </w:tabs>
        <w:ind w:left="139" w:right="116" w:firstLine="706"/>
        <w:jc w:val="both"/>
        <w:rPr>
          <w:b w:val="0"/>
          <w:bCs/>
        </w:rPr>
      </w:pPr>
      <w:r w:rsidRPr="008F06ED">
        <w:rPr>
          <w:b w:val="0"/>
          <w:bCs/>
        </w:rPr>
        <w:t>Firmar compromisso, mediante DECLARAÇÃO, de que ao final da execução da Obra, fornecerá termo de garantia da obra executada e do material nela usado, de no mínimo, por 5 (cinco) anos.</w:t>
      </w:r>
    </w:p>
    <w:p w14:paraId="35871BFD" w14:textId="77777777" w:rsidR="008F06ED" w:rsidRPr="008F06ED" w:rsidRDefault="008F06ED" w:rsidP="008F06ED">
      <w:pPr>
        <w:rPr>
          <w:sz w:val="24"/>
          <w:szCs w:val="24"/>
        </w:rPr>
      </w:pPr>
    </w:p>
    <w:p w14:paraId="51051501" w14:textId="42EA8B04" w:rsidR="00AF6BB6" w:rsidRPr="008F06ED" w:rsidRDefault="00000000" w:rsidP="008F06ED">
      <w:pPr>
        <w:numPr>
          <w:ilvl w:val="2"/>
          <w:numId w:val="12"/>
        </w:numPr>
        <w:tabs>
          <w:tab w:val="left" w:pos="1571"/>
        </w:tabs>
        <w:ind w:firstLine="592"/>
        <w:jc w:val="both"/>
        <w:rPr>
          <w:sz w:val="24"/>
          <w:szCs w:val="24"/>
        </w:rPr>
      </w:pPr>
      <w:r w:rsidRPr="008F06ED">
        <w:rPr>
          <w:sz w:val="24"/>
          <w:szCs w:val="24"/>
        </w:rPr>
        <w:t xml:space="preserve"> A CONTRATADA será responsável pela adequação de suas operações e atividades e daquelas</w:t>
      </w:r>
      <w:r w:rsidR="008F06ED" w:rsidRPr="008F06ED">
        <w:rPr>
          <w:sz w:val="24"/>
          <w:szCs w:val="24"/>
        </w:rPr>
        <w:t xml:space="preserve"> </w:t>
      </w:r>
      <w:r w:rsidRPr="008F06ED">
        <w:rPr>
          <w:sz w:val="24"/>
          <w:szCs w:val="24"/>
        </w:rPr>
        <w:t>de seus subcontratados com relação a todos e quaisquer aspectos de saúde, segurança e</w:t>
      </w:r>
      <w:r w:rsidR="008F06ED" w:rsidRPr="008F06ED">
        <w:rPr>
          <w:sz w:val="24"/>
          <w:szCs w:val="24"/>
        </w:rPr>
        <w:t xml:space="preserve"> </w:t>
      </w:r>
      <w:r w:rsidRPr="008F06ED">
        <w:rPr>
          <w:sz w:val="24"/>
          <w:szCs w:val="24"/>
        </w:rPr>
        <w:t>medicina do trabalho, meio ambiente e higiene. A CONTRATADA, neste ato, obriga-se a: (i)</w:t>
      </w:r>
      <w:r w:rsidR="008F06ED" w:rsidRPr="008F06ED">
        <w:rPr>
          <w:sz w:val="24"/>
          <w:szCs w:val="24"/>
        </w:rPr>
        <w:t xml:space="preserve"> </w:t>
      </w:r>
      <w:r w:rsidRPr="008F06ED">
        <w:rPr>
          <w:sz w:val="24"/>
          <w:szCs w:val="24"/>
        </w:rPr>
        <w:t>cumprir rigorosamente as normas de Segurança e Higiene do Trabalho, de acordo com disposto no Decreto-Lei nº 5.452, de 1 de maio de 1943 (“CLT”) e na Portaria nº 3.214/78 do Ministério do Trabalho, bem como quaisquer outras normas aplicáveis; (ii) cumprir todas as instruções da CONTRATANTE no que se refere à esta matéria; (iii) fazer com que todos os seus empregados envolvidos na prestação dos serviços e eventuais subcontratados observem as normas citadas no item (i) acima, incluindo, mas não se limitando às matérias de Saúde, Segurança e Medicina do Trabalho, Meio Ambiente e Higiene, utilização de EPI’s; e (iv) empregar funcionários com qualificação compatível para a perfeita execução dos Serviços.</w:t>
      </w:r>
    </w:p>
    <w:p w14:paraId="4B03B3A2" w14:textId="77777777" w:rsidR="00AF6BB6" w:rsidRPr="008F06ED" w:rsidRDefault="00AF6BB6">
      <w:pPr>
        <w:pBdr>
          <w:top w:val="nil"/>
          <w:left w:val="nil"/>
          <w:bottom w:val="nil"/>
          <w:right w:val="nil"/>
          <w:between w:val="nil"/>
        </w:pBdr>
        <w:spacing w:before="11"/>
        <w:ind w:left="139"/>
        <w:jc w:val="both"/>
        <w:rPr>
          <w:color w:val="000000"/>
          <w:sz w:val="23"/>
          <w:szCs w:val="23"/>
        </w:rPr>
      </w:pPr>
    </w:p>
    <w:p w14:paraId="680F39BF" w14:textId="77777777" w:rsidR="00AF6BB6" w:rsidRDefault="00000000">
      <w:pPr>
        <w:numPr>
          <w:ilvl w:val="1"/>
          <w:numId w:val="12"/>
        </w:numPr>
        <w:pBdr>
          <w:top w:val="nil"/>
          <w:left w:val="nil"/>
          <w:bottom w:val="nil"/>
          <w:right w:val="nil"/>
          <w:between w:val="nil"/>
        </w:pBdr>
        <w:tabs>
          <w:tab w:val="left" w:pos="1383"/>
        </w:tabs>
        <w:spacing w:before="1"/>
        <w:ind w:left="139" w:firstLine="712"/>
        <w:jc w:val="both"/>
        <w:rPr>
          <w:color w:val="000000"/>
        </w:rPr>
      </w:pPr>
      <w:r>
        <w:rPr>
          <w:color w:val="000000"/>
          <w:sz w:val="24"/>
          <w:szCs w:val="24"/>
        </w:rPr>
        <w:t>São obrigações da CONTRATANTE:</w:t>
      </w:r>
    </w:p>
    <w:p w14:paraId="2B2743CF" w14:textId="77777777" w:rsidR="00AF6BB6" w:rsidRDefault="00AF6BB6">
      <w:pPr>
        <w:pBdr>
          <w:top w:val="nil"/>
          <w:left w:val="nil"/>
          <w:bottom w:val="nil"/>
          <w:right w:val="nil"/>
          <w:between w:val="nil"/>
        </w:pBdr>
        <w:spacing w:before="11"/>
        <w:ind w:left="139"/>
        <w:jc w:val="both"/>
        <w:rPr>
          <w:color w:val="000000"/>
          <w:sz w:val="23"/>
          <w:szCs w:val="23"/>
        </w:rPr>
      </w:pPr>
    </w:p>
    <w:p w14:paraId="1C611380" w14:textId="77777777" w:rsidR="00AF6BB6" w:rsidRDefault="00000000">
      <w:pPr>
        <w:numPr>
          <w:ilvl w:val="2"/>
          <w:numId w:val="12"/>
        </w:numPr>
        <w:pBdr>
          <w:top w:val="nil"/>
          <w:left w:val="nil"/>
          <w:bottom w:val="nil"/>
          <w:right w:val="nil"/>
          <w:between w:val="nil"/>
        </w:pBdr>
        <w:tabs>
          <w:tab w:val="left" w:pos="1613"/>
        </w:tabs>
        <w:spacing w:before="1"/>
        <w:ind w:left="139" w:right="124" w:firstLine="706"/>
        <w:jc w:val="both"/>
        <w:rPr>
          <w:color w:val="000000"/>
          <w:sz w:val="24"/>
          <w:szCs w:val="24"/>
        </w:rPr>
      </w:pPr>
      <w:r>
        <w:rPr>
          <w:color w:val="000000"/>
          <w:sz w:val="24"/>
          <w:szCs w:val="24"/>
        </w:rPr>
        <w:t>Entregar as medições na data estabelecida na cláusula quinta ou atestar o recebimento das obras.</w:t>
      </w:r>
    </w:p>
    <w:p w14:paraId="5335CAEC" w14:textId="77777777" w:rsidR="00AF6BB6" w:rsidRDefault="00AF6BB6">
      <w:pPr>
        <w:pBdr>
          <w:top w:val="nil"/>
          <w:left w:val="nil"/>
          <w:bottom w:val="nil"/>
          <w:right w:val="nil"/>
          <w:between w:val="nil"/>
        </w:pBdr>
        <w:spacing w:before="9"/>
        <w:ind w:left="139"/>
        <w:jc w:val="both"/>
        <w:rPr>
          <w:color w:val="000000"/>
          <w:sz w:val="19"/>
          <w:szCs w:val="19"/>
        </w:rPr>
      </w:pPr>
    </w:p>
    <w:p w14:paraId="51B6AD21" w14:textId="77777777" w:rsidR="00AF6BB6" w:rsidRDefault="00000000">
      <w:pPr>
        <w:numPr>
          <w:ilvl w:val="2"/>
          <w:numId w:val="12"/>
        </w:numPr>
        <w:pBdr>
          <w:top w:val="nil"/>
          <w:left w:val="nil"/>
          <w:bottom w:val="nil"/>
          <w:right w:val="nil"/>
          <w:between w:val="nil"/>
        </w:pBdr>
        <w:tabs>
          <w:tab w:val="left" w:pos="1599"/>
        </w:tabs>
        <w:spacing w:before="52"/>
        <w:ind w:left="139" w:right="118" w:firstLine="710"/>
        <w:jc w:val="both"/>
        <w:rPr>
          <w:color w:val="000000"/>
          <w:sz w:val="24"/>
          <w:szCs w:val="24"/>
        </w:rPr>
      </w:pPr>
      <w:r>
        <w:rPr>
          <w:color w:val="000000"/>
          <w:sz w:val="24"/>
          <w:szCs w:val="24"/>
        </w:rPr>
        <w:t>Promover o acompanhamento e a fiscalização da execução contratual, sob o aspecto quantitativo e qualitativo, anotando em registro próprio as falhas detectadas, sem que isso configure, em qualquer aspecto, transferência de responsabilidade da Contratada à Contratante, pela correta execução dos serviços contratados.</w:t>
      </w:r>
    </w:p>
    <w:p w14:paraId="681CAC51" w14:textId="77777777" w:rsidR="00AF6BB6" w:rsidRDefault="00AF6BB6">
      <w:pPr>
        <w:pBdr>
          <w:top w:val="nil"/>
          <w:left w:val="nil"/>
          <w:bottom w:val="nil"/>
          <w:right w:val="nil"/>
          <w:between w:val="nil"/>
        </w:pBdr>
        <w:spacing w:before="11"/>
        <w:ind w:left="139"/>
        <w:jc w:val="both"/>
        <w:rPr>
          <w:color w:val="000000"/>
          <w:sz w:val="23"/>
          <w:szCs w:val="23"/>
        </w:rPr>
      </w:pPr>
    </w:p>
    <w:p w14:paraId="2F0B9DC2" w14:textId="77777777" w:rsidR="00AF6BB6" w:rsidRDefault="00000000">
      <w:pPr>
        <w:numPr>
          <w:ilvl w:val="2"/>
          <w:numId w:val="12"/>
        </w:numPr>
        <w:pBdr>
          <w:top w:val="nil"/>
          <w:left w:val="nil"/>
          <w:bottom w:val="nil"/>
          <w:right w:val="nil"/>
          <w:between w:val="nil"/>
        </w:pBdr>
        <w:tabs>
          <w:tab w:val="left" w:pos="1570"/>
        </w:tabs>
        <w:ind w:left="139" w:right="127" w:firstLine="706"/>
        <w:jc w:val="both"/>
        <w:rPr>
          <w:color w:val="000000"/>
          <w:sz w:val="24"/>
          <w:szCs w:val="24"/>
        </w:rPr>
      </w:pPr>
      <w:r>
        <w:rPr>
          <w:color w:val="000000"/>
          <w:sz w:val="24"/>
          <w:szCs w:val="24"/>
        </w:rPr>
        <w:t>Comunicar prontamente à Contratada, qualquer anormalidade no objeto deste instrumento de Contrato, podendo recusar o recebimento caso não esteja de acordo com as especificações e condições estabelecidas neste Edital.</w:t>
      </w:r>
    </w:p>
    <w:p w14:paraId="6BAFD864" w14:textId="77777777" w:rsidR="00AF6BB6" w:rsidRDefault="00AF6BB6">
      <w:pPr>
        <w:pBdr>
          <w:top w:val="nil"/>
          <w:left w:val="nil"/>
          <w:bottom w:val="nil"/>
          <w:right w:val="nil"/>
          <w:between w:val="nil"/>
        </w:pBdr>
        <w:ind w:left="139"/>
        <w:jc w:val="both"/>
        <w:rPr>
          <w:color w:val="000000"/>
          <w:sz w:val="24"/>
          <w:szCs w:val="24"/>
        </w:rPr>
      </w:pPr>
    </w:p>
    <w:p w14:paraId="540D6804" w14:textId="77777777" w:rsidR="00AF6BB6" w:rsidRDefault="00000000">
      <w:pPr>
        <w:pBdr>
          <w:top w:val="nil"/>
          <w:left w:val="nil"/>
          <w:bottom w:val="nil"/>
          <w:right w:val="nil"/>
          <w:between w:val="nil"/>
        </w:pBdr>
        <w:ind w:left="139" w:firstLine="712"/>
        <w:jc w:val="both"/>
        <w:rPr>
          <w:color w:val="000000"/>
          <w:sz w:val="24"/>
          <w:szCs w:val="24"/>
        </w:rPr>
      </w:pPr>
      <w:r>
        <w:rPr>
          <w:color w:val="000000"/>
          <w:sz w:val="24"/>
          <w:szCs w:val="24"/>
        </w:rPr>
        <w:t>8.5.5. Notificar previamente à Contratada, quando da aplicação de penalidades.</w:t>
      </w:r>
    </w:p>
    <w:p w14:paraId="215C4CAD" w14:textId="77777777" w:rsidR="00AF6BB6" w:rsidRDefault="00AF6BB6">
      <w:pPr>
        <w:pBdr>
          <w:top w:val="nil"/>
          <w:left w:val="nil"/>
          <w:bottom w:val="nil"/>
          <w:right w:val="nil"/>
          <w:between w:val="nil"/>
        </w:pBdr>
        <w:ind w:left="139" w:firstLine="712"/>
        <w:jc w:val="both"/>
        <w:rPr>
          <w:sz w:val="24"/>
          <w:szCs w:val="24"/>
        </w:rPr>
      </w:pPr>
    </w:p>
    <w:p w14:paraId="6CF65FE9" w14:textId="77777777" w:rsidR="00AF6BB6" w:rsidRDefault="00AF6BB6">
      <w:pPr>
        <w:pBdr>
          <w:top w:val="nil"/>
          <w:left w:val="nil"/>
          <w:bottom w:val="nil"/>
          <w:right w:val="nil"/>
          <w:between w:val="nil"/>
        </w:pBdr>
        <w:ind w:left="139"/>
        <w:jc w:val="both"/>
        <w:rPr>
          <w:b/>
          <w:color w:val="000000"/>
          <w:sz w:val="24"/>
          <w:szCs w:val="24"/>
        </w:rPr>
      </w:pPr>
    </w:p>
    <w:p w14:paraId="42CA7065" w14:textId="77777777" w:rsidR="00AF6BB6" w:rsidRDefault="00000000">
      <w:pPr>
        <w:ind w:left="139"/>
        <w:jc w:val="both"/>
        <w:rPr>
          <w:sz w:val="24"/>
          <w:szCs w:val="24"/>
        </w:rPr>
      </w:pPr>
      <w:r>
        <w:rPr>
          <w:b/>
          <w:sz w:val="24"/>
          <w:szCs w:val="24"/>
          <w:u w:val="single"/>
        </w:rPr>
        <w:t>CLÁUSULA NONA</w:t>
      </w:r>
      <w:r>
        <w:rPr>
          <w:b/>
          <w:sz w:val="24"/>
          <w:szCs w:val="24"/>
        </w:rPr>
        <w:t xml:space="preserve"> – </w:t>
      </w:r>
      <w:r>
        <w:rPr>
          <w:sz w:val="24"/>
          <w:szCs w:val="24"/>
        </w:rPr>
        <w:t>DA FISCALIZAÇÃO DO CONTRATO</w:t>
      </w:r>
    </w:p>
    <w:p w14:paraId="6B46AB2E" w14:textId="77777777" w:rsidR="00AF6BB6" w:rsidRDefault="00AF6BB6">
      <w:pPr>
        <w:pBdr>
          <w:top w:val="nil"/>
          <w:left w:val="nil"/>
          <w:bottom w:val="nil"/>
          <w:right w:val="nil"/>
          <w:between w:val="nil"/>
        </w:pBdr>
        <w:spacing w:before="9"/>
        <w:ind w:left="139"/>
        <w:jc w:val="both"/>
        <w:rPr>
          <w:color w:val="000000"/>
          <w:sz w:val="19"/>
          <w:szCs w:val="19"/>
        </w:rPr>
      </w:pPr>
    </w:p>
    <w:p w14:paraId="1121F169" w14:textId="77777777" w:rsidR="00AF6BB6" w:rsidRDefault="00000000">
      <w:pPr>
        <w:numPr>
          <w:ilvl w:val="1"/>
          <w:numId w:val="5"/>
        </w:numPr>
        <w:pBdr>
          <w:top w:val="nil"/>
          <w:left w:val="nil"/>
          <w:bottom w:val="nil"/>
          <w:right w:val="nil"/>
          <w:between w:val="nil"/>
        </w:pBdr>
        <w:tabs>
          <w:tab w:val="left" w:pos="1489"/>
        </w:tabs>
        <w:spacing w:before="52"/>
        <w:ind w:left="139" w:right="125" w:firstLine="706"/>
        <w:jc w:val="both"/>
        <w:rPr>
          <w:color w:val="000000"/>
        </w:rPr>
      </w:pPr>
      <w:r>
        <w:rPr>
          <w:color w:val="000000"/>
          <w:sz w:val="24"/>
          <w:szCs w:val="24"/>
        </w:rPr>
        <w:lastRenderedPageBreak/>
        <w:t xml:space="preserve">A fiscalização dos serviços ficará sob a responsabilidade do </w:t>
      </w:r>
      <w:r>
        <w:rPr>
          <w:sz w:val="24"/>
          <w:szCs w:val="24"/>
        </w:rPr>
        <w:t>Gestor de Contratos da Câmara Municipal de Mococa, com auxílio técnico-operacional de engenheiro civil contratado especificamente para assessoramento do certame licitatório e fiscalização da execução do objeto deste contrato.</w:t>
      </w:r>
    </w:p>
    <w:p w14:paraId="5E36F99F" w14:textId="77777777" w:rsidR="00AF6BB6" w:rsidRDefault="00AF6BB6">
      <w:pPr>
        <w:pBdr>
          <w:top w:val="nil"/>
          <w:left w:val="nil"/>
          <w:bottom w:val="nil"/>
          <w:right w:val="nil"/>
          <w:between w:val="nil"/>
        </w:pBdr>
        <w:spacing w:before="12"/>
        <w:ind w:left="139"/>
        <w:jc w:val="both"/>
        <w:rPr>
          <w:color w:val="000000"/>
          <w:sz w:val="23"/>
          <w:szCs w:val="23"/>
        </w:rPr>
      </w:pPr>
    </w:p>
    <w:p w14:paraId="7E13369A" w14:textId="77777777" w:rsidR="00AF6BB6" w:rsidRDefault="00000000">
      <w:pPr>
        <w:numPr>
          <w:ilvl w:val="1"/>
          <w:numId w:val="5"/>
        </w:numPr>
        <w:pBdr>
          <w:top w:val="nil"/>
          <w:left w:val="nil"/>
          <w:bottom w:val="nil"/>
          <w:right w:val="nil"/>
          <w:between w:val="nil"/>
        </w:pBdr>
        <w:tabs>
          <w:tab w:val="left" w:pos="1426"/>
        </w:tabs>
        <w:ind w:left="139" w:right="112" w:firstLine="706"/>
        <w:jc w:val="both"/>
        <w:rPr>
          <w:color w:val="000000"/>
        </w:rPr>
      </w:pPr>
      <w:r>
        <w:rPr>
          <w:color w:val="000000"/>
          <w:sz w:val="24"/>
          <w:szCs w:val="24"/>
        </w:rPr>
        <w:t xml:space="preserve">Ficam reservados à fiscalização o direito e a autoridade para resolver todo e qualquer caso singular, duvidoso ou omisso, não previsto neste Edital e em tudo o mais que de qualquer forma se relacione, direta ou indiretamente, com a execução dos serviços. A existência e a atuação da fiscalização em nada restringem a responsabilidade única, integral e exclusiva da </w:t>
      </w:r>
      <w:r>
        <w:rPr>
          <w:sz w:val="24"/>
          <w:szCs w:val="24"/>
        </w:rPr>
        <w:t xml:space="preserve">contratada </w:t>
      </w:r>
      <w:r>
        <w:rPr>
          <w:color w:val="000000"/>
          <w:sz w:val="24"/>
          <w:szCs w:val="24"/>
        </w:rPr>
        <w:t xml:space="preserve">quanto à prestação dos serviços perante a </w:t>
      </w:r>
      <w:r>
        <w:rPr>
          <w:sz w:val="24"/>
          <w:szCs w:val="24"/>
        </w:rPr>
        <w:t>Câmara Municipal</w:t>
      </w:r>
      <w:r>
        <w:rPr>
          <w:color w:val="000000"/>
          <w:sz w:val="24"/>
          <w:szCs w:val="24"/>
        </w:rPr>
        <w:t>.</w:t>
      </w:r>
    </w:p>
    <w:p w14:paraId="4222BD16" w14:textId="77777777" w:rsidR="00AF6BB6" w:rsidRDefault="00AF6BB6">
      <w:pPr>
        <w:pBdr>
          <w:top w:val="nil"/>
          <w:left w:val="nil"/>
          <w:bottom w:val="nil"/>
          <w:right w:val="nil"/>
          <w:between w:val="nil"/>
        </w:pBdr>
        <w:spacing w:before="11"/>
        <w:ind w:left="139"/>
        <w:jc w:val="both"/>
        <w:rPr>
          <w:color w:val="000000"/>
          <w:sz w:val="23"/>
          <w:szCs w:val="23"/>
        </w:rPr>
      </w:pPr>
    </w:p>
    <w:p w14:paraId="49BCDAAB" w14:textId="77777777" w:rsidR="00AF6BB6" w:rsidRDefault="00000000">
      <w:pPr>
        <w:numPr>
          <w:ilvl w:val="1"/>
          <w:numId w:val="5"/>
        </w:numPr>
        <w:pBdr>
          <w:top w:val="nil"/>
          <w:left w:val="nil"/>
          <w:bottom w:val="nil"/>
          <w:right w:val="nil"/>
          <w:between w:val="nil"/>
        </w:pBdr>
        <w:tabs>
          <w:tab w:val="left" w:pos="1398"/>
        </w:tabs>
        <w:ind w:left="139" w:right="119" w:firstLine="706"/>
        <w:jc w:val="both"/>
        <w:rPr>
          <w:color w:val="000000"/>
        </w:rPr>
      </w:pPr>
      <w:r>
        <w:rPr>
          <w:color w:val="000000"/>
          <w:sz w:val="24"/>
          <w:szCs w:val="24"/>
        </w:rPr>
        <w:t>As solicitações, reclamações, exigências, observações e ocorrências relacionadas com a execução do objeto deste Contrato, serão registradas, pela CONTRATANTE, no livro de ocorrências, constituindo tais registros, documentos legais.</w:t>
      </w:r>
    </w:p>
    <w:p w14:paraId="6D1DBE9D" w14:textId="77777777" w:rsidR="00AF6BB6" w:rsidRDefault="00AF6BB6">
      <w:pPr>
        <w:pBdr>
          <w:top w:val="nil"/>
          <w:left w:val="nil"/>
          <w:bottom w:val="nil"/>
          <w:right w:val="nil"/>
          <w:between w:val="nil"/>
        </w:pBdr>
        <w:spacing w:before="4"/>
        <w:ind w:left="139"/>
        <w:jc w:val="both"/>
        <w:rPr>
          <w:color w:val="000000"/>
          <w:sz w:val="24"/>
          <w:szCs w:val="24"/>
        </w:rPr>
      </w:pPr>
    </w:p>
    <w:p w14:paraId="29268DD7" w14:textId="77777777" w:rsidR="00AF6BB6" w:rsidRDefault="00000000">
      <w:pPr>
        <w:ind w:left="139"/>
        <w:jc w:val="both"/>
        <w:rPr>
          <w:sz w:val="24"/>
          <w:szCs w:val="24"/>
        </w:rPr>
      </w:pPr>
      <w:r>
        <w:rPr>
          <w:b/>
          <w:sz w:val="24"/>
          <w:szCs w:val="24"/>
          <w:u w:val="single"/>
        </w:rPr>
        <w:t>CLÁUSULA DÉCIMA</w:t>
      </w:r>
      <w:r>
        <w:rPr>
          <w:b/>
          <w:sz w:val="24"/>
          <w:szCs w:val="24"/>
        </w:rPr>
        <w:t xml:space="preserve"> – </w:t>
      </w:r>
      <w:r>
        <w:rPr>
          <w:sz w:val="24"/>
          <w:szCs w:val="24"/>
        </w:rPr>
        <w:t>DA RESCISÃO CONTRATUAL</w:t>
      </w:r>
    </w:p>
    <w:p w14:paraId="471C2DDF" w14:textId="77777777" w:rsidR="00AF6BB6" w:rsidRDefault="00AF6BB6">
      <w:pPr>
        <w:pBdr>
          <w:top w:val="nil"/>
          <w:left w:val="nil"/>
          <w:bottom w:val="nil"/>
          <w:right w:val="nil"/>
          <w:between w:val="nil"/>
        </w:pBdr>
        <w:spacing w:before="10"/>
        <w:ind w:left="139"/>
        <w:jc w:val="both"/>
        <w:rPr>
          <w:color w:val="000000"/>
          <w:sz w:val="19"/>
          <w:szCs w:val="19"/>
        </w:rPr>
      </w:pPr>
    </w:p>
    <w:p w14:paraId="1F18A9C4" w14:textId="77777777" w:rsidR="00AF6BB6" w:rsidRDefault="00000000">
      <w:pPr>
        <w:numPr>
          <w:ilvl w:val="1"/>
          <w:numId w:val="3"/>
        </w:numPr>
        <w:pBdr>
          <w:top w:val="nil"/>
          <w:left w:val="nil"/>
          <w:bottom w:val="nil"/>
          <w:right w:val="nil"/>
          <w:between w:val="nil"/>
        </w:pBdr>
        <w:tabs>
          <w:tab w:val="left" w:pos="1503"/>
        </w:tabs>
        <w:spacing w:before="52"/>
        <w:ind w:left="139" w:firstLine="712"/>
        <w:jc w:val="both"/>
        <w:rPr>
          <w:color w:val="000000"/>
        </w:rPr>
      </w:pPr>
      <w:r>
        <w:rPr>
          <w:color w:val="000000"/>
          <w:sz w:val="24"/>
          <w:szCs w:val="24"/>
        </w:rPr>
        <w:t>A rescisão contratual poderá ser:</w:t>
      </w:r>
    </w:p>
    <w:p w14:paraId="1035914F"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721433A7" w14:textId="77777777" w:rsidR="00AF6BB6" w:rsidRDefault="00000000">
      <w:pPr>
        <w:numPr>
          <w:ilvl w:val="2"/>
          <w:numId w:val="3"/>
        </w:numPr>
        <w:pBdr>
          <w:top w:val="nil"/>
          <w:left w:val="nil"/>
          <w:bottom w:val="nil"/>
          <w:right w:val="nil"/>
          <w:between w:val="nil"/>
        </w:pBdr>
        <w:tabs>
          <w:tab w:val="left" w:pos="1767"/>
        </w:tabs>
        <w:spacing w:before="1"/>
        <w:ind w:left="139" w:right="121" w:firstLine="712"/>
        <w:jc w:val="both"/>
        <w:rPr>
          <w:color w:val="000000"/>
        </w:rPr>
      </w:pPr>
      <w:r>
        <w:rPr>
          <w:color w:val="000000"/>
          <w:sz w:val="24"/>
          <w:szCs w:val="24"/>
        </w:rPr>
        <w:t xml:space="preserve">Determinada por ato </w:t>
      </w:r>
      <w:r>
        <w:rPr>
          <w:b/>
          <w:color w:val="000000"/>
          <w:sz w:val="24"/>
          <w:szCs w:val="24"/>
        </w:rPr>
        <w:t xml:space="preserve">unilateral </w:t>
      </w:r>
      <w:r>
        <w:rPr>
          <w:color w:val="000000"/>
          <w:sz w:val="24"/>
          <w:szCs w:val="24"/>
        </w:rPr>
        <w:t xml:space="preserve">e </w:t>
      </w:r>
      <w:r>
        <w:rPr>
          <w:b/>
          <w:color w:val="000000"/>
          <w:sz w:val="24"/>
          <w:szCs w:val="24"/>
        </w:rPr>
        <w:t xml:space="preserve">escrito </w:t>
      </w:r>
      <w:r>
        <w:rPr>
          <w:color w:val="000000"/>
          <w:sz w:val="24"/>
          <w:szCs w:val="24"/>
        </w:rPr>
        <w:t>da CONTRATANTE, nos casos enumerados a seguir:</w:t>
      </w:r>
    </w:p>
    <w:p w14:paraId="0C0E711A" w14:textId="77777777" w:rsidR="00AF6BB6" w:rsidRDefault="00AF6BB6">
      <w:pPr>
        <w:pBdr>
          <w:top w:val="nil"/>
          <w:left w:val="nil"/>
          <w:bottom w:val="nil"/>
          <w:right w:val="nil"/>
          <w:between w:val="nil"/>
        </w:pBdr>
        <w:spacing w:before="12"/>
        <w:ind w:left="139" w:firstLine="712"/>
        <w:jc w:val="both"/>
        <w:rPr>
          <w:color w:val="000000"/>
          <w:sz w:val="23"/>
          <w:szCs w:val="23"/>
        </w:rPr>
      </w:pPr>
    </w:p>
    <w:p w14:paraId="2115A76C" w14:textId="77777777" w:rsidR="00AF6BB6" w:rsidRDefault="00000000">
      <w:pPr>
        <w:numPr>
          <w:ilvl w:val="3"/>
          <w:numId w:val="3"/>
        </w:numPr>
        <w:pBdr>
          <w:top w:val="nil"/>
          <w:left w:val="nil"/>
          <w:bottom w:val="nil"/>
          <w:right w:val="nil"/>
          <w:between w:val="nil"/>
        </w:pBdr>
        <w:tabs>
          <w:tab w:val="left" w:pos="1868"/>
        </w:tabs>
        <w:ind w:left="139" w:firstLine="712"/>
        <w:jc w:val="both"/>
        <w:rPr>
          <w:color w:val="000000"/>
        </w:rPr>
      </w:pPr>
      <w:r>
        <w:rPr>
          <w:color w:val="000000"/>
          <w:sz w:val="24"/>
          <w:szCs w:val="24"/>
        </w:rPr>
        <w:t>O não cumprimento de cláusulas contratuais, especificações ou prazos;</w:t>
      </w:r>
    </w:p>
    <w:p w14:paraId="56C49DD2"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4FE754FC" w14:textId="77777777" w:rsidR="00AF6BB6" w:rsidRDefault="00000000">
      <w:pPr>
        <w:numPr>
          <w:ilvl w:val="3"/>
          <w:numId w:val="3"/>
        </w:numPr>
        <w:pBdr>
          <w:top w:val="nil"/>
          <w:left w:val="nil"/>
          <w:bottom w:val="nil"/>
          <w:right w:val="nil"/>
          <w:between w:val="nil"/>
        </w:pBdr>
        <w:tabs>
          <w:tab w:val="left" w:pos="1868"/>
        </w:tabs>
        <w:spacing w:before="1"/>
        <w:ind w:left="139" w:firstLine="712"/>
        <w:jc w:val="both"/>
        <w:rPr>
          <w:color w:val="000000"/>
        </w:rPr>
      </w:pPr>
      <w:r>
        <w:rPr>
          <w:color w:val="000000"/>
          <w:sz w:val="24"/>
          <w:szCs w:val="24"/>
        </w:rPr>
        <w:t xml:space="preserve">O cumprimento irregular de cláusulas contratuais, </w:t>
      </w:r>
      <w:r>
        <w:rPr>
          <w:sz w:val="24"/>
          <w:szCs w:val="24"/>
        </w:rPr>
        <w:t>especificações</w:t>
      </w:r>
      <w:r>
        <w:rPr>
          <w:color w:val="000000"/>
          <w:sz w:val="24"/>
          <w:szCs w:val="24"/>
        </w:rPr>
        <w:t xml:space="preserve"> e prazos;</w:t>
      </w:r>
    </w:p>
    <w:p w14:paraId="78B41D43"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30D38BC0" w14:textId="77777777" w:rsidR="00AF6BB6" w:rsidRDefault="00000000">
      <w:pPr>
        <w:numPr>
          <w:ilvl w:val="3"/>
          <w:numId w:val="3"/>
        </w:numPr>
        <w:pBdr>
          <w:top w:val="nil"/>
          <w:left w:val="nil"/>
          <w:bottom w:val="nil"/>
          <w:right w:val="nil"/>
          <w:between w:val="nil"/>
        </w:pBdr>
        <w:tabs>
          <w:tab w:val="left" w:pos="1959"/>
        </w:tabs>
        <w:ind w:left="139" w:right="123" w:firstLine="712"/>
        <w:jc w:val="both"/>
        <w:rPr>
          <w:color w:val="000000"/>
        </w:rPr>
      </w:pPr>
      <w:r>
        <w:rPr>
          <w:color w:val="000000"/>
          <w:sz w:val="24"/>
          <w:szCs w:val="24"/>
        </w:rPr>
        <w:t>A lentidão constante no cumprimento do atendimento dos serviços, levando a CONTRATANTE a comprovar a falta de interesse da CONTRATADA;</w:t>
      </w:r>
    </w:p>
    <w:p w14:paraId="3EA51AB1" w14:textId="77777777" w:rsidR="00AF6BB6" w:rsidRDefault="00AF6BB6">
      <w:pPr>
        <w:pBdr>
          <w:top w:val="nil"/>
          <w:left w:val="nil"/>
          <w:bottom w:val="nil"/>
          <w:right w:val="nil"/>
          <w:between w:val="nil"/>
        </w:pBdr>
        <w:ind w:left="139" w:firstLine="712"/>
        <w:jc w:val="both"/>
        <w:rPr>
          <w:color w:val="000000"/>
          <w:sz w:val="24"/>
          <w:szCs w:val="24"/>
        </w:rPr>
      </w:pPr>
    </w:p>
    <w:p w14:paraId="5EFDDF40" w14:textId="77777777" w:rsidR="00AF6BB6" w:rsidRDefault="00000000">
      <w:pPr>
        <w:numPr>
          <w:ilvl w:val="3"/>
          <w:numId w:val="3"/>
        </w:numPr>
        <w:pBdr>
          <w:top w:val="nil"/>
          <w:left w:val="nil"/>
          <w:bottom w:val="nil"/>
          <w:right w:val="nil"/>
          <w:between w:val="nil"/>
        </w:pBdr>
        <w:tabs>
          <w:tab w:val="left" w:pos="1868"/>
        </w:tabs>
        <w:ind w:left="139" w:firstLine="712"/>
        <w:jc w:val="both"/>
        <w:rPr>
          <w:color w:val="000000"/>
        </w:rPr>
      </w:pPr>
      <w:r>
        <w:rPr>
          <w:color w:val="000000"/>
          <w:sz w:val="24"/>
          <w:szCs w:val="24"/>
        </w:rPr>
        <w:t>O atraso injustificado no início dos serviços;</w:t>
      </w:r>
    </w:p>
    <w:p w14:paraId="4C6A8A1E" w14:textId="77777777" w:rsidR="00AF6BB6" w:rsidRDefault="00AF6BB6">
      <w:pPr>
        <w:pBdr>
          <w:top w:val="nil"/>
          <w:left w:val="nil"/>
          <w:bottom w:val="nil"/>
          <w:right w:val="nil"/>
          <w:between w:val="nil"/>
        </w:pBdr>
        <w:tabs>
          <w:tab w:val="left" w:pos="1868"/>
        </w:tabs>
        <w:ind w:left="139" w:firstLine="712"/>
        <w:jc w:val="both"/>
        <w:rPr>
          <w:sz w:val="24"/>
          <w:szCs w:val="24"/>
        </w:rPr>
      </w:pPr>
    </w:p>
    <w:p w14:paraId="2E418202" w14:textId="77777777" w:rsidR="00AF6BB6" w:rsidRDefault="00000000">
      <w:pPr>
        <w:numPr>
          <w:ilvl w:val="3"/>
          <w:numId w:val="3"/>
        </w:numPr>
        <w:pBdr>
          <w:top w:val="nil"/>
          <w:left w:val="nil"/>
          <w:bottom w:val="nil"/>
          <w:right w:val="nil"/>
          <w:between w:val="nil"/>
        </w:pBdr>
        <w:tabs>
          <w:tab w:val="left" w:pos="1843"/>
        </w:tabs>
        <w:ind w:left="139" w:firstLine="712"/>
        <w:jc w:val="both"/>
        <w:rPr>
          <w:color w:val="000000"/>
        </w:rPr>
      </w:pPr>
      <w:r>
        <w:rPr>
          <w:color w:val="000000"/>
          <w:sz w:val="24"/>
          <w:szCs w:val="24"/>
        </w:rPr>
        <w:t xml:space="preserve">A </w:t>
      </w:r>
      <w:r>
        <w:rPr>
          <w:sz w:val="24"/>
          <w:szCs w:val="24"/>
        </w:rPr>
        <w:t>subcontratação</w:t>
      </w:r>
      <w:r>
        <w:rPr>
          <w:color w:val="000000"/>
          <w:sz w:val="24"/>
          <w:szCs w:val="24"/>
        </w:rPr>
        <w:t xml:space="preserve"> total do seu objeto, a associação do contrato com outrem, a cessão ou transferência, total ou parcial, bem como a fusão, cisão ou incorporação, não admitidas no instrumento convocatório e no contrato.</w:t>
      </w:r>
    </w:p>
    <w:p w14:paraId="222549CA"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0B8C93AB" w14:textId="77777777" w:rsidR="00AF6BB6" w:rsidRDefault="00000000">
      <w:pPr>
        <w:numPr>
          <w:ilvl w:val="3"/>
          <w:numId w:val="3"/>
        </w:numPr>
        <w:pBdr>
          <w:top w:val="nil"/>
          <w:left w:val="nil"/>
          <w:bottom w:val="nil"/>
          <w:right w:val="nil"/>
          <w:between w:val="nil"/>
        </w:pBdr>
        <w:tabs>
          <w:tab w:val="left" w:pos="1887"/>
        </w:tabs>
        <w:ind w:left="139" w:right="117" w:firstLine="712"/>
        <w:jc w:val="both"/>
        <w:rPr>
          <w:color w:val="000000"/>
        </w:rPr>
      </w:pPr>
      <w:r>
        <w:rPr>
          <w:color w:val="000000"/>
          <w:sz w:val="24"/>
          <w:szCs w:val="24"/>
        </w:rPr>
        <w:t>O desatendimento das determinações regulares do agente designado para acompanhar e fiscalizar a sua execução, assim, como a de seus superiores;</w:t>
      </w:r>
    </w:p>
    <w:p w14:paraId="2B09ACF6" w14:textId="77777777" w:rsidR="00AF6BB6" w:rsidRDefault="00AF6BB6">
      <w:pPr>
        <w:pBdr>
          <w:top w:val="nil"/>
          <w:left w:val="nil"/>
          <w:bottom w:val="nil"/>
          <w:right w:val="nil"/>
          <w:between w:val="nil"/>
        </w:pBdr>
        <w:ind w:left="139" w:firstLine="712"/>
        <w:jc w:val="both"/>
        <w:rPr>
          <w:color w:val="000000"/>
          <w:sz w:val="24"/>
          <w:szCs w:val="24"/>
        </w:rPr>
      </w:pPr>
    </w:p>
    <w:p w14:paraId="2D3D28CB" w14:textId="77777777" w:rsidR="00AF6BB6" w:rsidRDefault="00000000">
      <w:pPr>
        <w:numPr>
          <w:ilvl w:val="3"/>
          <w:numId w:val="3"/>
        </w:numPr>
        <w:pBdr>
          <w:top w:val="nil"/>
          <w:left w:val="nil"/>
          <w:bottom w:val="nil"/>
          <w:right w:val="nil"/>
          <w:between w:val="nil"/>
        </w:pBdr>
        <w:tabs>
          <w:tab w:val="left" w:pos="1868"/>
        </w:tabs>
        <w:ind w:left="139" w:firstLine="712"/>
        <w:jc w:val="both"/>
        <w:rPr>
          <w:color w:val="000000"/>
        </w:rPr>
      </w:pPr>
      <w:r>
        <w:rPr>
          <w:color w:val="000000"/>
          <w:sz w:val="24"/>
          <w:szCs w:val="24"/>
        </w:rPr>
        <w:t>O comprometimento reiterado de faltas na sua execução;</w:t>
      </w:r>
    </w:p>
    <w:p w14:paraId="1E52BBE8" w14:textId="77777777" w:rsidR="00AF6BB6" w:rsidRDefault="00AF6BB6">
      <w:pPr>
        <w:pBdr>
          <w:top w:val="nil"/>
          <w:left w:val="nil"/>
          <w:bottom w:val="nil"/>
          <w:right w:val="nil"/>
          <w:between w:val="nil"/>
        </w:pBdr>
        <w:ind w:left="139" w:firstLine="712"/>
        <w:jc w:val="both"/>
        <w:rPr>
          <w:color w:val="000000"/>
          <w:sz w:val="24"/>
          <w:szCs w:val="24"/>
        </w:rPr>
      </w:pPr>
    </w:p>
    <w:p w14:paraId="66FF63AF" w14:textId="77777777" w:rsidR="00AF6BB6" w:rsidRDefault="00000000">
      <w:pPr>
        <w:numPr>
          <w:ilvl w:val="3"/>
          <w:numId w:val="3"/>
        </w:numPr>
        <w:pBdr>
          <w:top w:val="nil"/>
          <w:left w:val="nil"/>
          <w:bottom w:val="nil"/>
          <w:right w:val="nil"/>
          <w:between w:val="nil"/>
        </w:pBdr>
        <w:tabs>
          <w:tab w:val="left" w:pos="1868"/>
        </w:tabs>
        <w:ind w:left="139" w:firstLine="712"/>
        <w:jc w:val="both"/>
        <w:rPr>
          <w:color w:val="000000"/>
        </w:rPr>
      </w:pPr>
      <w:r>
        <w:rPr>
          <w:color w:val="000000"/>
          <w:sz w:val="24"/>
          <w:szCs w:val="24"/>
        </w:rPr>
        <w:t>A decretação de falência ou instauração de insolvência civil;</w:t>
      </w:r>
    </w:p>
    <w:p w14:paraId="6EA01773" w14:textId="77777777" w:rsidR="00AF6BB6" w:rsidRDefault="00AF6BB6">
      <w:pPr>
        <w:pBdr>
          <w:top w:val="nil"/>
          <w:left w:val="nil"/>
          <w:bottom w:val="nil"/>
          <w:right w:val="nil"/>
          <w:between w:val="nil"/>
        </w:pBdr>
        <w:ind w:left="139" w:firstLine="712"/>
        <w:jc w:val="both"/>
        <w:rPr>
          <w:color w:val="000000"/>
          <w:sz w:val="24"/>
          <w:szCs w:val="24"/>
        </w:rPr>
      </w:pPr>
    </w:p>
    <w:p w14:paraId="0EB07FAE" w14:textId="77777777" w:rsidR="00AF6BB6" w:rsidRDefault="00000000">
      <w:pPr>
        <w:numPr>
          <w:ilvl w:val="3"/>
          <w:numId w:val="3"/>
        </w:numPr>
        <w:pBdr>
          <w:top w:val="nil"/>
          <w:left w:val="nil"/>
          <w:bottom w:val="nil"/>
          <w:right w:val="nil"/>
          <w:between w:val="nil"/>
        </w:pBdr>
        <w:tabs>
          <w:tab w:val="left" w:pos="1868"/>
        </w:tabs>
        <w:ind w:left="139" w:firstLine="712"/>
        <w:jc w:val="both"/>
        <w:rPr>
          <w:color w:val="000000"/>
        </w:rPr>
      </w:pPr>
      <w:r>
        <w:rPr>
          <w:color w:val="000000"/>
          <w:sz w:val="24"/>
          <w:szCs w:val="24"/>
        </w:rPr>
        <w:t>A dissolução da sociedade ou o falecimento do CONTRATADO;</w:t>
      </w:r>
    </w:p>
    <w:p w14:paraId="241EF514" w14:textId="77777777" w:rsidR="00AF6BB6" w:rsidRDefault="00AF6BB6">
      <w:pPr>
        <w:pBdr>
          <w:top w:val="nil"/>
          <w:left w:val="nil"/>
          <w:bottom w:val="nil"/>
          <w:right w:val="nil"/>
          <w:between w:val="nil"/>
        </w:pBdr>
        <w:ind w:left="139" w:firstLine="712"/>
        <w:jc w:val="both"/>
        <w:rPr>
          <w:color w:val="000000"/>
          <w:sz w:val="24"/>
          <w:szCs w:val="24"/>
        </w:rPr>
      </w:pPr>
    </w:p>
    <w:p w14:paraId="52ACC2F3" w14:textId="77777777" w:rsidR="00AF6BB6" w:rsidRDefault="00000000">
      <w:pPr>
        <w:numPr>
          <w:ilvl w:val="3"/>
          <w:numId w:val="3"/>
        </w:numPr>
        <w:pBdr>
          <w:top w:val="nil"/>
          <w:left w:val="nil"/>
          <w:bottom w:val="nil"/>
          <w:right w:val="nil"/>
          <w:between w:val="nil"/>
        </w:pBdr>
        <w:tabs>
          <w:tab w:val="left" w:pos="2050"/>
        </w:tabs>
        <w:ind w:left="139" w:right="131" w:firstLine="712"/>
        <w:jc w:val="both"/>
        <w:rPr>
          <w:color w:val="000000"/>
        </w:rPr>
      </w:pPr>
      <w:r>
        <w:rPr>
          <w:color w:val="000000"/>
          <w:sz w:val="24"/>
          <w:szCs w:val="24"/>
        </w:rPr>
        <w:t>A alteração social ou a modificação da finalidade ou da estrutura da empresa, que prejudique a execução do contrato;</w:t>
      </w:r>
    </w:p>
    <w:p w14:paraId="48BFD771" w14:textId="77777777" w:rsidR="00AF6BB6" w:rsidRDefault="00AF6BB6">
      <w:pPr>
        <w:pBdr>
          <w:top w:val="nil"/>
          <w:left w:val="nil"/>
          <w:bottom w:val="nil"/>
          <w:right w:val="nil"/>
          <w:between w:val="nil"/>
        </w:pBdr>
        <w:ind w:left="139" w:firstLine="712"/>
        <w:jc w:val="both"/>
        <w:rPr>
          <w:color w:val="000000"/>
          <w:sz w:val="24"/>
          <w:szCs w:val="24"/>
        </w:rPr>
      </w:pPr>
    </w:p>
    <w:p w14:paraId="02B8EADD" w14:textId="77777777" w:rsidR="00AF6BB6" w:rsidRDefault="00000000">
      <w:pPr>
        <w:numPr>
          <w:ilvl w:val="3"/>
          <w:numId w:val="3"/>
        </w:numPr>
        <w:pBdr>
          <w:top w:val="nil"/>
          <w:left w:val="nil"/>
          <w:bottom w:val="nil"/>
          <w:right w:val="nil"/>
          <w:between w:val="nil"/>
        </w:pBdr>
        <w:tabs>
          <w:tab w:val="left" w:pos="2031"/>
        </w:tabs>
        <w:ind w:left="139" w:right="127" w:firstLine="712"/>
        <w:jc w:val="both"/>
        <w:rPr>
          <w:color w:val="000000"/>
        </w:rPr>
      </w:pPr>
      <w:r>
        <w:rPr>
          <w:color w:val="000000"/>
          <w:sz w:val="24"/>
          <w:szCs w:val="24"/>
        </w:rPr>
        <w:t>Razões de interesse público, de alta relevância e amplo conhecimento, justificadas e determinadas pela máxima autoridade da esfera administrativa do órgão CONTRATANTE e exaradas no processo administrativo a que se refere o contrato.</w:t>
      </w:r>
    </w:p>
    <w:p w14:paraId="0B16C77A"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03EF46BA" w14:textId="77777777" w:rsidR="00AF6BB6" w:rsidRDefault="00000000">
      <w:pPr>
        <w:numPr>
          <w:ilvl w:val="3"/>
          <w:numId w:val="3"/>
        </w:numPr>
        <w:pBdr>
          <w:top w:val="nil"/>
          <w:left w:val="nil"/>
          <w:bottom w:val="nil"/>
          <w:right w:val="nil"/>
          <w:between w:val="nil"/>
        </w:pBdr>
        <w:tabs>
          <w:tab w:val="left" w:pos="1997"/>
        </w:tabs>
        <w:ind w:left="139" w:right="123" w:firstLine="712"/>
        <w:jc w:val="both"/>
        <w:rPr>
          <w:color w:val="000000"/>
        </w:rPr>
      </w:pPr>
      <w:r>
        <w:rPr>
          <w:color w:val="000000"/>
          <w:sz w:val="24"/>
          <w:szCs w:val="24"/>
        </w:rPr>
        <w:t>Ocorrência de caso fortuito ou de força maior, regularmente comprovada, impeditiva da execução do Contrato.</w:t>
      </w:r>
    </w:p>
    <w:p w14:paraId="0D7908E8" w14:textId="77777777" w:rsidR="00AF6BB6" w:rsidRDefault="00AF6BB6">
      <w:pPr>
        <w:pBdr>
          <w:top w:val="nil"/>
          <w:left w:val="nil"/>
          <w:bottom w:val="nil"/>
          <w:right w:val="nil"/>
          <w:between w:val="nil"/>
        </w:pBdr>
        <w:ind w:left="139" w:firstLine="712"/>
        <w:jc w:val="both"/>
        <w:rPr>
          <w:color w:val="000000"/>
          <w:sz w:val="24"/>
          <w:szCs w:val="24"/>
        </w:rPr>
      </w:pPr>
    </w:p>
    <w:p w14:paraId="77577177" w14:textId="77777777" w:rsidR="00AF6BB6" w:rsidRDefault="00000000">
      <w:pPr>
        <w:numPr>
          <w:ilvl w:val="3"/>
          <w:numId w:val="3"/>
        </w:numPr>
        <w:pBdr>
          <w:top w:val="nil"/>
          <w:left w:val="nil"/>
          <w:bottom w:val="nil"/>
          <w:right w:val="nil"/>
          <w:between w:val="nil"/>
        </w:pBdr>
        <w:tabs>
          <w:tab w:val="left" w:pos="2002"/>
        </w:tabs>
        <w:ind w:left="139" w:right="122" w:firstLine="712"/>
        <w:jc w:val="both"/>
        <w:rPr>
          <w:color w:val="000000"/>
        </w:rPr>
      </w:pPr>
      <w:r>
        <w:rPr>
          <w:color w:val="000000"/>
          <w:sz w:val="24"/>
          <w:szCs w:val="24"/>
        </w:rPr>
        <w:t>Não cumprimento, por parte da contratada, dos requisitos constantes dos incisos I, II, III, do art. 6º da Lei Municipal nº 3.921 de 03 de setembro de 2009, com fundamento no artigo 78, incisos I e II, da Lei Federal n</w:t>
      </w:r>
      <w:r>
        <w:rPr>
          <w:sz w:val="24"/>
          <w:szCs w:val="24"/>
        </w:rPr>
        <w:t>º</w:t>
      </w:r>
      <w:r>
        <w:rPr>
          <w:color w:val="000000"/>
          <w:sz w:val="24"/>
          <w:szCs w:val="24"/>
        </w:rPr>
        <w:t xml:space="preserve"> 8.666</w:t>
      </w:r>
      <w:r>
        <w:rPr>
          <w:sz w:val="24"/>
          <w:szCs w:val="24"/>
        </w:rPr>
        <w:t>/1993</w:t>
      </w:r>
      <w:r>
        <w:rPr>
          <w:color w:val="000000"/>
          <w:sz w:val="24"/>
          <w:szCs w:val="24"/>
        </w:rPr>
        <w:t>, bem como de aplicação das penalidades previstas nos artigos 86 a 88 do referido diploma legal e sanção administrativa de proibição de contratar com a Administração Pública pelo período de até 3 (três) anos, consoante artigo 72, parágrafo 8°, inciso V da Lei Federal n</w:t>
      </w:r>
      <w:r>
        <w:rPr>
          <w:sz w:val="24"/>
          <w:szCs w:val="24"/>
        </w:rPr>
        <w:t>º</w:t>
      </w:r>
      <w:r>
        <w:rPr>
          <w:color w:val="000000"/>
          <w:sz w:val="24"/>
          <w:szCs w:val="24"/>
        </w:rPr>
        <w:t xml:space="preserve"> 9.605</w:t>
      </w:r>
      <w:r>
        <w:rPr>
          <w:sz w:val="24"/>
          <w:szCs w:val="24"/>
        </w:rPr>
        <w:t>/</w:t>
      </w:r>
      <w:r>
        <w:rPr>
          <w:color w:val="000000"/>
          <w:sz w:val="24"/>
          <w:szCs w:val="24"/>
        </w:rPr>
        <w:t>1998, observadas as normas legais e regulamentares pertinentes, independentemente de sua responsabilização na esfera criminal.</w:t>
      </w:r>
    </w:p>
    <w:p w14:paraId="70A8DC96" w14:textId="77777777" w:rsidR="00AF6BB6" w:rsidRDefault="00AF6BB6">
      <w:pPr>
        <w:pBdr>
          <w:top w:val="nil"/>
          <w:left w:val="nil"/>
          <w:bottom w:val="nil"/>
          <w:right w:val="nil"/>
          <w:between w:val="nil"/>
        </w:pBdr>
        <w:spacing w:before="4"/>
        <w:ind w:left="139" w:firstLine="712"/>
        <w:jc w:val="both"/>
        <w:rPr>
          <w:color w:val="000000"/>
          <w:sz w:val="24"/>
          <w:szCs w:val="24"/>
        </w:rPr>
      </w:pPr>
    </w:p>
    <w:p w14:paraId="19235829" w14:textId="77777777" w:rsidR="00AF6BB6" w:rsidRDefault="00000000">
      <w:pPr>
        <w:numPr>
          <w:ilvl w:val="2"/>
          <w:numId w:val="3"/>
        </w:numPr>
        <w:pBdr>
          <w:top w:val="nil"/>
          <w:left w:val="nil"/>
          <w:bottom w:val="nil"/>
          <w:right w:val="nil"/>
          <w:between w:val="nil"/>
        </w:pBdr>
        <w:tabs>
          <w:tab w:val="left" w:pos="1777"/>
        </w:tabs>
        <w:ind w:left="139" w:right="119" w:firstLine="712"/>
        <w:jc w:val="both"/>
        <w:rPr>
          <w:color w:val="000000"/>
        </w:rPr>
      </w:pPr>
      <w:r>
        <w:rPr>
          <w:color w:val="000000"/>
          <w:sz w:val="24"/>
          <w:szCs w:val="24"/>
        </w:rPr>
        <w:t>Amigável, por acordo entre as partes, mediante autorização escrita e fundamentada da autoridade competente, reduzida a termo no processo administrativo, desde que haja conveniência da CONTRATANTE.</w:t>
      </w:r>
    </w:p>
    <w:p w14:paraId="7BF9E57F" w14:textId="77777777" w:rsidR="00AF6BB6" w:rsidRDefault="00AF6BB6">
      <w:pPr>
        <w:pBdr>
          <w:top w:val="nil"/>
          <w:left w:val="nil"/>
          <w:bottom w:val="nil"/>
          <w:right w:val="nil"/>
          <w:between w:val="nil"/>
        </w:pBdr>
        <w:ind w:left="139" w:firstLine="712"/>
        <w:jc w:val="both"/>
        <w:rPr>
          <w:color w:val="000000"/>
          <w:sz w:val="24"/>
          <w:szCs w:val="24"/>
        </w:rPr>
      </w:pPr>
    </w:p>
    <w:p w14:paraId="3CE639B7" w14:textId="77777777" w:rsidR="00AF6BB6" w:rsidRDefault="00000000">
      <w:pPr>
        <w:numPr>
          <w:ilvl w:val="2"/>
          <w:numId w:val="3"/>
        </w:numPr>
        <w:pBdr>
          <w:top w:val="nil"/>
          <w:left w:val="nil"/>
          <w:bottom w:val="nil"/>
          <w:right w:val="nil"/>
          <w:between w:val="nil"/>
        </w:pBdr>
        <w:tabs>
          <w:tab w:val="left" w:pos="1690"/>
        </w:tabs>
        <w:ind w:left="139" w:right="123" w:firstLine="712"/>
        <w:jc w:val="both"/>
        <w:rPr>
          <w:color w:val="000000"/>
        </w:rPr>
      </w:pPr>
      <w:r>
        <w:rPr>
          <w:color w:val="000000"/>
          <w:sz w:val="24"/>
          <w:szCs w:val="24"/>
        </w:rPr>
        <w:t>Em caso de rescisão enumerada abaixo, sem que haja culpa da CONTRATADA, será esta ressarcida dos prejuízos regularmente comprovados, quando os houver sofrido.</w:t>
      </w:r>
    </w:p>
    <w:p w14:paraId="6740EFA1" w14:textId="77777777" w:rsidR="00AF6BB6" w:rsidRDefault="00AF6BB6">
      <w:pPr>
        <w:pBdr>
          <w:top w:val="nil"/>
          <w:left w:val="nil"/>
          <w:bottom w:val="nil"/>
          <w:right w:val="nil"/>
          <w:between w:val="nil"/>
        </w:pBdr>
        <w:ind w:left="139" w:firstLine="712"/>
        <w:jc w:val="both"/>
        <w:rPr>
          <w:color w:val="000000"/>
          <w:sz w:val="24"/>
          <w:szCs w:val="24"/>
        </w:rPr>
      </w:pPr>
    </w:p>
    <w:p w14:paraId="4135DEA3" w14:textId="77777777" w:rsidR="00AF6BB6" w:rsidRDefault="00000000">
      <w:pPr>
        <w:numPr>
          <w:ilvl w:val="3"/>
          <w:numId w:val="3"/>
        </w:numPr>
        <w:pBdr>
          <w:top w:val="nil"/>
          <w:left w:val="nil"/>
          <w:bottom w:val="nil"/>
          <w:right w:val="nil"/>
          <w:between w:val="nil"/>
        </w:pBdr>
        <w:tabs>
          <w:tab w:val="left" w:pos="1915"/>
        </w:tabs>
        <w:ind w:left="139" w:right="123" w:firstLine="712"/>
        <w:jc w:val="both"/>
        <w:rPr>
          <w:color w:val="000000"/>
        </w:rPr>
      </w:pPr>
      <w:r>
        <w:rPr>
          <w:color w:val="000000"/>
          <w:sz w:val="24"/>
          <w:szCs w:val="24"/>
        </w:rPr>
        <w:t>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w:t>
      </w:r>
      <w:r>
        <w:rPr>
          <w:sz w:val="24"/>
          <w:szCs w:val="24"/>
        </w:rPr>
        <w:t xml:space="preserve"> </w:t>
      </w:r>
      <w:r>
        <w:rPr>
          <w:color w:val="000000"/>
          <w:sz w:val="24"/>
          <w:szCs w:val="24"/>
        </w:rPr>
        <w:t>sucessivas e contratualmente imprevistas desmobilizações e mobilizações e outras previstas, assegurado ao CONTRATADO nesses casos, o direito de optar pela suspensão do cumprimento das obrigações assumidas até que seja normalizada a situação;</w:t>
      </w:r>
    </w:p>
    <w:p w14:paraId="4AAAE350"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18DF5493" w14:textId="77777777" w:rsidR="00AF6BB6" w:rsidRDefault="00000000">
      <w:pPr>
        <w:numPr>
          <w:ilvl w:val="3"/>
          <w:numId w:val="3"/>
        </w:numPr>
        <w:pBdr>
          <w:top w:val="nil"/>
          <w:left w:val="nil"/>
          <w:bottom w:val="nil"/>
          <w:right w:val="nil"/>
          <w:between w:val="nil"/>
        </w:pBdr>
        <w:tabs>
          <w:tab w:val="left" w:pos="1949"/>
        </w:tabs>
        <w:ind w:left="139" w:right="118" w:firstLine="712"/>
        <w:jc w:val="both"/>
        <w:rPr>
          <w:color w:val="000000"/>
        </w:rPr>
      </w:pPr>
      <w:r>
        <w:rPr>
          <w:color w:val="000000"/>
          <w:sz w:val="24"/>
          <w:szCs w:val="24"/>
        </w:rPr>
        <w:t xml:space="preserve">O atraso superior a 90 (noventa) dias dos pagamentos devidos pela CONTRATANTE decorrente de serviços ou parcelas destes já recebidos ou executados, salvo em caso de calamidade pública, grave perturbação da ordem interna ou guerra, assegurado ao CONTRATADO o direito de optar pela suspensão do cumprimento de suas obrigações até que seja normalizada a situação, caso em que, sua decisão deverá ser comunicada por escrito à </w:t>
      </w:r>
      <w:r>
        <w:rPr>
          <w:color w:val="000000"/>
          <w:sz w:val="24"/>
          <w:szCs w:val="24"/>
        </w:rPr>
        <w:lastRenderedPageBreak/>
        <w:t>CONTRATANTE.</w:t>
      </w:r>
    </w:p>
    <w:p w14:paraId="4ABC3D14" w14:textId="77777777" w:rsidR="00AF6BB6" w:rsidRDefault="00AF6BB6">
      <w:pPr>
        <w:pBdr>
          <w:top w:val="nil"/>
          <w:left w:val="nil"/>
          <w:bottom w:val="nil"/>
          <w:right w:val="nil"/>
          <w:between w:val="nil"/>
        </w:pBdr>
        <w:ind w:left="139" w:firstLine="712"/>
        <w:jc w:val="both"/>
        <w:rPr>
          <w:color w:val="000000"/>
          <w:sz w:val="24"/>
          <w:szCs w:val="24"/>
        </w:rPr>
      </w:pPr>
    </w:p>
    <w:p w14:paraId="32801284" w14:textId="77777777" w:rsidR="00AF6BB6" w:rsidRDefault="00000000">
      <w:pPr>
        <w:numPr>
          <w:ilvl w:val="2"/>
          <w:numId w:val="3"/>
        </w:numPr>
        <w:pBdr>
          <w:top w:val="nil"/>
          <w:left w:val="nil"/>
          <w:bottom w:val="nil"/>
          <w:right w:val="nil"/>
          <w:between w:val="nil"/>
        </w:pBdr>
        <w:tabs>
          <w:tab w:val="left" w:pos="1781"/>
        </w:tabs>
        <w:ind w:left="139" w:right="122" w:firstLine="712"/>
        <w:jc w:val="both"/>
        <w:rPr>
          <w:color w:val="000000"/>
        </w:rPr>
      </w:pPr>
      <w:r>
        <w:rPr>
          <w:color w:val="000000"/>
          <w:sz w:val="24"/>
          <w:szCs w:val="24"/>
        </w:rPr>
        <w:t>A rescisão contratual pelo não cumprimento de cláusulas contratuais, especificações e prazos acarreta as seguintes consequências;</w:t>
      </w:r>
    </w:p>
    <w:p w14:paraId="76531B28" w14:textId="77777777" w:rsidR="00AF6BB6" w:rsidRDefault="00AF6BB6">
      <w:pPr>
        <w:pBdr>
          <w:top w:val="nil"/>
          <w:left w:val="nil"/>
          <w:bottom w:val="nil"/>
          <w:right w:val="nil"/>
          <w:between w:val="nil"/>
        </w:pBdr>
        <w:ind w:left="139" w:firstLine="712"/>
        <w:jc w:val="both"/>
        <w:rPr>
          <w:color w:val="000000"/>
          <w:sz w:val="24"/>
          <w:szCs w:val="24"/>
        </w:rPr>
      </w:pPr>
    </w:p>
    <w:p w14:paraId="6D45B920" w14:textId="77777777" w:rsidR="00AF6BB6" w:rsidRDefault="00000000">
      <w:pPr>
        <w:numPr>
          <w:ilvl w:val="3"/>
          <w:numId w:val="3"/>
        </w:numPr>
        <w:pBdr>
          <w:top w:val="nil"/>
          <w:left w:val="nil"/>
          <w:bottom w:val="nil"/>
          <w:right w:val="nil"/>
          <w:between w:val="nil"/>
        </w:pBdr>
        <w:tabs>
          <w:tab w:val="left" w:pos="1925"/>
        </w:tabs>
        <w:ind w:left="139" w:right="119" w:firstLine="712"/>
        <w:jc w:val="both"/>
        <w:rPr>
          <w:color w:val="000000"/>
        </w:rPr>
      </w:pPr>
      <w:r>
        <w:rPr>
          <w:color w:val="000000"/>
          <w:sz w:val="24"/>
          <w:szCs w:val="24"/>
        </w:rPr>
        <w:t>Assunção imediata do objeto contratado, no estado e local em que se encontrar, por ato da CONTRATANTE;</w:t>
      </w:r>
    </w:p>
    <w:p w14:paraId="26DBFA89" w14:textId="77777777" w:rsidR="00AF6BB6" w:rsidRDefault="00AF6BB6">
      <w:pPr>
        <w:pBdr>
          <w:top w:val="nil"/>
          <w:left w:val="nil"/>
          <w:bottom w:val="nil"/>
          <w:right w:val="nil"/>
          <w:between w:val="nil"/>
        </w:pBdr>
        <w:spacing w:before="12"/>
        <w:ind w:left="139" w:firstLine="712"/>
        <w:jc w:val="both"/>
        <w:rPr>
          <w:color w:val="000000"/>
          <w:sz w:val="23"/>
          <w:szCs w:val="23"/>
        </w:rPr>
      </w:pPr>
    </w:p>
    <w:p w14:paraId="602721A0" w14:textId="77777777" w:rsidR="00AF6BB6" w:rsidRDefault="00000000">
      <w:pPr>
        <w:numPr>
          <w:ilvl w:val="3"/>
          <w:numId w:val="3"/>
        </w:numPr>
        <w:pBdr>
          <w:top w:val="nil"/>
          <w:left w:val="nil"/>
          <w:bottom w:val="nil"/>
          <w:right w:val="nil"/>
          <w:between w:val="nil"/>
        </w:pBdr>
        <w:tabs>
          <w:tab w:val="left" w:pos="1944"/>
        </w:tabs>
        <w:ind w:left="139" w:right="128" w:firstLine="712"/>
        <w:jc w:val="both"/>
        <w:rPr>
          <w:color w:val="000000"/>
        </w:rPr>
      </w:pPr>
      <w:r>
        <w:rPr>
          <w:color w:val="000000"/>
          <w:sz w:val="24"/>
          <w:szCs w:val="24"/>
        </w:rPr>
        <w:t>Ocupação e utilização do local, instalações, equipamentos, material e pessoal empregados na execução do Contrato, necessário à sua continuidade;</w:t>
      </w:r>
    </w:p>
    <w:p w14:paraId="5841D861" w14:textId="77777777" w:rsidR="00AF6BB6" w:rsidRDefault="00AF6BB6">
      <w:pPr>
        <w:pBdr>
          <w:top w:val="nil"/>
          <w:left w:val="nil"/>
          <w:bottom w:val="nil"/>
          <w:right w:val="nil"/>
          <w:between w:val="nil"/>
        </w:pBdr>
        <w:spacing w:before="11"/>
        <w:ind w:left="139" w:firstLine="712"/>
        <w:jc w:val="both"/>
        <w:rPr>
          <w:color w:val="000000"/>
          <w:sz w:val="23"/>
          <w:szCs w:val="23"/>
        </w:rPr>
      </w:pPr>
    </w:p>
    <w:p w14:paraId="7116F899" w14:textId="77777777" w:rsidR="00AF6BB6" w:rsidRDefault="00000000">
      <w:pPr>
        <w:numPr>
          <w:ilvl w:val="3"/>
          <w:numId w:val="3"/>
        </w:numPr>
        <w:pBdr>
          <w:top w:val="nil"/>
          <w:left w:val="nil"/>
          <w:bottom w:val="nil"/>
          <w:right w:val="nil"/>
          <w:between w:val="nil"/>
        </w:pBdr>
        <w:tabs>
          <w:tab w:val="left" w:pos="1906"/>
        </w:tabs>
        <w:spacing w:before="1"/>
        <w:ind w:left="139" w:right="121" w:firstLine="712"/>
        <w:jc w:val="both"/>
        <w:rPr>
          <w:color w:val="000000"/>
        </w:rPr>
      </w:pPr>
      <w:r>
        <w:rPr>
          <w:color w:val="000000"/>
          <w:sz w:val="24"/>
          <w:szCs w:val="24"/>
        </w:rPr>
        <w:t>Execução da garantia contratual, para ressarcimento da CONTRATANTE e dos valores das multas e indenizações a ela devidos.</w:t>
      </w:r>
    </w:p>
    <w:p w14:paraId="194BECFC" w14:textId="77777777" w:rsidR="00AF6BB6" w:rsidRDefault="00AF6BB6">
      <w:pPr>
        <w:pBdr>
          <w:top w:val="nil"/>
          <w:left w:val="nil"/>
          <w:bottom w:val="nil"/>
          <w:right w:val="nil"/>
          <w:between w:val="nil"/>
        </w:pBdr>
        <w:spacing w:before="11"/>
        <w:ind w:left="139"/>
        <w:jc w:val="both"/>
        <w:rPr>
          <w:color w:val="000000"/>
          <w:sz w:val="23"/>
          <w:szCs w:val="23"/>
        </w:rPr>
      </w:pPr>
    </w:p>
    <w:p w14:paraId="10CF4C80" w14:textId="77777777" w:rsidR="00AF6BB6" w:rsidRDefault="00000000">
      <w:pPr>
        <w:spacing w:before="1"/>
        <w:ind w:left="139"/>
        <w:jc w:val="both"/>
        <w:rPr>
          <w:sz w:val="24"/>
          <w:szCs w:val="24"/>
        </w:rPr>
      </w:pPr>
      <w:r>
        <w:rPr>
          <w:b/>
          <w:sz w:val="24"/>
          <w:szCs w:val="24"/>
          <w:u w:val="single"/>
        </w:rPr>
        <w:t>CLÁUSULA DÉCIMA PRIMEIRA</w:t>
      </w:r>
      <w:r>
        <w:rPr>
          <w:b/>
          <w:sz w:val="24"/>
          <w:szCs w:val="24"/>
        </w:rPr>
        <w:t xml:space="preserve"> – </w:t>
      </w:r>
      <w:r>
        <w:rPr>
          <w:sz w:val="24"/>
          <w:szCs w:val="24"/>
        </w:rPr>
        <w:t>DAS PENALIDADES</w:t>
      </w:r>
    </w:p>
    <w:p w14:paraId="7BB692E1" w14:textId="77777777" w:rsidR="00AF6BB6" w:rsidRDefault="00AF6BB6">
      <w:pPr>
        <w:pBdr>
          <w:top w:val="nil"/>
          <w:left w:val="nil"/>
          <w:bottom w:val="nil"/>
          <w:right w:val="nil"/>
          <w:between w:val="nil"/>
        </w:pBdr>
        <w:spacing w:before="9"/>
        <w:ind w:left="139"/>
        <w:jc w:val="both"/>
        <w:rPr>
          <w:color w:val="000000"/>
          <w:sz w:val="19"/>
          <w:szCs w:val="19"/>
        </w:rPr>
      </w:pPr>
    </w:p>
    <w:p w14:paraId="262DAD6A" w14:textId="77777777" w:rsidR="00AF6BB6" w:rsidRDefault="00000000">
      <w:pPr>
        <w:numPr>
          <w:ilvl w:val="1"/>
          <w:numId w:val="6"/>
        </w:numPr>
        <w:pBdr>
          <w:top w:val="nil"/>
          <w:left w:val="nil"/>
          <w:bottom w:val="nil"/>
          <w:right w:val="nil"/>
          <w:between w:val="nil"/>
        </w:pBdr>
        <w:tabs>
          <w:tab w:val="left" w:pos="1518"/>
        </w:tabs>
        <w:spacing w:before="51"/>
        <w:ind w:left="139" w:right="129" w:firstLine="706"/>
        <w:jc w:val="both"/>
        <w:rPr>
          <w:color w:val="000000"/>
        </w:rPr>
      </w:pPr>
      <w:r>
        <w:rPr>
          <w:color w:val="000000"/>
          <w:sz w:val="24"/>
          <w:szCs w:val="24"/>
        </w:rPr>
        <w:t>Sem prejuízo das sanções previstas no art. 87 da Lei 8.666/93, a CONTRATADA ficará sujeita às seguintes penalidades, assegurada a prévia de defesa:</w:t>
      </w:r>
    </w:p>
    <w:p w14:paraId="41626FBC" w14:textId="77777777" w:rsidR="00AF6BB6" w:rsidRDefault="00AF6BB6">
      <w:pPr>
        <w:pBdr>
          <w:top w:val="nil"/>
          <w:left w:val="nil"/>
          <w:bottom w:val="nil"/>
          <w:right w:val="nil"/>
          <w:between w:val="nil"/>
        </w:pBdr>
        <w:spacing w:before="5"/>
        <w:ind w:left="139" w:firstLine="706"/>
        <w:jc w:val="both"/>
        <w:rPr>
          <w:color w:val="000000"/>
          <w:sz w:val="24"/>
          <w:szCs w:val="24"/>
        </w:rPr>
      </w:pPr>
    </w:p>
    <w:p w14:paraId="786549EC" w14:textId="77777777" w:rsidR="00AF6BB6" w:rsidRDefault="00000000">
      <w:pPr>
        <w:numPr>
          <w:ilvl w:val="1"/>
          <w:numId w:val="6"/>
        </w:numPr>
        <w:pBdr>
          <w:top w:val="nil"/>
          <w:left w:val="nil"/>
          <w:bottom w:val="nil"/>
          <w:right w:val="nil"/>
          <w:between w:val="nil"/>
        </w:pBdr>
        <w:tabs>
          <w:tab w:val="left" w:pos="1503"/>
        </w:tabs>
        <w:ind w:left="139" w:firstLine="706"/>
        <w:jc w:val="both"/>
        <w:rPr>
          <w:color w:val="000000"/>
        </w:rPr>
      </w:pPr>
      <w:r>
        <w:rPr>
          <w:color w:val="000000"/>
          <w:sz w:val="24"/>
          <w:szCs w:val="24"/>
        </w:rPr>
        <w:t>Pelo atraso injustificado na execução do Contrato:</w:t>
      </w:r>
    </w:p>
    <w:p w14:paraId="60D1DFA3" w14:textId="77777777" w:rsidR="00AF6BB6" w:rsidRDefault="00AF6BB6">
      <w:pPr>
        <w:pBdr>
          <w:top w:val="nil"/>
          <w:left w:val="nil"/>
          <w:bottom w:val="nil"/>
          <w:right w:val="nil"/>
          <w:between w:val="nil"/>
        </w:pBdr>
        <w:ind w:left="139" w:firstLine="706"/>
        <w:jc w:val="both"/>
        <w:rPr>
          <w:color w:val="000000"/>
          <w:sz w:val="24"/>
          <w:szCs w:val="24"/>
        </w:rPr>
      </w:pPr>
    </w:p>
    <w:p w14:paraId="6E7D689F" w14:textId="77777777" w:rsidR="00AF6BB6" w:rsidRDefault="00000000">
      <w:pPr>
        <w:numPr>
          <w:ilvl w:val="2"/>
          <w:numId w:val="6"/>
        </w:numPr>
        <w:pBdr>
          <w:top w:val="nil"/>
          <w:left w:val="nil"/>
          <w:bottom w:val="nil"/>
          <w:right w:val="nil"/>
          <w:between w:val="nil"/>
        </w:pBdr>
        <w:tabs>
          <w:tab w:val="left" w:pos="1695"/>
        </w:tabs>
        <w:ind w:left="139" w:right="125" w:firstLine="706"/>
        <w:jc w:val="both"/>
        <w:rPr>
          <w:color w:val="000000"/>
        </w:rPr>
      </w:pPr>
      <w:r>
        <w:rPr>
          <w:color w:val="000000"/>
          <w:sz w:val="24"/>
          <w:szCs w:val="24"/>
        </w:rPr>
        <w:t>Até 10 (dez) dias, multa de 0,5% (meio por cento), sobre o valor da obrigação por dia de atraso.</w:t>
      </w:r>
    </w:p>
    <w:p w14:paraId="5C2397FE" w14:textId="77777777" w:rsidR="00AF6BB6" w:rsidRDefault="00AF6BB6">
      <w:pPr>
        <w:pBdr>
          <w:top w:val="nil"/>
          <w:left w:val="nil"/>
          <w:bottom w:val="nil"/>
          <w:right w:val="nil"/>
          <w:between w:val="nil"/>
        </w:pBdr>
        <w:ind w:left="139" w:firstLine="706"/>
        <w:jc w:val="both"/>
        <w:rPr>
          <w:color w:val="000000"/>
          <w:sz w:val="24"/>
          <w:szCs w:val="24"/>
        </w:rPr>
      </w:pPr>
    </w:p>
    <w:p w14:paraId="5C8ACB68" w14:textId="77777777" w:rsidR="00AF6BB6" w:rsidRDefault="00000000">
      <w:pPr>
        <w:numPr>
          <w:ilvl w:val="2"/>
          <w:numId w:val="6"/>
        </w:numPr>
        <w:pBdr>
          <w:top w:val="nil"/>
          <w:left w:val="nil"/>
          <w:bottom w:val="nil"/>
          <w:right w:val="nil"/>
          <w:between w:val="nil"/>
        </w:pBdr>
        <w:tabs>
          <w:tab w:val="left" w:pos="1733"/>
        </w:tabs>
        <w:ind w:left="139" w:right="122" w:firstLine="706"/>
        <w:jc w:val="both"/>
        <w:rPr>
          <w:color w:val="000000"/>
        </w:rPr>
      </w:pPr>
      <w:r>
        <w:rPr>
          <w:color w:val="000000"/>
          <w:sz w:val="24"/>
          <w:szCs w:val="24"/>
        </w:rPr>
        <w:t>Superior a 10 (dez) dias, multa de 2% (dois por cento), sobre o valor da obrigação por dia de atraso:</w:t>
      </w:r>
    </w:p>
    <w:p w14:paraId="53AA3058"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430D7876" w14:textId="77777777" w:rsidR="00AF6BB6" w:rsidRDefault="00000000">
      <w:pPr>
        <w:numPr>
          <w:ilvl w:val="1"/>
          <w:numId w:val="6"/>
        </w:numPr>
        <w:pBdr>
          <w:top w:val="nil"/>
          <w:left w:val="nil"/>
          <w:bottom w:val="nil"/>
          <w:right w:val="nil"/>
          <w:between w:val="nil"/>
        </w:pBdr>
        <w:tabs>
          <w:tab w:val="left" w:pos="1503"/>
        </w:tabs>
        <w:spacing w:before="1"/>
        <w:ind w:left="139" w:firstLine="706"/>
        <w:jc w:val="both"/>
        <w:rPr>
          <w:color w:val="000000"/>
        </w:rPr>
      </w:pPr>
      <w:r>
        <w:rPr>
          <w:color w:val="000000"/>
          <w:sz w:val="24"/>
          <w:szCs w:val="24"/>
        </w:rPr>
        <w:t>Pela inexecução total ou parcial do Contrato:</w:t>
      </w:r>
    </w:p>
    <w:p w14:paraId="76D30E32"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19D4915F" w14:textId="77777777" w:rsidR="00AF6BB6" w:rsidRDefault="00000000">
      <w:pPr>
        <w:numPr>
          <w:ilvl w:val="2"/>
          <w:numId w:val="6"/>
        </w:numPr>
        <w:pBdr>
          <w:top w:val="nil"/>
          <w:left w:val="nil"/>
          <w:bottom w:val="nil"/>
          <w:right w:val="nil"/>
          <w:between w:val="nil"/>
        </w:pBdr>
        <w:tabs>
          <w:tab w:val="left" w:pos="1714"/>
        </w:tabs>
        <w:ind w:left="139" w:right="129" w:firstLine="706"/>
        <w:jc w:val="both"/>
        <w:rPr>
          <w:color w:val="000000"/>
        </w:rPr>
      </w:pPr>
      <w:r>
        <w:rPr>
          <w:color w:val="000000"/>
          <w:sz w:val="24"/>
          <w:szCs w:val="24"/>
        </w:rPr>
        <w:t>Multa de 20% (vinte por cento), calculada sobre o valor do Contrato ou da parte não cumprida;</w:t>
      </w:r>
    </w:p>
    <w:p w14:paraId="0AD9B112" w14:textId="77777777" w:rsidR="00AF6BB6" w:rsidRDefault="00AF6BB6">
      <w:pPr>
        <w:pBdr>
          <w:top w:val="nil"/>
          <w:left w:val="nil"/>
          <w:bottom w:val="nil"/>
          <w:right w:val="nil"/>
          <w:between w:val="nil"/>
        </w:pBdr>
        <w:ind w:left="139" w:firstLine="706"/>
        <w:jc w:val="both"/>
        <w:rPr>
          <w:color w:val="000000"/>
          <w:sz w:val="24"/>
          <w:szCs w:val="24"/>
        </w:rPr>
      </w:pPr>
    </w:p>
    <w:p w14:paraId="5C6AC4EC" w14:textId="77777777" w:rsidR="00AF6BB6" w:rsidRDefault="00000000">
      <w:pPr>
        <w:numPr>
          <w:ilvl w:val="2"/>
          <w:numId w:val="6"/>
        </w:numPr>
        <w:pBdr>
          <w:top w:val="nil"/>
          <w:left w:val="nil"/>
          <w:bottom w:val="nil"/>
          <w:right w:val="nil"/>
          <w:between w:val="nil"/>
        </w:pBdr>
        <w:tabs>
          <w:tab w:val="left" w:pos="1753"/>
        </w:tabs>
        <w:ind w:left="139" w:right="118" w:firstLine="706"/>
        <w:jc w:val="both"/>
        <w:rPr>
          <w:color w:val="000000"/>
        </w:rPr>
      </w:pPr>
      <w:r>
        <w:rPr>
          <w:color w:val="000000"/>
          <w:sz w:val="24"/>
          <w:szCs w:val="24"/>
        </w:rPr>
        <w:t>Multa correspondente à diferença de preço resultante da nova licitação realizada para complementação ou realização da obrigação não cumprida.</w:t>
      </w:r>
      <w:r>
        <w:rPr>
          <w:sz w:val="24"/>
          <w:szCs w:val="24"/>
        </w:rPr>
        <w:t xml:space="preserve"> </w:t>
      </w:r>
    </w:p>
    <w:p w14:paraId="07117338" w14:textId="77777777" w:rsidR="00AF6BB6" w:rsidRDefault="00AF6BB6">
      <w:pPr>
        <w:pBdr>
          <w:top w:val="nil"/>
          <w:left w:val="nil"/>
          <w:bottom w:val="nil"/>
          <w:right w:val="nil"/>
          <w:between w:val="nil"/>
        </w:pBdr>
        <w:tabs>
          <w:tab w:val="left" w:pos="1753"/>
        </w:tabs>
        <w:ind w:left="139" w:right="118" w:firstLine="706"/>
        <w:jc w:val="both"/>
        <w:rPr>
          <w:sz w:val="24"/>
          <w:szCs w:val="24"/>
        </w:rPr>
      </w:pPr>
    </w:p>
    <w:p w14:paraId="437DEAE2" w14:textId="77777777" w:rsidR="00AF6BB6" w:rsidRDefault="00000000">
      <w:pPr>
        <w:numPr>
          <w:ilvl w:val="1"/>
          <w:numId w:val="6"/>
        </w:numPr>
        <w:pBdr>
          <w:top w:val="nil"/>
          <w:left w:val="nil"/>
          <w:bottom w:val="nil"/>
          <w:right w:val="nil"/>
          <w:between w:val="nil"/>
        </w:pBdr>
        <w:tabs>
          <w:tab w:val="left" w:pos="1513"/>
        </w:tabs>
        <w:spacing w:before="52"/>
        <w:ind w:left="139" w:right="128" w:firstLine="706"/>
        <w:jc w:val="both"/>
        <w:rPr>
          <w:color w:val="000000"/>
        </w:rPr>
      </w:pPr>
      <w:r>
        <w:rPr>
          <w:color w:val="000000"/>
          <w:sz w:val="24"/>
          <w:szCs w:val="24"/>
        </w:rPr>
        <w:t>O valor a servir de base para o cálculo das multas referidas nos subitens 11.3.1. e 11.3.2. será o do valor inicial do Contrato.</w:t>
      </w:r>
    </w:p>
    <w:p w14:paraId="50A8BB24" w14:textId="77777777" w:rsidR="00AF6BB6" w:rsidRDefault="00AF6BB6">
      <w:pPr>
        <w:pBdr>
          <w:top w:val="nil"/>
          <w:left w:val="nil"/>
          <w:bottom w:val="nil"/>
          <w:right w:val="nil"/>
          <w:between w:val="nil"/>
        </w:pBdr>
        <w:spacing w:before="11"/>
        <w:ind w:left="139" w:firstLine="706"/>
        <w:jc w:val="both"/>
        <w:rPr>
          <w:color w:val="000000"/>
          <w:sz w:val="23"/>
          <w:szCs w:val="23"/>
        </w:rPr>
      </w:pPr>
    </w:p>
    <w:p w14:paraId="74202227" w14:textId="77777777" w:rsidR="00AF6BB6" w:rsidRDefault="00000000">
      <w:pPr>
        <w:numPr>
          <w:ilvl w:val="2"/>
          <w:numId w:val="6"/>
        </w:numPr>
        <w:pBdr>
          <w:top w:val="nil"/>
          <w:left w:val="nil"/>
          <w:bottom w:val="nil"/>
          <w:right w:val="nil"/>
          <w:between w:val="nil"/>
        </w:pBdr>
        <w:tabs>
          <w:tab w:val="left" w:pos="1729"/>
        </w:tabs>
        <w:ind w:left="139" w:right="126" w:firstLine="706"/>
        <w:jc w:val="both"/>
        <w:rPr>
          <w:color w:val="000000"/>
        </w:rPr>
      </w:pPr>
      <w:r>
        <w:rPr>
          <w:color w:val="000000"/>
          <w:sz w:val="24"/>
          <w:szCs w:val="24"/>
        </w:rPr>
        <w:t xml:space="preserve">As multas previstas nesta cláusula não </w:t>
      </w:r>
      <w:r>
        <w:rPr>
          <w:sz w:val="24"/>
          <w:szCs w:val="24"/>
        </w:rPr>
        <w:t>têm</w:t>
      </w:r>
      <w:r>
        <w:rPr>
          <w:color w:val="000000"/>
          <w:sz w:val="24"/>
          <w:szCs w:val="24"/>
        </w:rPr>
        <w:t xml:space="preserve"> caráter compensatório, porém moratório e, consequentemente, o pagamento delas não exime a CONTRATADA da reparação </w:t>
      </w:r>
      <w:r>
        <w:rPr>
          <w:color w:val="000000"/>
          <w:sz w:val="24"/>
          <w:szCs w:val="24"/>
        </w:rPr>
        <w:lastRenderedPageBreak/>
        <w:t>dos eventuais danos, perdas ou prejuízos que seu ato punível venha acarretar à CONTRATANTE.</w:t>
      </w:r>
    </w:p>
    <w:p w14:paraId="0FCB165A" w14:textId="77777777" w:rsidR="00AF6BB6" w:rsidRDefault="00AF6BB6">
      <w:pPr>
        <w:pBdr>
          <w:top w:val="nil"/>
          <w:left w:val="nil"/>
          <w:bottom w:val="nil"/>
          <w:right w:val="nil"/>
          <w:between w:val="nil"/>
        </w:pBdr>
        <w:ind w:left="139" w:firstLine="706"/>
        <w:jc w:val="both"/>
        <w:rPr>
          <w:color w:val="000000"/>
          <w:sz w:val="24"/>
          <w:szCs w:val="24"/>
        </w:rPr>
      </w:pPr>
    </w:p>
    <w:p w14:paraId="7D25289F" w14:textId="77777777" w:rsidR="00AF6BB6" w:rsidRDefault="00000000">
      <w:pPr>
        <w:ind w:left="139"/>
        <w:jc w:val="both"/>
        <w:rPr>
          <w:sz w:val="24"/>
          <w:szCs w:val="24"/>
        </w:rPr>
      </w:pPr>
      <w:r>
        <w:rPr>
          <w:b/>
          <w:sz w:val="24"/>
          <w:szCs w:val="24"/>
          <w:u w:val="single"/>
        </w:rPr>
        <w:t>CLÁUSULA DÉCIMA SEGUNDA</w:t>
      </w:r>
      <w:r>
        <w:rPr>
          <w:b/>
          <w:sz w:val="24"/>
          <w:szCs w:val="24"/>
        </w:rPr>
        <w:t xml:space="preserve"> - </w:t>
      </w:r>
      <w:r>
        <w:rPr>
          <w:sz w:val="24"/>
          <w:szCs w:val="24"/>
        </w:rPr>
        <w:t>DO ACRÉSCIMO OU DA SUPRESSÃO</w:t>
      </w:r>
    </w:p>
    <w:p w14:paraId="1594693B" w14:textId="77777777" w:rsidR="00AF6BB6" w:rsidRDefault="00AF6BB6">
      <w:pPr>
        <w:pBdr>
          <w:top w:val="nil"/>
          <w:left w:val="nil"/>
          <w:bottom w:val="nil"/>
          <w:right w:val="nil"/>
          <w:between w:val="nil"/>
        </w:pBdr>
        <w:spacing w:before="9"/>
        <w:ind w:left="139"/>
        <w:jc w:val="both"/>
        <w:rPr>
          <w:color w:val="000000"/>
          <w:sz w:val="19"/>
          <w:szCs w:val="19"/>
        </w:rPr>
      </w:pPr>
    </w:p>
    <w:p w14:paraId="7995AD82" w14:textId="77777777" w:rsidR="00AF6BB6" w:rsidRDefault="00000000">
      <w:pPr>
        <w:pBdr>
          <w:top w:val="nil"/>
          <w:left w:val="nil"/>
          <w:bottom w:val="nil"/>
          <w:right w:val="nil"/>
          <w:between w:val="nil"/>
        </w:pBdr>
        <w:spacing w:before="52"/>
        <w:ind w:left="139" w:right="123" w:firstLine="706"/>
        <w:jc w:val="both"/>
        <w:rPr>
          <w:color w:val="000000"/>
          <w:sz w:val="24"/>
          <w:szCs w:val="24"/>
        </w:rPr>
      </w:pPr>
      <w:r>
        <w:rPr>
          <w:color w:val="000000"/>
          <w:sz w:val="24"/>
          <w:szCs w:val="24"/>
        </w:rPr>
        <w:t>12.1. A contratada fica obrigada a aceitar, nas mesmas condições contratuais, os acréscimos ou supressões que se fizerem, unilateralmente, pela contratante, nos termos do artigo 65, § 1º da Lei nº 8666/93.</w:t>
      </w:r>
    </w:p>
    <w:p w14:paraId="7E2E5374" w14:textId="77777777" w:rsidR="00AF6BB6" w:rsidRDefault="00AF6BB6">
      <w:pPr>
        <w:pBdr>
          <w:top w:val="nil"/>
          <w:left w:val="nil"/>
          <w:bottom w:val="nil"/>
          <w:right w:val="nil"/>
          <w:between w:val="nil"/>
        </w:pBdr>
        <w:spacing w:before="11"/>
        <w:ind w:left="139"/>
        <w:jc w:val="both"/>
        <w:rPr>
          <w:color w:val="000000"/>
          <w:sz w:val="23"/>
          <w:szCs w:val="23"/>
        </w:rPr>
      </w:pPr>
    </w:p>
    <w:p w14:paraId="52447377" w14:textId="77777777" w:rsidR="00AF6BB6" w:rsidRDefault="00AF6BB6">
      <w:pPr>
        <w:pBdr>
          <w:top w:val="nil"/>
          <w:left w:val="nil"/>
          <w:bottom w:val="nil"/>
          <w:right w:val="nil"/>
          <w:between w:val="nil"/>
        </w:pBdr>
        <w:spacing w:before="11"/>
        <w:ind w:left="139"/>
        <w:jc w:val="both"/>
        <w:rPr>
          <w:color w:val="000000"/>
          <w:sz w:val="23"/>
          <w:szCs w:val="23"/>
        </w:rPr>
      </w:pPr>
    </w:p>
    <w:p w14:paraId="270E6C7B" w14:textId="77777777" w:rsidR="00AF6BB6" w:rsidRDefault="00000000">
      <w:pPr>
        <w:ind w:left="139"/>
        <w:jc w:val="both"/>
        <w:rPr>
          <w:sz w:val="24"/>
          <w:szCs w:val="24"/>
        </w:rPr>
      </w:pPr>
      <w:r>
        <w:rPr>
          <w:b/>
          <w:sz w:val="24"/>
          <w:szCs w:val="24"/>
          <w:u w:val="single"/>
        </w:rPr>
        <w:t>CLÁUSULA DÉCIMA TERCEIRA</w:t>
      </w:r>
      <w:r>
        <w:rPr>
          <w:b/>
          <w:sz w:val="24"/>
          <w:szCs w:val="24"/>
        </w:rPr>
        <w:t xml:space="preserve"> - </w:t>
      </w:r>
      <w:r>
        <w:rPr>
          <w:sz w:val="24"/>
          <w:szCs w:val="24"/>
        </w:rPr>
        <w:t>DAS DISPOSIÇÕES FINAIS</w:t>
      </w:r>
    </w:p>
    <w:p w14:paraId="6F6472C3" w14:textId="77777777" w:rsidR="00AF6BB6" w:rsidRDefault="00AF6BB6">
      <w:pPr>
        <w:pBdr>
          <w:top w:val="nil"/>
          <w:left w:val="nil"/>
          <w:bottom w:val="nil"/>
          <w:right w:val="nil"/>
          <w:between w:val="nil"/>
        </w:pBdr>
        <w:spacing w:before="9"/>
        <w:ind w:left="139"/>
        <w:jc w:val="both"/>
        <w:rPr>
          <w:color w:val="000000"/>
          <w:sz w:val="19"/>
          <w:szCs w:val="19"/>
        </w:rPr>
      </w:pPr>
    </w:p>
    <w:p w14:paraId="7B939900" w14:textId="77777777" w:rsidR="00AF6BB6" w:rsidRDefault="00000000">
      <w:pPr>
        <w:pBdr>
          <w:top w:val="nil"/>
          <w:left w:val="nil"/>
          <w:bottom w:val="nil"/>
          <w:right w:val="nil"/>
          <w:between w:val="nil"/>
        </w:pBdr>
        <w:spacing w:before="52"/>
        <w:ind w:left="139" w:right="118" w:firstLine="706"/>
        <w:jc w:val="both"/>
        <w:rPr>
          <w:color w:val="000000"/>
          <w:sz w:val="24"/>
          <w:szCs w:val="24"/>
        </w:rPr>
      </w:pPr>
      <w:r>
        <w:rPr>
          <w:color w:val="000000"/>
          <w:sz w:val="24"/>
          <w:szCs w:val="24"/>
        </w:rPr>
        <w:t>1</w:t>
      </w:r>
      <w:r>
        <w:rPr>
          <w:sz w:val="24"/>
          <w:szCs w:val="24"/>
        </w:rPr>
        <w:t>3</w:t>
      </w:r>
      <w:r>
        <w:rPr>
          <w:color w:val="000000"/>
          <w:sz w:val="24"/>
          <w:szCs w:val="24"/>
        </w:rPr>
        <w:t>.1. Fazem parte integrante do presente Contrato, independente de transcrição, as condições estabelecidas no Instrumento Convocatório do Processo licitatório n</w:t>
      </w:r>
      <w:r>
        <w:rPr>
          <w:sz w:val="24"/>
          <w:szCs w:val="24"/>
        </w:rPr>
        <w:t>º 03</w:t>
      </w:r>
      <w:r>
        <w:rPr>
          <w:color w:val="000000"/>
          <w:sz w:val="24"/>
          <w:szCs w:val="24"/>
        </w:rPr>
        <w:t>/2022, e as normas da Lei Federal nº 8.666/1993.</w:t>
      </w:r>
    </w:p>
    <w:p w14:paraId="68618012" w14:textId="77777777" w:rsidR="00AF6BB6" w:rsidRDefault="00AF6BB6">
      <w:pPr>
        <w:pBdr>
          <w:top w:val="nil"/>
          <w:left w:val="nil"/>
          <w:bottom w:val="nil"/>
          <w:right w:val="nil"/>
          <w:between w:val="nil"/>
        </w:pBdr>
        <w:ind w:left="139"/>
        <w:jc w:val="both"/>
        <w:rPr>
          <w:color w:val="000000"/>
          <w:sz w:val="24"/>
          <w:szCs w:val="24"/>
        </w:rPr>
      </w:pPr>
    </w:p>
    <w:p w14:paraId="7F7B221B" w14:textId="77777777" w:rsidR="00AF6BB6" w:rsidRDefault="00000000">
      <w:pPr>
        <w:ind w:left="139"/>
        <w:jc w:val="both"/>
        <w:rPr>
          <w:sz w:val="24"/>
          <w:szCs w:val="24"/>
        </w:rPr>
      </w:pPr>
      <w:r>
        <w:rPr>
          <w:b/>
          <w:sz w:val="24"/>
          <w:szCs w:val="24"/>
          <w:u w:val="single"/>
        </w:rPr>
        <w:t>CLÁUSULA DÉCIMA QUARTA</w:t>
      </w:r>
      <w:r>
        <w:rPr>
          <w:b/>
          <w:sz w:val="24"/>
          <w:szCs w:val="24"/>
        </w:rPr>
        <w:t xml:space="preserve"> – </w:t>
      </w:r>
      <w:r>
        <w:rPr>
          <w:sz w:val="24"/>
          <w:szCs w:val="24"/>
        </w:rPr>
        <w:t>DO FORO</w:t>
      </w:r>
    </w:p>
    <w:p w14:paraId="31D85168" w14:textId="77777777" w:rsidR="00AF6BB6" w:rsidRDefault="00AF6BB6">
      <w:pPr>
        <w:pBdr>
          <w:top w:val="nil"/>
          <w:left w:val="nil"/>
          <w:bottom w:val="nil"/>
          <w:right w:val="nil"/>
          <w:between w:val="nil"/>
        </w:pBdr>
        <w:spacing w:before="9"/>
        <w:ind w:left="139"/>
        <w:jc w:val="both"/>
        <w:rPr>
          <w:color w:val="000000"/>
          <w:sz w:val="19"/>
          <w:szCs w:val="19"/>
        </w:rPr>
      </w:pPr>
    </w:p>
    <w:p w14:paraId="52B7D653" w14:textId="77777777" w:rsidR="00AF6BB6" w:rsidRDefault="00000000">
      <w:pPr>
        <w:pBdr>
          <w:top w:val="nil"/>
          <w:left w:val="nil"/>
          <w:bottom w:val="nil"/>
          <w:right w:val="nil"/>
          <w:between w:val="nil"/>
        </w:pBdr>
        <w:tabs>
          <w:tab w:val="left" w:pos="1537"/>
        </w:tabs>
        <w:spacing w:before="52"/>
        <w:ind w:left="139" w:right="118" w:firstLine="733"/>
        <w:jc w:val="both"/>
        <w:rPr>
          <w:color w:val="000000"/>
          <w:sz w:val="24"/>
          <w:szCs w:val="24"/>
        </w:rPr>
      </w:pPr>
      <w:r>
        <w:rPr>
          <w:sz w:val="24"/>
          <w:szCs w:val="24"/>
        </w:rPr>
        <w:t xml:space="preserve">14.1. </w:t>
      </w:r>
      <w:r>
        <w:rPr>
          <w:color w:val="000000"/>
          <w:sz w:val="24"/>
          <w:szCs w:val="24"/>
        </w:rPr>
        <w:t>A interpretação e aplicação dos termos deste instrumento, será regida pelas Leis Brasileiras, em especial pela Lei F</w:t>
      </w:r>
      <w:r>
        <w:rPr>
          <w:sz w:val="24"/>
          <w:szCs w:val="24"/>
        </w:rPr>
        <w:t>ederal</w:t>
      </w:r>
      <w:r>
        <w:rPr>
          <w:color w:val="000000"/>
          <w:sz w:val="24"/>
          <w:szCs w:val="24"/>
        </w:rPr>
        <w:t xml:space="preserve"> nº 8.666/1993, e suas posteriores alterações, ficando Eleito o foro de Mococa, do Estado de São Paulo, o qual terá jurisdição e competência sobre quaisquer controvérsias do Contrato.</w:t>
      </w:r>
    </w:p>
    <w:p w14:paraId="71A61C4B" w14:textId="77777777" w:rsidR="00AF6BB6" w:rsidRDefault="00AF6BB6">
      <w:pPr>
        <w:pBdr>
          <w:top w:val="nil"/>
          <w:left w:val="nil"/>
          <w:bottom w:val="nil"/>
          <w:right w:val="nil"/>
          <w:between w:val="nil"/>
        </w:pBdr>
        <w:spacing w:before="11"/>
        <w:ind w:left="139"/>
        <w:jc w:val="both"/>
        <w:rPr>
          <w:color w:val="000000"/>
          <w:sz w:val="23"/>
          <w:szCs w:val="23"/>
        </w:rPr>
      </w:pPr>
    </w:p>
    <w:p w14:paraId="0C9869E7" w14:textId="77777777" w:rsidR="00AF6BB6" w:rsidRDefault="00000000">
      <w:pPr>
        <w:pBdr>
          <w:top w:val="nil"/>
          <w:left w:val="nil"/>
          <w:bottom w:val="nil"/>
          <w:right w:val="nil"/>
          <w:between w:val="nil"/>
        </w:pBdr>
        <w:tabs>
          <w:tab w:val="left" w:pos="1575"/>
        </w:tabs>
        <w:ind w:left="139" w:right="117" w:firstLine="733"/>
        <w:jc w:val="both"/>
        <w:rPr>
          <w:color w:val="000000"/>
          <w:sz w:val="24"/>
          <w:szCs w:val="24"/>
        </w:rPr>
      </w:pPr>
      <w:r>
        <w:rPr>
          <w:sz w:val="24"/>
          <w:szCs w:val="24"/>
        </w:rPr>
        <w:t xml:space="preserve">14.2. </w:t>
      </w:r>
      <w:r>
        <w:rPr>
          <w:color w:val="000000"/>
          <w:sz w:val="24"/>
          <w:szCs w:val="24"/>
        </w:rPr>
        <w:t>E, por estarem assim justas e contratadas, as partes assinam o presente instrumento em quatro (03) vias de igual teor e para único efeito, conjuntamente com as duas (2) testemunhas a seguir, para que se produza os jurídicos e legais efeitos, comprometendo-se as partes a cumprir e fazer cumprir o presente, por si e seus sucessores em juízo ou fora dele.</w:t>
      </w:r>
    </w:p>
    <w:p w14:paraId="4E2371BF" w14:textId="77777777" w:rsidR="00AF6BB6" w:rsidRDefault="00AF6BB6">
      <w:pPr>
        <w:pBdr>
          <w:top w:val="nil"/>
          <w:left w:val="nil"/>
          <w:bottom w:val="nil"/>
          <w:right w:val="nil"/>
          <w:between w:val="nil"/>
        </w:pBdr>
        <w:ind w:left="139"/>
        <w:rPr>
          <w:color w:val="000000"/>
          <w:sz w:val="20"/>
          <w:szCs w:val="20"/>
        </w:rPr>
      </w:pPr>
    </w:p>
    <w:p w14:paraId="40CF9A62" w14:textId="77777777" w:rsidR="00AF6BB6" w:rsidRDefault="00AF6BB6">
      <w:pPr>
        <w:pBdr>
          <w:top w:val="nil"/>
          <w:left w:val="nil"/>
          <w:bottom w:val="nil"/>
          <w:right w:val="nil"/>
          <w:between w:val="nil"/>
        </w:pBdr>
        <w:spacing w:before="9"/>
        <w:ind w:left="139"/>
        <w:rPr>
          <w:color w:val="000000"/>
          <w:sz w:val="23"/>
          <w:szCs w:val="23"/>
        </w:rPr>
      </w:pPr>
    </w:p>
    <w:p w14:paraId="77626DF3" w14:textId="783C3DFE" w:rsidR="00AF6BB6" w:rsidRDefault="00000000" w:rsidP="008F06ED">
      <w:pPr>
        <w:pBdr>
          <w:top w:val="nil"/>
          <w:left w:val="nil"/>
          <w:bottom w:val="nil"/>
          <w:right w:val="nil"/>
          <w:between w:val="nil"/>
        </w:pBdr>
        <w:tabs>
          <w:tab w:val="left" w:pos="5752"/>
        </w:tabs>
        <w:spacing w:before="52"/>
        <w:ind w:left="139"/>
        <w:jc w:val="center"/>
        <w:rPr>
          <w:color w:val="000000"/>
          <w:sz w:val="24"/>
          <w:szCs w:val="24"/>
        </w:rPr>
      </w:pPr>
      <w:r>
        <w:rPr>
          <w:color w:val="000000"/>
          <w:sz w:val="24"/>
          <w:szCs w:val="24"/>
          <w:highlight w:val="yellow"/>
        </w:rPr>
        <w:t>Mococa, ....... de</w:t>
      </w:r>
      <w:r w:rsidR="008F06ED">
        <w:rPr>
          <w:color w:val="000000"/>
          <w:sz w:val="24"/>
          <w:szCs w:val="24"/>
          <w:highlight w:val="yellow"/>
        </w:rPr>
        <w:t xml:space="preserve"> </w:t>
      </w:r>
      <w:r>
        <w:rPr>
          <w:color w:val="000000"/>
          <w:sz w:val="24"/>
          <w:szCs w:val="24"/>
          <w:highlight w:val="yellow"/>
        </w:rPr>
        <w:t xml:space="preserve">de </w:t>
      </w:r>
      <w:r>
        <w:rPr>
          <w:sz w:val="24"/>
          <w:szCs w:val="24"/>
          <w:highlight w:val="yellow"/>
        </w:rPr>
        <w:t>2022</w:t>
      </w:r>
    </w:p>
    <w:p w14:paraId="16210701" w14:textId="77777777" w:rsidR="00AF6BB6" w:rsidRDefault="00AF6BB6">
      <w:pPr>
        <w:pBdr>
          <w:top w:val="nil"/>
          <w:left w:val="nil"/>
          <w:bottom w:val="nil"/>
          <w:right w:val="nil"/>
          <w:between w:val="nil"/>
        </w:pBdr>
        <w:ind w:left="139"/>
        <w:rPr>
          <w:color w:val="000000"/>
          <w:sz w:val="20"/>
          <w:szCs w:val="20"/>
        </w:rPr>
      </w:pPr>
    </w:p>
    <w:p w14:paraId="0C16716E" w14:textId="77777777" w:rsidR="00AF6BB6" w:rsidRDefault="00000000">
      <w:pPr>
        <w:pBdr>
          <w:top w:val="nil"/>
          <w:left w:val="nil"/>
          <w:bottom w:val="nil"/>
          <w:right w:val="nil"/>
          <w:between w:val="nil"/>
        </w:pBdr>
        <w:spacing w:before="1"/>
        <w:ind w:left="139"/>
        <w:rPr>
          <w:color w:val="000000"/>
        </w:rPr>
      </w:pPr>
      <w:r>
        <w:rPr>
          <w:noProof/>
        </w:rPr>
        <mc:AlternateContent>
          <mc:Choice Requires="wpg">
            <w:drawing>
              <wp:anchor distT="0" distB="0" distL="114300" distR="114300" simplePos="0" relativeHeight="251660288" behindDoc="0" locked="0" layoutInCell="1" hidden="0" allowOverlap="1" wp14:anchorId="5095EDB9" wp14:editId="22CDA049">
                <wp:simplePos x="0" y="0"/>
                <wp:positionH relativeFrom="column">
                  <wp:posOffset>1854200</wp:posOffset>
                </wp:positionH>
                <wp:positionV relativeFrom="paragraph">
                  <wp:posOffset>177800</wp:posOffset>
                </wp:positionV>
                <wp:extent cx="2594985" cy="226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4053458" y="3779365"/>
                          <a:ext cx="2585085" cy="1270"/>
                        </a:xfrm>
                        <a:custGeom>
                          <a:avLst/>
                          <a:gdLst/>
                          <a:ahLst/>
                          <a:cxnLst/>
                          <a:rect l="l" t="t" r="r" b="b"/>
                          <a:pathLst>
                            <a:path w="2585085" h="1270" extrusionOk="0">
                              <a:moveTo>
                                <a:pt x="0" y="0"/>
                              </a:moveTo>
                              <a:lnTo>
                                <a:pt x="2584450"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1854200</wp:posOffset>
                </wp:positionH>
                <wp:positionV relativeFrom="paragraph">
                  <wp:posOffset>177800</wp:posOffset>
                </wp:positionV>
                <wp:extent cx="2594985" cy="226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594985" cy="22600"/>
                        </a:xfrm>
                        <a:prstGeom prst="rect"/>
                        <a:ln/>
                      </pic:spPr>
                    </pic:pic>
                  </a:graphicData>
                </a:graphic>
              </wp:anchor>
            </w:drawing>
          </mc:Fallback>
        </mc:AlternateContent>
      </w:r>
    </w:p>
    <w:p w14:paraId="540A480D" w14:textId="77777777" w:rsidR="00AF6BB6" w:rsidRDefault="00AF6BB6">
      <w:pPr>
        <w:pBdr>
          <w:top w:val="nil"/>
          <w:left w:val="nil"/>
          <w:bottom w:val="nil"/>
          <w:right w:val="nil"/>
          <w:between w:val="nil"/>
        </w:pBdr>
        <w:spacing w:before="1"/>
        <w:ind w:left="139"/>
        <w:rPr>
          <w:color w:val="000000"/>
          <w:sz w:val="19"/>
          <w:szCs w:val="19"/>
        </w:rPr>
      </w:pPr>
    </w:p>
    <w:p w14:paraId="297AF251" w14:textId="77777777" w:rsidR="00AF6BB6" w:rsidRDefault="00000000">
      <w:pPr>
        <w:pBdr>
          <w:top w:val="nil"/>
          <w:left w:val="nil"/>
          <w:bottom w:val="nil"/>
          <w:right w:val="nil"/>
          <w:between w:val="nil"/>
        </w:pBdr>
        <w:spacing w:before="52"/>
        <w:ind w:left="139"/>
        <w:jc w:val="center"/>
        <w:rPr>
          <w:color w:val="000000"/>
          <w:sz w:val="24"/>
          <w:szCs w:val="24"/>
        </w:rPr>
      </w:pPr>
      <w:r>
        <w:rPr>
          <w:color w:val="000000"/>
          <w:sz w:val="24"/>
          <w:szCs w:val="24"/>
        </w:rPr>
        <w:t>Contratante</w:t>
      </w:r>
    </w:p>
    <w:p w14:paraId="6CAECDDD" w14:textId="77777777" w:rsidR="00AF6BB6" w:rsidRDefault="00AF6BB6">
      <w:pPr>
        <w:pBdr>
          <w:top w:val="nil"/>
          <w:left w:val="nil"/>
          <w:bottom w:val="nil"/>
          <w:right w:val="nil"/>
          <w:between w:val="nil"/>
        </w:pBdr>
        <w:ind w:left="139"/>
        <w:rPr>
          <w:color w:val="000000"/>
          <w:sz w:val="20"/>
          <w:szCs w:val="20"/>
        </w:rPr>
      </w:pPr>
    </w:p>
    <w:p w14:paraId="091C7938" w14:textId="77777777" w:rsidR="00AF6BB6" w:rsidRDefault="00000000">
      <w:pPr>
        <w:pBdr>
          <w:top w:val="nil"/>
          <w:left w:val="nil"/>
          <w:bottom w:val="nil"/>
          <w:right w:val="nil"/>
          <w:between w:val="nil"/>
        </w:pBdr>
        <w:spacing w:before="8"/>
        <w:ind w:left="139"/>
        <w:rPr>
          <w:color w:val="000000"/>
          <w:sz w:val="21"/>
          <w:szCs w:val="21"/>
        </w:rPr>
      </w:pPr>
      <w:r>
        <w:rPr>
          <w:noProof/>
        </w:rPr>
        <mc:AlternateContent>
          <mc:Choice Requires="wpg">
            <w:drawing>
              <wp:anchor distT="0" distB="0" distL="114300" distR="114300" simplePos="0" relativeHeight="251661312" behindDoc="0" locked="0" layoutInCell="1" hidden="0" allowOverlap="1" wp14:anchorId="458ACE56" wp14:editId="791A8D75">
                <wp:simplePos x="0" y="0"/>
                <wp:positionH relativeFrom="column">
                  <wp:posOffset>2082800</wp:posOffset>
                </wp:positionH>
                <wp:positionV relativeFrom="paragraph">
                  <wp:posOffset>177800</wp:posOffset>
                </wp:positionV>
                <wp:extent cx="2137785" cy="22600"/>
                <wp:effectExtent l="0" t="0" r="0" b="0"/>
                <wp:wrapTopAndBottom distT="0" distB="0"/>
                <wp:docPr id="13" name="Forma Livre: Forma 13"/>
                <wp:cNvGraphicFramePr/>
                <a:graphic xmlns:a="http://schemas.openxmlformats.org/drawingml/2006/main">
                  <a:graphicData uri="http://schemas.microsoft.com/office/word/2010/wordprocessingShape">
                    <wps:wsp>
                      <wps:cNvSpPr/>
                      <wps:spPr>
                        <a:xfrm>
                          <a:off x="4282058" y="3779365"/>
                          <a:ext cx="2127885" cy="1270"/>
                        </a:xfrm>
                        <a:custGeom>
                          <a:avLst/>
                          <a:gdLst/>
                          <a:ahLst/>
                          <a:cxnLst/>
                          <a:rect l="l" t="t" r="r" b="b"/>
                          <a:pathLst>
                            <a:path w="2127885" h="1270" extrusionOk="0">
                              <a:moveTo>
                                <a:pt x="0" y="0"/>
                              </a:moveTo>
                              <a:lnTo>
                                <a:pt x="2127250"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2082800</wp:posOffset>
                </wp:positionH>
                <wp:positionV relativeFrom="paragraph">
                  <wp:posOffset>177800</wp:posOffset>
                </wp:positionV>
                <wp:extent cx="2137785" cy="226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137785" cy="22600"/>
                        </a:xfrm>
                        <a:prstGeom prst="rect"/>
                        <a:ln/>
                      </pic:spPr>
                    </pic:pic>
                  </a:graphicData>
                </a:graphic>
              </wp:anchor>
            </w:drawing>
          </mc:Fallback>
        </mc:AlternateContent>
      </w:r>
    </w:p>
    <w:p w14:paraId="24631C68" w14:textId="77777777" w:rsidR="00AF6BB6" w:rsidRDefault="00AF6BB6">
      <w:pPr>
        <w:pBdr>
          <w:top w:val="nil"/>
          <w:left w:val="nil"/>
          <w:bottom w:val="nil"/>
          <w:right w:val="nil"/>
          <w:between w:val="nil"/>
        </w:pBdr>
        <w:spacing w:before="2"/>
        <w:ind w:left="139"/>
        <w:rPr>
          <w:color w:val="000000"/>
          <w:sz w:val="19"/>
          <w:szCs w:val="19"/>
        </w:rPr>
      </w:pPr>
    </w:p>
    <w:p w14:paraId="09458B11" w14:textId="77777777" w:rsidR="00AF6BB6" w:rsidRDefault="00000000">
      <w:pPr>
        <w:pBdr>
          <w:top w:val="nil"/>
          <w:left w:val="nil"/>
          <w:bottom w:val="nil"/>
          <w:right w:val="nil"/>
          <w:between w:val="nil"/>
        </w:pBdr>
        <w:spacing w:before="51"/>
        <w:ind w:left="139"/>
        <w:jc w:val="center"/>
        <w:rPr>
          <w:color w:val="000000"/>
          <w:sz w:val="24"/>
          <w:szCs w:val="24"/>
        </w:rPr>
      </w:pPr>
      <w:r>
        <w:rPr>
          <w:color w:val="000000"/>
          <w:sz w:val="24"/>
          <w:szCs w:val="24"/>
        </w:rPr>
        <w:t>Contratado</w:t>
      </w:r>
    </w:p>
    <w:p w14:paraId="4BF4B104" w14:textId="77777777" w:rsidR="00AF6BB6" w:rsidRDefault="00AF6BB6">
      <w:pPr>
        <w:pBdr>
          <w:top w:val="nil"/>
          <w:left w:val="nil"/>
          <w:bottom w:val="nil"/>
          <w:right w:val="nil"/>
          <w:between w:val="nil"/>
        </w:pBdr>
        <w:spacing w:before="9"/>
        <w:ind w:left="139"/>
        <w:rPr>
          <w:color w:val="000000"/>
          <w:sz w:val="19"/>
          <w:szCs w:val="19"/>
        </w:rPr>
      </w:pPr>
    </w:p>
    <w:p w14:paraId="0537B5E2" w14:textId="77777777" w:rsidR="00AF6BB6" w:rsidRDefault="00000000">
      <w:pPr>
        <w:pStyle w:val="Ttulo1"/>
        <w:spacing w:before="52"/>
        <w:ind w:left="139" w:firstLine="259"/>
      </w:pPr>
      <w:r>
        <w:t>TESTEMUNHAS:</w:t>
      </w:r>
    </w:p>
    <w:p w14:paraId="454940E5" w14:textId="77777777" w:rsidR="00AF6BB6" w:rsidRDefault="00AF6BB6">
      <w:pPr>
        <w:pBdr>
          <w:top w:val="nil"/>
          <w:left w:val="nil"/>
          <w:bottom w:val="nil"/>
          <w:right w:val="nil"/>
          <w:between w:val="nil"/>
        </w:pBdr>
        <w:ind w:left="139"/>
        <w:rPr>
          <w:b/>
          <w:color w:val="000000"/>
          <w:sz w:val="20"/>
          <w:szCs w:val="20"/>
        </w:rPr>
      </w:pPr>
    </w:p>
    <w:p w14:paraId="264B67F6" w14:textId="77777777" w:rsidR="00AF6BB6" w:rsidRDefault="00000000">
      <w:pPr>
        <w:pBdr>
          <w:top w:val="nil"/>
          <w:left w:val="nil"/>
          <w:bottom w:val="nil"/>
          <w:right w:val="nil"/>
          <w:between w:val="nil"/>
        </w:pBdr>
        <w:spacing w:before="8"/>
        <w:ind w:left="139"/>
        <w:rPr>
          <w:b/>
          <w:color w:val="000000"/>
          <w:sz w:val="21"/>
          <w:szCs w:val="21"/>
        </w:rPr>
      </w:pPr>
      <w:r>
        <w:rPr>
          <w:noProof/>
        </w:rPr>
        <mc:AlternateContent>
          <mc:Choice Requires="wpg">
            <w:drawing>
              <wp:anchor distT="0" distB="0" distL="114300" distR="114300" simplePos="0" relativeHeight="251662336" behindDoc="0" locked="0" layoutInCell="1" hidden="0" allowOverlap="1" wp14:anchorId="0AB1C801" wp14:editId="615283A3">
                <wp:simplePos x="0" y="0"/>
                <wp:positionH relativeFrom="column">
                  <wp:posOffset>3098800</wp:posOffset>
                </wp:positionH>
                <wp:positionV relativeFrom="paragraph">
                  <wp:posOffset>177800</wp:posOffset>
                </wp:positionV>
                <wp:extent cx="2595620" cy="22600"/>
                <wp:effectExtent l="0" t="0" r="0" b="0"/>
                <wp:wrapTopAndBottom distT="0" distB="0"/>
                <wp:docPr id="9" name="Forma Livre: Forma 9"/>
                <wp:cNvGraphicFramePr/>
                <a:graphic xmlns:a="http://schemas.openxmlformats.org/drawingml/2006/main">
                  <a:graphicData uri="http://schemas.microsoft.com/office/word/2010/wordprocessingShape">
                    <wps:wsp>
                      <wps:cNvSpPr/>
                      <wps:spPr>
                        <a:xfrm>
                          <a:off x="4053140" y="3779365"/>
                          <a:ext cx="2585720" cy="1270"/>
                        </a:xfrm>
                        <a:custGeom>
                          <a:avLst/>
                          <a:gdLst/>
                          <a:ahLst/>
                          <a:cxnLst/>
                          <a:rect l="l" t="t" r="r" b="b"/>
                          <a:pathLst>
                            <a:path w="2585720" h="1270" extrusionOk="0">
                              <a:moveTo>
                                <a:pt x="0" y="0"/>
                              </a:moveTo>
                              <a:lnTo>
                                <a:pt x="228600" y="0"/>
                              </a:lnTo>
                              <a:moveTo>
                                <a:pt x="231775" y="0"/>
                              </a:moveTo>
                              <a:lnTo>
                                <a:pt x="2585720"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3098800</wp:posOffset>
                </wp:positionH>
                <wp:positionV relativeFrom="paragraph">
                  <wp:posOffset>177800</wp:posOffset>
                </wp:positionV>
                <wp:extent cx="2595620" cy="226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595620" cy="226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590E3AD" wp14:editId="127B2710">
                <wp:simplePos x="0" y="0"/>
                <wp:positionH relativeFrom="column">
                  <wp:posOffset>254000</wp:posOffset>
                </wp:positionH>
                <wp:positionV relativeFrom="paragraph">
                  <wp:posOffset>177800</wp:posOffset>
                </wp:positionV>
                <wp:extent cx="2138420" cy="22600"/>
                <wp:effectExtent l="0" t="0" r="0" b="0"/>
                <wp:wrapTopAndBottom distT="0" distB="0"/>
                <wp:docPr id="10" name="Forma Livre: Forma 10"/>
                <wp:cNvGraphicFramePr/>
                <a:graphic xmlns:a="http://schemas.openxmlformats.org/drawingml/2006/main">
                  <a:graphicData uri="http://schemas.microsoft.com/office/word/2010/wordprocessingShape">
                    <wps:wsp>
                      <wps:cNvSpPr/>
                      <wps:spPr>
                        <a:xfrm>
                          <a:off x="4281740" y="3779365"/>
                          <a:ext cx="2128520" cy="1270"/>
                        </a:xfrm>
                        <a:custGeom>
                          <a:avLst/>
                          <a:gdLst/>
                          <a:ahLst/>
                          <a:cxnLst/>
                          <a:rect l="l" t="t" r="r" b="b"/>
                          <a:pathLst>
                            <a:path w="2128520" h="1270" extrusionOk="0">
                              <a:moveTo>
                                <a:pt x="0" y="0"/>
                              </a:moveTo>
                              <a:lnTo>
                                <a:pt x="212788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2138420" cy="226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2138420" cy="22600"/>
                        </a:xfrm>
                        <a:prstGeom prst="rect"/>
                        <a:ln/>
                      </pic:spPr>
                    </pic:pic>
                  </a:graphicData>
                </a:graphic>
              </wp:anchor>
            </w:drawing>
          </mc:Fallback>
        </mc:AlternateContent>
      </w:r>
    </w:p>
    <w:p w14:paraId="35E008E2" w14:textId="77777777" w:rsidR="00AF6BB6" w:rsidRDefault="00000000">
      <w:pPr>
        <w:pBdr>
          <w:top w:val="nil"/>
          <w:left w:val="nil"/>
          <w:bottom w:val="nil"/>
          <w:right w:val="nil"/>
          <w:between w:val="nil"/>
        </w:pBdr>
        <w:tabs>
          <w:tab w:val="left" w:pos="4488"/>
        </w:tabs>
        <w:spacing w:line="286" w:lineRule="auto"/>
        <w:ind w:left="139"/>
        <w:rPr>
          <w:color w:val="000000"/>
          <w:sz w:val="24"/>
          <w:szCs w:val="24"/>
        </w:rPr>
      </w:pPr>
      <w:r>
        <w:rPr>
          <w:color w:val="000000"/>
          <w:sz w:val="24"/>
          <w:szCs w:val="24"/>
        </w:rPr>
        <w:lastRenderedPageBreak/>
        <w:t>Nome:</w:t>
      </w:r>
      <w:r>
        <w:rPr>
          <w:color w:val="000000"/>
          <w:sz w:val="24"/>
          <w:szCs w:val="24"/>
        </w:rPr>
        <w:tab/>
        <w:t>Nome:</w:t>
      </w:r>
    </w:p>
    <w:p w14:paraId="6EC188A3" w14:textId="77777777" w:rsidR="00AF6BB6" w:rsidRDefault="00000000">
      <w:pPr>
        <w:pBdr>
          <w:top w:val="nil"/>
          <w:left w:val="nil"/>
          <w:bottom w:val="nil"/>
          <w:right w:val="nil"/>
          <w:between w:val="nil"/>
        </w:pBdr>
        <w:tabs>
          <w:tab w:val="left" w:pos="4449"/>
        </w:tabs>
        <w:ind w:left="139"/>
        <w:rPr>
          <w:color w:val="000000"/>
          <w:sz w:val="24"/>
          <w:szCs w:val="24"/>
        </w:rPr>
        <w:sectPr w:rsidR="00AF6BB6">
          <w:pgSz w:w="11910" w:h="16840"/>
          <w:pgMar w:top="2740" w:right="1020" w:bottom="1340" w:left="1440" w:header="645" w:footer="1152" w:gutter="0"/>
          <w:cols w:space="720"/>
        </w:sectPr>
      </w:pPr>
      <w:r>
        <w:rPr>
          <w:color w:val="000000"/>
          <w:sz w:val="24"/>
          <w:szCs w:val="24"/>
        </w:rPr>
        <w:t>RG:</w:t>
      </w:r>
      <w:r>
        <w:rPr>
          <w:color w:val="000000"/>
          <w:sz w:val="24"/>
          <w:szCs w:val="24"/>
        </w:rPr>
        <w:tab/>
        <w:t>RG:</w:t>
      </w:r>
    </w:p>
    <w:p w14:paraId="11A3BA72" w14:textId="77777777" w:rsidR="00AF6BB6" w:rsidRDefault="00000000">
      <w:pPr>
        <w:pStyle w:val="Ttulo1"/>
        <w:spacing w:before="52"/>
        <w:ind w:left="139" w:right="2726" w:firstLine="3"/>
      </w:pPr>
      <w:bookmarkStart w:id="5" w:name="tyjcwt" w:colFirst="0" w:colLast="0"/>
      <w:bookmarkEnd w:id="5"/>
      <w:r>
        <w:lastRenderedPageBreak/>
        <w:t xml:space="preserve">TERMO DE CIÊNCIA E DE NOTIFICAÇÃO </w:t>
      </w:r>
      <w:bookmarkStart w:id="6" w:name="3dy6vkm" w:colFirst="0" w:colLast="0"/>
      <w:bookmarkEnd w:id="6"/>
      <w:r>
        <w:t>(CONTRATOS)</w:t>
      </w:r>
    </w:p>
    <w:p w14:paraId="51346A2D" w14:textId="77777777" w:rsidR="00AF6BB6" w:rsidRDefault="00AF6BB6">
      <w:pPr>
        <w:pBdr>
          <w:top w:val="nil"/>
          <w:left w:val="nil"/>
          <w:bottom w:val="nil"/>
          <w:right w:val="nil"/>
          <w:between w:val="nil"/>
        </w:pBdr>
        <w:spacing w:before="11"/>
        <w:ind w:left="139"/>
        <w:rPr>
          <w:b/>
          <w:color w:val="000000"/>
          <w:sz w:val="23"/>
          <w:szCs w:val="23"/>
        </w:rPr>
      </w:pPr>
    </w:p>
    <w:p w14:paraId="62DA141E" w14:textId="77777777" w:rsidR="00AF6BB6" w:rsidRDefault="00000000">
      <w:pPr>
        <w:pBdr>
          <w:top w:val="nil"/>
          <w:left w:val="nil"/>
          <w:bottom w:val="nil"/>
          <w:right w:val="nil"/>
          <w:between w:val="nil"/>
        </w:pBdr>
        <w:tabs>
          <w:tab w:val="left" w:pos="8030"/>
          <w:tab w:val="left" w:pos="8120"/>
          <w:tab w:val="left" w:pos="8241"/>
        </w:tabs>
        <w:ind w:left="139" w:right="1205"/>
        <w:rPr>
          <w:color w:val="000000"/>
          <w:sz w:val="24"/>
          <w:szCs w:val="24"/>
        </w:rPr>
      </w:pPr>
      <w:r>
        <w:rPr>
          <w:color w:val="000000"/>
          <w:sz w:val="24"/>
          <w:szCs w:val="24"/>
        </w:rPr>
        <w:t>CONTRATANTE:</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CONTRATADO:</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CONTRATO Nº (DE ORIGEM):</w:t>
      </w:r>
      <w:r>
        <w:rPr>
          <w:color w:val="000000"/>
          <w:sz w:val="24"/>
          <w:szCs w:val="24"/>
          <w:u w:val="single"/>
        </w:rPr>
        <w:t xml:space="preserve"> </w:t>
      </w:r>
      <w:r>
        <w:rPr>
          <w:color w:val="000000"/>
          <w:sz w:val="24"/>
          <w:szCs w:val="24"/>
          <w:u w:val="single"/>
        </w:rPr>
        <w:tab/>
      </w:r>
      <w:r>
        <w:rPr>
          <w:color w:val="000000"/>
          <w:sz w:val="24"/>
          <w:szCs w:val="24"/>
        </w:rPr>
        <w:t xml:space="preserve"> OBJETO: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p>
    <w:p w14:paraId="63429F95" w14:textId="77777777" w:rsidR="00AF6BB6" w:rsidRDefault="00000000">
      <w:pPr>
        <w:pBdr>
          <w:top w:val="nil"/>
          <w:left w:val="nil"/>
          <w:bottom w:val="nil"/>
          <w:right w:val="nil"/>
          <w:between w:val="nil"/>
        </w:pBdr>
        <w:tabs>
          <w:tab w:val="left" w:pos="8232"/>
        </w:tabs>
        <w:spacing w:line="293" w:lineRule="auto"/>
        <w:ind w:left="139"/>
        <w:rPr>
          <w:color w:val="000000"/>
          <w:sz w:val="24"/>
          <w:szCs w:val="24"/>
        </w:rPr>
      </w:pPr>
      <w:r>
        <w:rPr>
          <w:color w:val="000000"/>
          <w:sz w:val="24"/>
          <w:szCs w:val="24"/>
        </w:rPr>
        <w:t>ADVOGADO (S)/ Nº OAB/email: (*)</w:t>
      </w:r>
      <w:r>
        <w:rPr>
          <w:color w:val="000000"/>
          <w:sz w:val="24"/>
          <w:szCs w:val="24"/>
          <w:u w:val="single"/>
        </w:rPr>
        <w:t xml:space="preserve"> </w:t>
      </w:r>
      <w:r>
        <w:rPr>
          <w:color w:val="000000"/>
          <w:sz w:val="24"/>
          <w:szCs w:val="24"/>
          <w:u w:val="single"/>
        </w:rPr>
        <w:tab/>
      </w:r>
    </w:p>
    <w:p w14:paraId="0DF10B6C" w14:textId="77777777" w:rsidR="00AF6BB6" w:rsidRDefault="00AF6BB6">
      <w:pPr>
        <w:pBdr>
          <w:top w:val="nil"/>
          <w:left w:val="nil"/>
          <w:bottom w:val="nil"/>
          <w:right w:val="nil"/>
          <w:between w:val="nil"/>
        </w:pBdr>
        <w:spacing w:before="10"/>
        <w:ind w:left="139"/>
        <w:rPr>
          <w:color w:val="000000"/>
          <w:sz w:val="19"/>
          <w:szCs w:val="19"/>
        </w:rPr>
      </w:pPr>
    </w:p>
    <w:p w14:paraId="734FDE1C" w14:textId="77777777" w:rsidR="00AF6BB6" w:rsidRDefault="00000000">
      <w:pPr>
        <w:pBdr>
          <w:top w:val="nil"/>
          <w:left w:val="nil"/>
          <w:bottom w:val="nil"/>
          <w:right w:val="nil"/>
          <w:between w:val="nil"/>
        </w:pBdr>
        <w:spacing w:before="52"/>
        <w:ind w:left="139"/>
        <w:rPr>
          <w:color w:val="000000"/>
          <w:sz w:val="24"/>
          <w:szCs w:val="24"/>
        </w:rPr>
      </w:pPr>
      <w:r>
        <w:rPr>
          <w:color w:val="000000"/>
          <w:sz w:val="24"/>
          <w:szCs w:val="24"/>
        </w:rPr>
        <w:t>Pelo presente TERMO, nós, abaixo identificados:</w:t>
      </w:r>
    </w:p>
    <w:p w14:paraId="5A08DAFF" w14:textId="77777777" w:rsidR="00AF6BB6" w:rsidRDefault="00AF6BB6">
      <w:pPr>
        <w:pBdr>
          <w:top w:val="nil"/>
          <w:left w:val="nil"/>
          <w:bottom w:val="nil"/>
          <w:right w:val="nil"/>
          <w:between w:val="nil"/>
        </w:pBdr>
        <w:spacing w:before="11"/>
        <w:ind w:left="139"/>
        <w:rPr>
          <w:color w:val="000000"/>
          <w:sz w:val="23"/>
          <w:szCs w:val="23"/>
        </w:rPr>
      </w:pPr>
    </w:p>
    <w:p w14:paraId="20C6482C" w14:textId="77777777" w:rsidR="00AF6BB6" w:rsidRDefault="00000000">
      <w:pPr>
        <w:pStyle w:val="Ttulo1"/>
        <w:numPr>
          <w:ilvl w:val="0"/>
          <w:numId w:val="16"/>
        </w:numPr>
        <w:tabs>
          <w:tab w:val="left" w:pos="966"/>
        </w:tabs>
        <w:ind w:left="139" w:firstLine="3"/>
        <w:jc w:val="both"/>
      </w:pPr>
      <w:r>
        <w:t>Estamos CIENTES de que:</w:t>
      </w:r>
    </w:p>
    <w:p w14:paraId="71CB8A29" w14:textId="77777777" w:rsidR="00AF6BB6" w:rsidRDefault="00000000">
      <w:pPr>
        <w:numPr>
          <w:ilvl w:val="0"/>
          <w:numId w:val="33"/>
        </w:numPr>
        <w:pBdr>
          <w:top w:val="nil"/>
          <w:left w:val="nil"/>
          <w:bottom w:val="nil"/>
          <w:right w:val="nil"/>
          <w:between w:val="nil"/>
        </w:pBdr>
        <w:tabs>
          <w:tab w:val="left" w:pos="966"/>
        </w:tabs>
        <w:ind w:left="139" w:right="125" w:firstLine="0"/>
        <w:jc w:val="both"/>
        <w:rPr>
          <w:color w:val="000000"/>
        </w:rPr>
      </w:pPr>
      <w:r>
        <w:rPr>
          <w:color w:val="000000"/>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2880405B" w14:textId="77777777" w:rsidR="00AF6BB6" w:rsidRDefault="00000000">
      <w:pPr>
        <w:numPr>
          <w:ilvl w:val="0"/>
          <w:numId w:val="33"/>
        </w:numPr>
        <w:pBdr>
          <w:top w:val="nil"/>
          <w:left w:val="nil"/>
          <w:bottom w:val="nil"/>
          <w:right w:val="nil"/>
          <w:between w:val="nil"/>
        </w:pBdr>
        <w:tabs>
          <w:tab w:val="left" w:pos="966"/>
        </w:tabs>
        <w:ind w:left="139" w:right="125" w:firstLine="0"/>
        <w:jc w:val="both"/>
        <w:rPr>
          <w:color w:val="000000"/>
        </w:rPr>
      </w:pPr>
      <w:r>
        <w:rPr>
          <w:color w:val="000000"/>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B31A777" w14:textId="77777777" w:rsidR="00AF6BB6" w:rsidRDefault="00000000">
      <w:pPr>
        <w:numPr>
          <w:ilvl w:val="0"/>
          <w:numId w:val="33"/>
        </w:numPr>
        <w:pBdr>
          <w:top w:val="nil"/>
          <w:left w:val="nil"/>
          <w:bottom w:val="nil"/>
          <w:right w:val="nil"/>
          <w:between w:val="nil"/>
        </w:pBdr>
        <w:tabs>
          <w:tab w:val="left" w:pos="966"/>
        </w:tabs>
        <w:ind w:left="139" w:right="127" w:firstLine="0"/>
        <w:jc w:val="both"/>
        <w:rPr>
          <w:color w:val="000000"/>
        </w:rPr>
      </w:pPr>
      <w:r>
        <w:rPr>
          <w:color w:val="000000"/>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AF27A37" w14:textId="77777777" w:rsidR="00AF6BB6" w:rsidRDefault="00000000">
      <w:pPr>
        <w:numPr>
          <w:ilvl w:val="0"/>
          <w:numId w:val="33"/>
        </w:numPr>
        <w:pBdr>
          <w:top w:val="nil"/>
          <w:left w:val="nil"/>
          <w:bottom w:val="nil"/>
          <w:right w:val="nil"/>
          <w:between w:val="nil"/>
        </w:pBdr>
        <w:tabs>
          <w:tab w:val="left" w:pos="524"/>
        </w:tabs>
        <w:spacing w:line="242" w:lineRule="auto"/>
        <w:ind w:left="139" w:right="117" w:firstLine="0"/>
        <w:jc w:val="both"/>
        <w:rPr>
          <w:color w:val="000000"/>
        </w:rPr>
      </w:pPr>
      <w:r>
        <w:rPr>
          <w:color w:val="000000"/>
          <w:sz w:val="24"/>
          <w:szCs w:val="24"/>
        </w:rPr>
        <w:t xml:space="preserve">as informações pessoais dos responsáveis pela </w:t>
      </w:r>
      <w:r>
        <w:rPr>
          <w:color w:val="000000"/>
          <w:sz w:val="24"/>
          <w:szCs w:val="24"/>
          <w:u w:val="single"/>
        </w:rPr>
        <w:t>contratante</w:t>
      </w:r>
      <w:r>
        <w:rPr>
          <w:color w:val="000000"/>
          <w:sz w:val="24"/>
          <w:szCs w:val="24"/>
        </w:rPr>
        <w:t xml:space="preserve"> estão cadastradas no módulo eletrônico do “Cadastro Corporativo TCESP – CadTCESP”, nos termos previstos no Artigo 2º das Instruções nº01/2020, conforme “Declaração(ões) de Atualização Cadastral” anexa (s);</w:t>
      </w:r>
    </w:p>
    <w:p w14:paraId="63475EBA" w14:textId="77777777" w:rsidR="00AF6BB6" w:rsidRDefault="00000000">
      <w:pPr>
        <w:numPr>
          <w:ilvl w:val="0"/>
          <w:numId w:val="33"/>
        </w:numPr>
        <w:pBdr>
          <w:top w:val="nil"/>
          <w:left w:val="nil"/>
          <w:bottom w:val="nil"/>
          <w:right w:val="nil"/>
          <w:between w:val="nil"/>
        </w:pBdr>
        <w:tabs>
          <w:tab w:val="left" w:pos="505"/>
        </w:tabs>
        <w:spacing w:line="289" w:lineRule="auto"/>
        <w:ind w:left="139" w:firstLine="0"/>
        <w:jc w:val="both"/>
        <w:rPr>
          <w:color w:val="000000"/>
        </w:rPr>
      </w:pPr>
      <w:r>
        <w:rPr>
          <w:color w:val="000000"/>
          <w:sz w:val="24"/>
          <w:szCs w:val="24"/>
        </w:rPr>
        <w:t>é de exclusiva responsabilidade do contratado manter seus dados sempre atualizados.</w:t>
      </w:r>
    </w:p>
    <w:p w14:paraId="440A021A" w14:textId="77777777" w:rsidR="00AF6BB6" w:rsidRDefault="00000000">
      <w:pPr>
        <w:pStyle w:val="Ttulo1"/>
        <w:numPr>
          <w:ilvl w:val="0"/>
          <w:numId w:val="16"/>
        </w:numPr>
        <w:tabs>
          <w:tab w:val="left" w:pos="966"/>
        </w:tabs>
        <w:ind w:left="139" w:firstLine="0"/>
        <w:jc w:val="both"/>
      </w:pPr>
      <w:r>
        <w:t>Damo-nos por NOTIFICADOS para:</w:t>
      </w:r>
    </w:p>
    <w:p w14:paraId="4EFF74F0" w14:textId="77777777" w:rsidR="00AF6BB6" w:rsidRDefault="00000000">
      <w:pPr>
        <w:numPr>
          <w:ilvl w:val="0"/>
          <w:numId w:val="15"/>
        </w:numPr>
        <w:pBdr>
          <w:top w:val="nil"/>
          <w:left w:val="nil"/>
          <w:bottom w:val="nil"/>
          <w:right w:val="nil"/>
          <w:between w:val="nil"/>
        </w:pBdr>
        <w:tabs>
          <w:tab w:val="left" w:pos="966"/>
        </w:tabs>
        <w:ind w:left="139" w:right="125" w:firstLine="0"/>
        <w:jc w:val="both"/>
        <w:rPr>
          <w:color w:val="000000"/>
        </w:rPr>
      </w:pPr>
      <w:r>
        <w:rPr>
          <w:color w:val="000000"/>
          <w:sz w:val="24"/>
          <w:szCs w:val="24"/>
        </w:rPr>
        <w:t>O acompanhamento dos atos do processo até seu julgamento final e consequente publicação;</w:t>
      </w:r>
    </w:p>
    <w:p w14:paraId="3935FEB1" w14:textId="77777777" w:rsidR="00AF6BB6" w:rsidRDefault="00000000">
      <w:pPr>
        <w:numPr>
          <w:ilvl w:val="0"/>
          <w:numId w:val="15"/>
        </w:numPr>
        <w:pBdr>
          <w:top w:val="nil"/>
          <w:left w:val="nil"/>
          <w:bottom w:val="nil"/>
          <w:right w:val="nil"/>
          <w:between w:val="nil"/>
        </w:pBdr>
        <w:tabs>
          <w:tab w:val="left" w:pos="966"/>
        </w:tabs>
        <w:ind w:left="139" w:right="129" w:firstLine="0"/>
        <w:jc w:val="both"/>
        <w:rPr>
          <w:color w:val="000000"/>
        </w:rPr>
      </w:pPr>
      <w:r>
        <w:rPr>
          <w:color w:val="000000"/>
          <w:sz w:val="24"/>
          <w:szCs w:val="24"/>
        </w:rPr>
        <w:t>Se for o caso e de nosso interesse, nos prazos e nas formas legais e regimentais, exercer o direito de defesa, interpor recursos e o que mais couber.</w:t>
      </w:r>
    </w:p>
    <w:p w14:paraId="6778AE88" w14:textId="77777777" w:rsidR="00AF6BB6" w:rsidRDefault="00AF6BB6">
      <w:pPr>
        <w:pBdr>
          <w:top w:val="nil"/>
          <w:left w:val="nil"/>
          <w:bottom w:val="nil"/>
          <w:right w:val="nil"/>
          <w:between w:val="nil"/>
        </w:pBdr>
        <w:spacing w:before="10"/>
        <w:ind w:left="139"/>
        <w:rPr>
          <w:color w:val="000000"/>
          <w:sz w:val="23"/>
          <w:szCs w:val="23"/>
        </w:rPr>
      </w:pPr>
    </w:p>
    <w:p w14:paraId="1BCC7645" w14:textId="77777777" w:rsidR="00AF6BB6" w:rsidRDefault="00000000">
      <w:pPr>
        <w:pStyle w:val="Ttulo1"/>
        <w:tabs>
          <w:tab w:val="left" w:pos="7721"/>
        </w:tabs>
        <w:ind w:left="139"/>
      </w:pPr>
      <w:r>
        <w:t xml:space="preserve">LOCAL e DATA: </w:t>
      </w:r>
      <w:r>
        <w:rPr>
          <w:u w:val="single"/>
        </w:rPr>
        <w:t xml:space="preserve"> </w:t>
      </w:r>
      <w:r>
        <w:rPr>
          <w:u w:val="single"/>
        </w:rPr>
        <w:tab/>
      </w:r>
    </w:p>
    <w:p w14:paraId="0DE1E6E6" w14:textId="77777777" w:rsidR="00AF6BB6" w:rsidRDefault="00AF6BB6">
      <w:pPr>
        <w:pBdr>
          <w:top w:val="nil"/>
          <w:left w:val="nil"/>
          <w:bottom w:val="nil"/>
          <w:right w:val="nil"/>
          <w:between w:val="nil"/>
        </w:pBdr>
        <w:spacing w:before="9"/>
        <w:ind w:left="139"/>
        <w:rPr>
          <w:b/>
          <w:color w:val="000000"/>
          <w:sz w:val="19"/>
          <w:szCs w:val="19"/>
        </w:rPr>
      </w:pPr>
    </w:p>
    <w:p w14:paraId="2E63B104" w14:textId="77777777" w:rsidR="00AF6BB6" w:rsidRDefault="00000000">
      <w:pPr>
        <w:spacing w:before="52"/>
        <w:ind w:left="139"/>
        <w:jc w:val="both"/>
        <w:rPr>
          <w:b/>
          <w:sz w:val="24"/>
          <w:szCs w:val="24"/>
        </w:rPr>
      </w:pPr>
      <w:r>
        <w:rPr>
          <w:b/>
          <w:sz w:val="24"/>
          <w:szCs w:val="24"/>
          <w:u w:val="single"/>
        </w:rPr>
        <w:t>AUTORIDADE MÁXIMA DO ÓRGÃO/ENTIDADE</w:t>
      </w:r>
      <w:r>
        <w:rPr>
          <w:b/>
          <w:sz w:val="24"/>
          <w:szCs w:val="24"/>
        </w:rPr>
        <w:t>:</w:t>
      </w:r>
      <w:r>
        <w:rPr>
          <w:noProof/>
        </w:rPr>
        <mc:AlternateContent>
          <mc:Choice Requires="wps">
            <w:drawing>
              <wp:anchor distT="0" distB="0" distL="0" distR="0" simplePos="0" relativeHeight="251664384" behindDoc="1" locked="0" layoutInCell="1" hidden="0" allowOverlap="1" wp14:anchorId="199641AB" wp14:editId="34620115">
                <wp:simplePos x="0" y="0"/>
                <wp:positionH relativeFrom="column">
                  <wp:posOffset>3187700</wp:posOffset>
                </wp:positionH>
                <wp:positionV relativeFrom="paragraph">
                  <wp:posOffset>114300</wp:posOffset>
                </wp:positionV>
                <wp:extent cx="61722" cy="34290"/>
                <wp:effectExtent l="0" t="0" r="0" b="0"/>
                <wp:wrapNone/>
                <wp:docPr id="4" name="Retângulo 4"/>
                <wp:cNvGraphicFramePr/>
                <a:graphic xmlns:a="http://schemas.openxmlformats.org/drawingml/2006/main">
                  <a:graphicData uri="http://schemas.microsoft.com/office/word/2010/wordprocessingShape">
                    <wps:wsp>
                      <wps:cNvSpPr/>
                      <wps:spPr>
                        <a:xfrm>
                          <a:off x="5324664" y="3772380"/>
                          <a:ext cx="42672" cy="15240"/>
                        </a:xfrm>
                        <a:prstGeom prst="rect">
                          <a:avLst/>
                        </a:prstGeom>
                        <a:solidFill>
                          <a:srgbClr val="000000"/>
                        </a:solidFill>
                        <a:ln>
                          <a:noFill/>
                        </a:ln>
                      </wps:spPr>
                      <wps:txbx>
                        <w:txbxContent>
                          <w:p w14:paraId="3165ED2F" w14:textId="77777777" w:rsidR="00AF6BB6" w:rsidRDefault="00AF6BB6">
                            <w:pPr>
                              <w:textDirection w:val="btLr"/>
                            </w:pPr>
                          </w:p>
                        </w:txbxContent>
                      </wps:txbx>
                      <wps:bodyPr spcFirstLastPara="1" wrap="square" lIns="91425" tIns="91425" rIns="91425" bIns="91425" anchor="ctr" anchorCtr="0">
                        <a:noAutofit/>
                      </wps:bodyPr>
                    </wps:wsp>
                  </a:graphicData>
                </a:graphic>
              </wp:anchor>
            </w:drawing>
          </mc:Choice>
          <mc:Fallback>
            <w:pict>
              <v:rect w14:anchorId="199641AB" id="Retângulo 4" o:spid="_x0000_s1027" style="position:absolute;left:0;text-align:left;margin-left:251pt;margin-top:9pt;width:4.85pt;height:2.7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" fillcolor="black" stroked="f">
                <v:textbox inset="2.53958mm,2.53958mm,2.53958mm,2.53958mm">
                  <w:txbxContent>
                    <w:p w14:paraId="3165ED2F" w14:textId="77777777" w:rsidR="00AF6BB6" w:rsidRDefault="00AF6BB6">
                      <w:pPr>
                        <w:textDirection w:val="btLr"/>
                      </w:pPr>
                    </w:p>
                  </w:txbxContent>
                </v:textbox>
              </v:rect>
            </w:pict>
          </mc:Fallback>
        </mc:AlternateContent>
      </w:r>
    </w:p>
    <w:p w14:paraId="418AA76B" w14:textId="77777777" w:rsidR="00AF6BB6" w:rsidRDefault="00000000">
      <w:pPr>
        <w:pBdr>
          <w:top w:val="nil"/>
          <w:left w:val="nil"/>
          <w:bottom w:val="nil"/>
          <w:right w:val="nil"/>
          <w:between w:val="nil"/>
        </w:pBdr>
        <w:tabs>
          <w:tab w:val="left" w:pos="4136"/>
          <w:tab w:val="left" w:pos="7833"/>
        </w:tabs>
        <w:spacing w:before="1"/>
        <w:ind w:left="139" w:right="1574"/>
        <w:jc w:val="both"/>
        <w:rPr>
          <w:color w:val="000000"/>
          <w:sz w:val="24"/>
          <w:szCs w:val="24"/>
        </w:rPr>
        <w:sectPr w:rsidR="00AF6BB6">
          <w:pgSz w:w="11910" w:h="16840"/>
          <w:pgMar w:top="2740" w:right="1020" w:bottom="1340" w:left="1440" w:header="645" w:footer="1152" w:gutter="0"/>
          <w:cols w:space="720"/>
        </w:sectPr>
      </w:pPr>
      <w:r>
        <w:rPr>
          <w:color w:val="000000"/>
          <w:sz w:val="24"/>
          <w:szCs w:val="24"/>
        </w:rPr>
        <w:t>Nome:</w:t>
      </w:r>
      <w:r>
        <w:rPr>
          <w:color w:val="000000"/>
          <w:sz w:val="24"/>
          <w:szCs w:val="24"/>
          <w:u w:val="single"/>
        </w:rPr>
        <w:tab/>
      </w:r>
      <w:r>
        <w:rPr>
          <w:color w:val="000000"/>
          <w:sz w:val="24"/>
          <w:szCs w:val="24"/>
          <w:u w:val="single"/>
        </w:rPr>
        <w:tab/>
      </w:r>
      <w:r>
        <w:rPr>
          <w:color w:val="000000"/>
          <w:sz w:val="24"/>
          <w:szCs w:val="24"/>
        </w:rPr>
        <w:t xml:space="preserve"> Cargo:</w:t>
      </w:r>
      <w:r>
        <w:rPr>
          <w:color w:val="000000"/>
          <w:sz w:val="24"/>
          <w:szCs w:val="24"/>
          <w:u w:val="single"/>
        </w:rPr>
        <w:tab/>
      </w:r>
      <w:r>
        <w:rPr>
          <w:color w:val="000000"/>
          <w:sz w:val="24"/>
          <w:szCs w:val="24"/>
          <w:u w:val="single"/>
        </w:rPr>
        <w:tab/>
      </w:r>
      <w:r>
        <w:rPr>
          <w:color w:val="000000"/>
          <w:sz w:val="24"/>
          <w:szCs w:val="24"/>
        </w:rPr>
        <w:t xml:space="preserve"> CPF: </w:t>
      </w:r>
      <w:r>
        <w:rPr>
          <w:color w:val="000000"/>
          <w:sz w:val="24"/>
          <w:szCs w:val="24"/>
          <w:u w:val="single"/>
        </w:rPr>
        <w:t xml:space="preserve"> </w:t>
      </w:r>
      <w:r>
        <w:rPr>
          <w:color w:val="000000"/>
          <w:sz w:val="24"/>
          <w:szCs w:val="24"/>
          <w:u w:val="single"/>
        </w:rPr>
        <w:tab/>
      </w:r>
    </w:p>
    <w:p w14:paraId="7F4579DA" w14:textId="77777777" w:rsidR="00AF6BB6" w:rsidRDefault="00000000">
      <w:pPr>
        <w:pStyle w:val="Ttulo1"/>
        <w:tabs>
          <w:tab w:val="left" w:pos="2077"/>
          <w:tab w:val="left" w:pos="2873"/>
          <w:tab w:val="left" w:pos="4858"/>
          <w:tab w:val="left" w:pos="5477"/>
          <w:tab w:val="left" w:pos="6748"/>
          <w:tab w:val="left" w:pos="7377"/>
          <w:tab w:val="left" w:pos="9022"/>
        </w:tabs>
        <w:spacing w:before="8"/>
        <w:ind w:left="139" w:right="125" w:firstLine="3"/>
      </w:pPr>
      <w:r>
        <w:rPr>
          <w:u w:val="single"/>
        </w:rPr>
        <w:lastRenderedPageBreak/>
        <w:t>RESPONSÁVEIS</w:t>
      </w:r>
      <w:r>
        <w:rPr>
          <w:u w:val="single"/>
        </w:rPr>
        <w:tab/>
        <w:t>PELA</w:t>
      </w:r>
      <w:r>
        <w:rPr>
          <w:u w:val="single"/>
        </w:rPr>
        <w:tab/>
        <w:t>HOMOLOGAÇÃO</w:t>
      </w:r>
      <w:r>
        <w:rPr>
          <w:u w:val="single"/>
        </w:rPr>
        <w:tab/>
        <w:t>DO</w:t>
      </w:r>
      <w:r>
        <w:rPr>
          <w:u w:val="single"/>
        </w:rPr>
        <w:tab/>
        <w:t>CERTAME</w:t>
      </w:r>
      <w:r>
        <w:rPr>
          <w:u w:val="single"/>
        </w:rPr>
        <w:tab/>
        <w:t>OU</w:t>
      </w:r>
      <w:r>
        <w:rPr>
          <w:u w:val="single"/>
        </w:rPr>
        <w:tab/>
        <w:t>RATIFICAÇÃO</w:t>
      </w:r>
      <w:r>
        <w:rPr>
          <w:u w:val="single"/>
        </w:rPr>
        <w:tab/>
        <w:t>DA</w:t>
      </w:r>
      <w:r>
        <w:t xml:space="preserve"> </w:t>
      </w:r>
      <w:r>
        <w:rPr>
          <w:u w:val="single"/>
        </w:rPr>
        <w:t>DISPENSA/INEXIGIBILIDADE DE LICITAÇÃO:</w:t>
      </w:r>
    </w:p>
    <w:p w14:paraId="27609310" w14:textId="77777777" w:rsidR="00AF6BB6" w:rsidRDefault="00000000">
      <w:pPr>
        <w:pBdr>
          <w:top w:val="nil"/>
          <w:left w:val="nil"/>
          <w:bottom w:val="nil"/>
          <w:right w:val="nil"/>
          <w:between w:val="nil"/>
        </w:pBdr>
        <w:tabs>
          <w:tab w:val="left" w:pos="4140"/>
          <w:tab w:val="left" w:pos="7833"/>
        </w:tabs>
        <w:ind w:left="139" w:right="1574" w:firstLine="3"/>
        <w:jc w:val="both"/>
        <w:rPr>
          <w:color w:val="000000"/>
          <w:sz w:val="24"/>
          <w:szCs w:val="24"/>
        </w:rPr>
      </w:pPr>
      <w:r>
        <w:rPr>
          <w:color w:val="000000"/>
          <w:sz w:val="24"/>
          <w:szCs w:val="24"/>
        </w:rPr>
        <w:t>Nome:</w:t>
      </w:r>
      <w:r>
        <w:rPr>
          <w:color w:val="000000"/>
          <w:sz w:val="24"/>
          <w:szCs w:val="24"/>
          <w:u w:val="single"/>
        </w:rPr>
        <w:tab/>
      </w:r>
      <w:r>
        <w:rPr>
          <w:color w:val="000000"/>
          <w:sz w:val="24"/>
          <w:szCs w:val="24"/>
          <w:u w:val="single"/>
        </w:rPr>
        <w:tab/>
      </w:r>
      <w:r>
        <w:rPr>
          <w:color w:val="000000"/>
          <w:sz w:val="24"/>
          <w:szCs w:val="24"/>
        </w:rPr>
        <w:t xml:space="preserve"> Cargo:</w:t>
      </w:r>
      <w:r>
        <w:rPr>
          <w:color w:val="000000"/>
          <w:sz w:val="24"/>
          <w:szCs w:val="24"/>
          <w:u w:val="single"/>
        </w:rPr>
        <w:tab/>
      </w:r>
      <w:r>
        <w:rPr>
          <w:color w:val="000000"/>
          <w:sz w:val="24"/>
          <w:szCs w:val="24"/>
          <w:u w:val="single"/>
        </w:rPr>
        <w:tab/>
      </w:r>
      <w:r>
        <w:rPr>
          <w:color w:val="000000"/>
          <w:sz w:val="24"/>
          <w:szCs w:val="24"/>
        </w:rPr>
        <w:t xml:space="preserve"> CPF: </w:t>
      </w:r>
      <w:r>
        <w:rPr>
          <w:color w:val="000000"/>
          <w:sz w:val="24"/>
          <w:szCs w:val="24"/>
          <w:u w:val="single"/>
        </w:rPr>
        <w:t xml:space="preserve"> </w:t>
      </w:r>
      <w:r>
        <w:rPr>
          <w:color w:val="000000"/>
          <w:sz w:val="24"/>
          <w:szCs w:val="24"/>
          <w:u w:val="single"/>
        </w:rPr>
        <w:tab/>
      </w:r>
    </w:p>
    <w:p w14:paraId="3EF691D2" w14:textId="77777777" w:rsidR="00AF6BB6" w:rsidRDefault="00000000">
      <w:pPr>
        <w:pBdr>
          <w:top w:val="nil"/>
          <w:left w:val="nil"/>
          <w:bottom w:val="nil"/>
          <w:right w:val="nil"/>
          <w:between w:val="nil"/>
        </w:pBdr>
        <w:tabs>
          <w:tab w:val="left" w:pos="7910"/>
        </w:tabs>
        <w:ind w:left="139" w:firstLine="3"/>
        <w:jc w:val="both"/>
        <w:rPr>
          <w:color w:val="000000"/>
          <w:sz w:val="24"/>
          <w:szCs w:val="24"/>
        </w:rPr>
      </w:pPr>
      <w:r>
        <w:rPr>
          <w:color w:val="000000"/>
          <w:sz w:val="24"/>
          <w:szCs w:val="24"/>
        </w:rPr>
        <w:t xml:space="preserve">Assinatura: </w:t>
      </w:r>
      <w:r>
        <w:rPr>
          <w:color w:val="000000"/>
          <w:sz w:val="24"/>
          <w:szCs w:val="24"/>
          <w:u w:val="single"/>
        </w:rPr>
        <w:t xml:space="preserve"> </w:t>
      </w:r>
      <w:r>
        <w:rPr>
          <w:color w:val="000000"/>
          <w:sz w:val="24"/>
          <w:szCs w:val="24"/>
          <w:u w:val="single"/>
        </w:rPr>
        <w:tab/>
      </w:r>
    </w:p>
    <w:p w14:paraId="14450A4C" w14:textId="77777777" w:rsidR="00AF6BB6" w:rsidRDefault="00AF6BB6">
      <w:pPr>
        <w:pBdr>
          <w:top w:val="nil"/>
          <w:left w:val="nil"/>
          <w:bottom w:val="nil"/>
          <w:right w:val="nil"/>
          <w:between w:val="nil"/>
        </w:pBdr>
        <w:spacing w:before="9"/>
        <w:ind w:left="139" w:firstLine="3"/>
        <w:rPr>
          <w:color w:val="000000"/>
          <w:sz w:val="19"/>
          <w:szCs w:val="19"/>
        </w:rPr>
      </w:pPr>
    </w:p>
    <w:p w14:paraId="37A8B364" w14:textId="77777777" w:rsidR="00AF6BB6" w:rsidRDefault="00000000">
      <w:pPr>
        <w:pStyle w:val="Ttulo1"/>
        <w:spacing w:before="51"/>
        <w:ind w:left="139" w:firstLine="3"/>
        <w:jc w:val="both"/>
      </w:pPr>
      <w:r>
        <w:rPr>
          <w:u w:val="single"/>
        </w:rPr>
        <w:t>RESPONSÁVEIS QUE ASSINARAM O AJUSTE:</w:t>
      </w:r>
    </w:p>
    <w:p w14:paraId="5DF6DC7E" w14:textId="77777777" w:rsidR="00AF6BB6" w:rsidRDefault="00000000">
      <w:pPr>
        <w:ind w:left="139" w:firstLine="3"/>
        <w:jc w:val="both"/>
        <w:rPr>
          <w:b/>
          <w:sz w:val="24"/>
          <w:szCs w:val="24"/>
        </w:rPr>
      </w:pPr>
      <w:r>
        <w:rPr>
          <w:b/>
          <w:sz w:val="24"/>
          <w:szCs w:val="24"/>
          <w:u w:val="single"/>
        </w:rPr>
        <w:t>Pelo contratante</w:t>
      </w:r>
      <w:r>
        <w:rPr>
          <w:b/>
          <w:sz w:val="24"/>
          <w:szCs w:val="24"/>
        </w:rPr>
        <w:t>:</w:t>
      </w:r>
    </w:p>
    <w:p w14:paraId="6275AD75" w14:textId="77777777" w:rsidR="00AF6BB6" w:rsidRDefault="00000000">
      <w:pPr>
        <w:pBdr>
          <w:top w:val="nil"/>
          <w:left w:val="nil"/>
          <w:bottom w:val="nil"/>
          <w:right w:val="nil"/>
          <w:between w:val="nil"/>
        </w:pBdr>
        <w:tabs>
          <w:tab w:val="left" w:pos="4136"/>
          <w:tab w:val="left" w:pos="7833"/>
        </w:tabs>
        <w:ind w:left="139" w:right="1574" w:firstLine="3"/>
        <w:jc w:val="both"/>
        <w:rPr>
          <w:color w:val="000000"/>
          <w:sz w:val="24"/>
          <w:szCs w:val="24"/>
        </w:rPr>
      </w:pPr>
      <w:r>
        <w:rPr>
          <w:color w:val="000000"/>
          <w:sz w:val="24"/>
          <w:szCs w:val="24"/>
        </w:rPr>
        <w:t>Nome:</w:t>
      </w:r>
      <w:r>
        <w:rPr>
          <w:color w:val="000000"/>
          <w:sz w:val="24"/>
          <w:szCs w:val="24"/>
          <w:u w:val="single"/>
        </w:rPr>
        <w:tab/>
      </w:r>
      <w:r>
        <w:rPr>
          <w:color w:val="000000"/>
          <w:sz w:val="24"/>
          <w:szCs w:val="24"/>
          <w:u w:val="single"/>
        </w:rPr>
        <w:tab/>
      </w:r>
      <w:r>
        <w:rPr>
          <w:color w:val="000000"/>
          <w:sz w:val="24"/>
          <w:szCs w:val="24"/>
        </w:rPr>
        <w:t xml:space="preserve"> Cargo:</w:t>
      </w:r>
      <w:r>
        <w:rPr>
          <w:color w:val="000000"/>
          <w:sz w:val="24"/>
          <w:szCs w:val="24"/>
          <w:u w:val="single"/>
        </w:rPr>
        <w:tab/>
      </w:r>
      <w:r>
        <w:rPr>
          <w:color w:val="000000"/>
          <w:sz w:val="24"/>
          <w:szCs w:val="24"/>
          <w:u w:val="single"/>
        </w:rPr>
        <w:tab/>
      </w:r>
      <w:r>
        <w:rPr>
          <w:color w:val="000000"/>
          <w:sz w:val="24"/>
          <w:szCs w:val="24"/>
        </w:rPr>
        <w:t xml:space="preserve"> CPF: </w:t>
      </w:r>
      <w:r>
        <w:rPr>
          <w:color w:val="000000"/>
          <w:sz w:val="24"/>
          <w:szCs w:val="24"/>
          <w:u w:val="single"/>
        </w:rPr>
        <w:t xml:space="preserve"> </w:t>
      </w:r>
      <w:r>
        <w:rPr>
          <w:color w:val="000000"/>
          <w:sz w:val="24"/>
          <w:szCs w:val="24"/>
          <w:u w:val="single"/>
        </w:rPr>
        <w:tab/>
      </w:r>
    </w:p>
    <w:p w14:paraId="578C399E" w14:textId="77777777" w:rsidR="00AF6BB6" w:rsidRDefault="00000000">
      <w:pPr>
        <w:pBdr>
          <w:top w:val="nil"/>
          <w:left w:val="nil"/>
          <w:bottom w:val="nil"/>
          <w:right w:val="nil"/>
          <w:between w:val="nil"/>
        </w:pBdr>
        <w:tabs>
          <w:tab w:val="left" w:pos="7910"/>
        </w:tabs>
        <w:ind w:left="139" w:firstLine="3"/>
        <w:jc w:val="both"/>
        <w:rPr>
          <w:color w:val="000000"/>
          <w:sz w:val="24"/>
          <w:szCs w:val="24"/>
        </w:rPr>
      </w:pPr>
      <w:r>
        <w:rPr>
          <w:color w:val="000000"/>
          <w:sz w:val="24"/>
          <w:szCs w:val="24"/>
        </w:rPr>
        <w:t xml:space="preserve">Assinatura: </w:t>
      </w:r>
      <w:r>
        <w:rPr>
          <w:color w:val="000000"/>
          <w:sz w:val="24"/>
          <w:szCs w:val="24"/>
          <w:u w:val="single"/>
        </w:rPr>
        <w:t xml:space="preserve"> </w:t>
      </w:r>
      <w:r>
        <w:rPr>
          <w:color w:val="000000"/>
          <w:sz w:val="24"/>
          <w:szCs w:val="24"/>
          <w:u w:val="single"/>
        </w:rPr>
        <w:tab/>
      </w:r>
    </w:p>
    <w:p w14:paraId="398B539E" w14:textId="77777777" w:rsidR="00AF6BB6" w:rsidRDefault="00000000">
      <w:pPr>
        <w:pStyle w:val="Ttulo1"/>
        <w:ind w:left="139" w:firstLine="3"/>
        <w:jc w:val="both"/>
      </w:pPr>
      <w:r>
        <w:rPr>
          <w:u w:val="single"/>
        </w:rPr>
        <w:t>Pela contratada</w:t>
      </w:r>
      <w:r>
        <w:t>:</w:t>
      </w:r>
    </w:p>
    <w:p w14:paraId="3113997C" w14:textId="77777777" w:rsidR="00AF6BB6" w:rsidRDefault="00000000">
      <w:pPr>
        <w:pBdr>
          <w:top w:val="nil"/>
          <w:left w:val="nil"/>
          <w:bottom w:val="nil"/>
          <w:right w:val="nil"/>
          <w:between w:val="nil"/>
        </w:pBdr>
        <w:tabs>
          <w:tab w:val="left" w:pos="4136"/>
          <w:tab w:val="left" w:pos="7833"/>
        </w:tabs>
        <w:ind w:left="139" w:right="1567" w:firstLine="3"/>
        <w:jc w:val="both"/>
        <w:rPr>
          <w:color w:val="000000"/>
          <w:sz w:val="24"/>
          <w:szCs w:val="24"/>
        </w:rPr>
      </w:pPr>
      <w:r>
        <w:rPr>
          <w:color w:val="000000"/>
          <w:sz w:val="24"/>
          <w:szCs w:val="24"/>
        </w:rPr>
        <w:t>Nome:</w:t>
      </w:r>
      <w:r>
        <w:rPr>
          <w:color w:val="000000"/>
          <w:sz w:val="24"/>
          <w:szCs w:val="24"/>
          <w:u w:val="single"/>
        </w:rPr>
        <w:tab/>
      </w:r>
      <w:r>
        <w:rPr>
          <w:color w:val="000000"/>
          <w:sz w:val="24"/>
          <w:szCs w:val="24"/>
          <w:u w:val="single"/>
        </w:rPr>
        <w:tab/>
      </w:r>
      <w:r>
        <w:rPr>
          <w:color w:val="000000"/>
          <w:sz w:val="24"/>
          <w:szCs w:val="24"/>
        </w:rPr>
        <w:t xml:space="preserve"> Cargo:</w:t>
      </w:r>
      <w:r>
        <w:rPr>
          <w:color w:val="000000"/>
          <w:sz w:val="24"/>
          <w:szCs w:val="24"/>
          <w:u w:val="single"/>
        </w:rPr>
        <w:tab/>
      </w:r>
      <w:r>
        <w:rPr>
          <w:color w:val="000000"/>
          <w:sz w:val="24"/>
          <w:szCs w:val="24"/>
          <w:u w:val="single"/>
        </w:rPr>
        <w:tab/>
      </w:r>
      <w:r>
        <w:rPr>
          <w:color w:val="000000"/>
          <w:sz w:val="24"/>
          <w:szCs w:val="24"/>
        </w:rPr>
        <w:t xml:space="preserve"> CPF: </w:t>
      </w:r>
      <w:r>
        <w:rPr>
          <w:color w:val="000000"/>
          <w:sz w:val="24"/>
          <w:szCs w:val="24"/>
          <w:u w:val="single"/>
        </w:rPr>
        <w:t xml:space="preserve"> </w:t>
      </w:r>
      <w:r>
        <w:rPr>
          <w:color w:val="000000"/>
          <w:sz w:val="24"/>
          <w:szCs w:val="24"/>
          <w:u w:val="single"/>
        </w:rPr>
        <w:tab/>
      </w:r>
    </w:p>
    <w:p w14:paraId="57F3EFA7" w14:textId="77777777" w:rsidR="00AF6BB6" w:rsidRDefault="00000000">
      <w:pPr>
        <w:pBdr>
          <w:top w:val="nil"/>
          <w:left w:val="nil"/>
          <w:bottom w:val="nil"/>
          <w:right w:val="nil"/>
          <w:between w:val="nil"/>
        </w:pBdr>
        <w:tabs>
          <w:tab w:val="left" w:pos="7910"/>
        </w:tabs>
        <w:ind w:left="139" w:firstLine="3"/>
        <w:jc w:val="both"/>
        <w:rPr>
          <w:color w:val="000000"/>
          <w:sz w:val="24"/>
          <w:szCs w:val="24"/>
        </w:rPr>
      </w:pPr>
      <w:r>
        <w:rPr>
          <w:color w:val="000000"/>
          <w:sz w:val="24"/>
          <w:szCs w:val="24"/>
        </w:rPr>
        <w:t xml:space="preserve">Assinatura: </w:t>
      </w:r>
      <w:r>
        <w:rPr>
          <w:color w:val="000000"/>
          <w:sz w:val="24"/>
          <w:szCs w:val="24"/>
          <w:u w:val="single"/>
        </w:rPr>
        <w:t xml:space="preserve"> </w:t>
      </w:r>
      <w:r>
        <w:rPr>
          <w:color w:val="000000"/>
          <w:sz w:val="24"/>
          <w:szCs w:val="24"/>
          <w:u w:val="single"/>
        </w:rPr>
        <w:tab/>
      </w:r>
    </w:p>
    <w:p w14:paraId="443DD00E" w14:textId="77777777" w:rsidR="00AF6BB6" w:rsidRDefault="00AF6BB6">
      <w:pPr>
        <w:pBdr>
          <w:top w:val="nil"/>
          <w:left w:val="nil"/>
          <w:bottom w:val="nil"/>
          <w:right w:val="nil"/>
          <w:between w:val="nil"/>
        </w:pBdr>
        <w:spacing w:before="9"/>
        <w:ind w:left="139" w:firstLine="3"/>
        <w:rPr>
          <w:color w:val="000000"/>
          <w:sz w:val="19"/>
          <w:szCs w:val="19"/>
        </w:rPr>
      </w:pPr>
    </w:p>
    <w:p w14:paraId="126382A1" w14:textId="77777777" w:rsidR="00AF6BB6" w:rsidRDefault="00000000">
      <w:pPr>
        <w:pStyle w:val="Ttulo1"/>
        <w:spacing w:before="51"/>
        <w:ind w:left="139" w:firstLine="3"/>
        <w:jc w:val="both"/>
      </w:pPr>
      <w:r>
        <w:rPr>
          <w:u w:val="single"/>
        </w:rPr>
        <w:t>ORDENADOR DE DESPESAS DA CONTRATANTE</w:t>
      </w:r>
      <w:r>
        <w:t>:</w:t>
      </w:r>
    </w:p>
    <w:p w14:paraId="0E97104A" w14:textId="77777777" w:rsidR="00AF6BB6" w:rsidRDefault="00000000">
      <w:pPr>
        <w:pBdr>
          <w:top w:val="nil"/>
          <w:left w:val="nil"/>
          <w:bottom w:val="nil"/>
          <w:right w:val="nil"/>
          <w:between w:val="nil"/>
        </w:pBdr>
        <w:tabs>
          <w:tab w:val="left" w:pos="4136"/>
          <w:tab w:val="left" w:pos="7843"/>
        </w:tabs>
        <w:ind w:left="139" w:right="1574" w:firstLine="3"/>
        <w:jc w:val="both"/>
        <w:rPr>
          <w:color w:val="000000"/>
          <w:sz w:val="24"/>
          <w:szCs w:val="24"/>
        </w:rPr>
      </w:pPr>
      <w:r>
        <w:rPr>
          <w:color w:val="000000"/>
          <w:sz w:val="24"/>
          <w:szCs w:val="24"/>
        </w:rPr>
        <w:t>Nome:</w:t>
      </w:r>
      <w:r>
        <w:rPr>
          <w:color w:val="000000"/>
          <w:sz w:val="24"/>
          <w:szCs w:val="24"/>
          <w:u w:val="single"/>
        </w:rPr>
        <w:tab/>
      </w:r>
      <w:r>
        <w:rPr>
          <w:color w:val="000000"/>
          <w:sz w:val="24"/>
          <w:szCs w:val="24"/>
          <w:u w:val="single"/>
        </w:rPr>
        <w:tab/>
      </w:r>
      <w:r>
        <w:rPr>
          <w:color w:val="000000"/>
          <w:sz w:val="24"/>
          <w:szCs w:val="24"/>
        </w:rPr>
        <w:t xml:space="preserve"> Cargo:</w:t>
      </w:r>
      <w:r>
        <w:rPr>
          <w:color w:val="000000"/>
          <w:sz w:val="24"/>
          <w:szCs w:val="24"/>
          <w:u w:val="single"/>
        </w:rPr>
        <w:tab/>
      </w:r>
      <w:r>
        <w:rPr>
          <w:color w:val="000000"/>
          <w:sz w:val="24"/>
          <w:szCs w:val="24"/>
          <w:u w:val="single"/>
        </w:rPr>
        <w:tab/>
      </w:r>
      <w:r>
        <w:rPr>
          <w:color w:val="000000"/>
          <w:sz w:val="24"/>
          <w:szCs w:val="24"/>
        </w:rPr>
        <w:t xml:space="preserve"> CPF: </w:t>
      </w:r>
      <w:r>
        <w:rPr>
          <w:color w:val="000000"/>
          <w:sz w:val="24"/>
          <w:szCs w:val="24"/>
          <w:u w:val="single"/>
        </w:rPr>
        <w:t xml:space="preserve"> </w:t>
      </w:r>
      <w:r>
        <w:rPr>
          <w:color w:val="000000"/>
          <w:sz w:val="24"/>
          <w:szCs w:val="24"/>
          <w:u w:val="single"/>
        </w:rPr>
        <w:tab/>
      </w:r>
    </w:p>
    <w:p w14:paraId="5458AA64" w14:textId="77777777" w:rsidR="00AF6BB6" w:rsidRDefault="00000000">
      <w:pPr>
        <w:pBdr>
          <w:top w:val="nil"/>
          <w:left w:val="nil"/>
          <w:bottom w:val="nil"/>
          <w:right w:val="nil"/>
          <w:between w:val="nil"/>
        </w:pBdr>
        <w:tabs>
          <w:tab w:val="left" w:pos="7910"/>
        </w:tabs>
        <w:ind w:left="139" w:firstLine="3"/>
        <w:jc w:val="both"/>
        <w:rPr>
          <w:color w:val="000000"/>
          <w:sz w:val="24"/>
          <w:szCs w:val="24"/>
        </w:rPr>
      </w:pPr>
      <w:r>
        <w:rPr>
          <w:color w:val="000000"/>
          <w:sz w:val="24"/>
          <w:szCs w:val="24"/>
        </w:rPr>
        <w:t xml:space="preserve">Assinatura: </w:t>
      </w:r>
      <w:r>
        <w:rPr>
          <w:color w:val="000000"/>
          <w:sz w:val="24"/>
          <w:szCs w:val="24"/>
          <w:u w:val="single"/>
        </w:rPr>
        <w:t xml:space="preserve"> </w:t>
      </w:r>
      <w:r>
        <w:rPr>
          <w:color w:val="000000"/>
          <w:sz w:val="24"/>
          <w:szCs w:val="24"/>
          <w:u w:val="single"/>
        </w:rPr>
        <w:tab/>
      </w:r>
    </w:p>
    <w:p w14:paraId="688DB16A" w14:textId="77777777" w:rsidR="00AF6BB6" w:rsidRDefault="00000000">
      <w:pPr>
        <w:pBdr>
          <w:top w:val="nil"/>
          <w:left w:val="nil"/>
          <w:bottom w:val="nil"/>
          <w:right w:val="nil"/>
          <w:between w:val="nil"/>
        </w:pBdr>
        <w:ind w:left="139"/>
        <w:rPr>
          <w:color w:val="000000"/>
          <w:sz w:val="24"/>
          <w:szCs w:val="24"/>
        </w:rPr>
        <w:sectPr w:rsidR="00AF6BB6">
          <w:pgSz w:w="11910" w:h="16840"/>
          <w:pgMar w:top="2740" w:right="1020" w:bottom="1340" w:left="1440" w:header="645" w:footer="1152" w:gutter="0"/>
          <w:cols w:space="720"/>
        </w:sectPr>
      </w:pPr>
      <w:r>
        <w:rPr>
          <w:color w:val="000000"/>
          <w:sz w:val="24"/>
          <w:szCs w:val="24"/>
        </w:rPr>
        <w:t>(*) Facultativo. Indicar quando já constituído, informando, inclusive, o endereço eletrônico</w:t>
      </w:r>
    </w:p>
    <w:p w14:paraId="1EDC2FB6" w14:textId="77777777" w:rsidR="00AF6BB6" w:rsidRDefault="00000000">
      <w:pPr>
        <w:pStyle w:val="Ttulo1"/>
        <w:spacing w:before="52" w:line="290" w:lineRule="auto"/>
        <w:ind w:left="139"/>
        <w:jc w:val="center"/>
      </w:pPr>
      <w:r>
        <w:rPr>
          <w:u w:val="single"/>
        </w:rPr>
        <w:lastRenderedPageBreak/>
        <w:t>ANEXO III</w:t>
      </w:r>
    </w:p>
    <w:p w14:paraId="001F2ACB" w14:textId="77777777" w:rsidR="00AF6BB6" w:rsidRDefault="00000000">
      <w:pPr>
        <w:spacing w:line="241" w:lineRule="auto"/>
        <w:ind w:left="139"/>
        <w:jc w:val="center"/>
        <w:rPr>
          <w:i/>
          <w:sz w:val="20"/>
          <w:szCs w:val="20"/>
        </w:rPr>
      </w:pPr>
      <w:r>
        <w:rPr>
          <w:i/>
          <w:sz w:val="20"/>
          <w:szCs w:val="20"/>
        </w:rPr>
        <w:t>(papel timbrado da licitante)</w:t>
      </w:r>
    </w:p>
    <w:p w14:paraId="46B960C6" w14:textId="77777777" w:rsidR="00AF6BB6" w:rsidRDefault="00AF6BB6">
      <w:pPr>
        <w:pBdr>
          <w:top w:val="nil"/>
          <w:left w:val="nil"/>
          <w:bottom w:val="nil"/>
          <w:right w:val="nil"/>
          <w:between w:val="nil"/>
        </w:pBdr>
        <w:ind w:left="139"/>
        <w:rPr>
          <w:i/>
          <w:color w:val="000000"/>
          <w:sz w:val="20"/>
          <w:szCs w:val="20"/>
        </w:rPr>
      </w:pPr>
    </w:p>
    <w:p w14:paraId="50C25A28" w14:textId="77777777" w:rsidR="00AF6BB6" w:rsidRDefault="00AF6BB6">
      <w:pPr>
        <w:pBdr>
          <w:top w:val="nil"/>
          <w:left w:val="nil"/>
          <w:bottom w:val="nil"/>
          <w:right w:val="nil"/>
          <w:between w:val="nil"/>
        </w:pBdr>
        <w:spacing w:before="1"/>
        <w:ind w:left="139"/>
        <w:rPr>
          <w:i/>
          <w:color w:val="000000"/>
          <w:sz w:val="24"/>
          <w:szCs w:val="24"/>
        </w:rPr>
      </w:pPr>
    </w:p>
    <w:p w14:paraId="4B098AAB" w14:textId="77777777" w:rsidR="00AF6BB6" w:rsidRDefault="00000000">
      <w:pPr>
        <w:pStyle w:val="Ttulo1"/>
        <w:ind w:left="139"/>
        <w:jc w:val="center"/>
      </w:pPr>
      <w:r>
        <w:t>MODELO REFERENCIAL DE INSTRUMENTO DE MANDATO/CREDENCIAMENTO</w:t>
      </w:r>
    </w:p>
    <w:p w14:paraId="4819AFAB" w14:textId="77777777" w:rsidR="00AF6BB6" w:rsidRDefault="00AF6BB6">
      <w:pPr>
        <w:pBdr>
          <w:top w:val="nil"/>
          <w:left w:val="nil"/>
          <w:bottom w:val="nil"/>
          <w:right w:val="nil"/>
          <w:between w:val="nil"/>
        </w:pBdr>
        <w:ind w:left="139"/>
        <w:rPr>
          <w:b/>
          <w:color w:val="000000"/>
          <w:sz w:val="24"/>
          <w:szCs w:val="24"/>
        </w:rPr>
      </w:pPr>
    </w:p>
    <w:p w14:paraId="1C74FC07" w14:textId="77777777" w:rsidR="00AF6BB6" w:rsidRDefault="00AF6BB6">
      <w:pPr>
        <w:pBdr>
          <w:top w:val="nil"/>
          <w:left w:val="nil"/>
          <w:bottom w:val="nil"/>
          <w:right w:val="nil"/>
          <w:between w:val="nil"/>
        </w:pBdr>
        <w:ind w:left="139"/>
        <w:rPr>
          <w:b/>
          <w:color w:val="000000"/>
          <w:sz w:val="24"/>
          <w:szCs w:val="24"/>
        </w:rPr>
      </w:pPr>
    </w:p>
    <w:p w14:paraId="4EF56844" w14:textId="77777777" w:rsidR="00AF6BB6" w:rsidRDefault="00000000">
      <w:pPr>
        <w:pBdr>
          <w:top w:val="nil"/>
          <w:left w:val="nil"/>
          <w:bottom w:val="nil"/>
          <w:right w:val="nil"/>
          <w:between w:val="nil"/>
        </w:pBdr>
        <w:ind w:left="139"/>
        <w:rPr>
          <w:color w:val="000000"/>
          <w:sz w:val="24"/>
          <w:szCs w:val="24"/>
        </w:rPr>
      </w:pPr>
      <w:r>
        <w:rPr>
          <w:color w:val="000000"/>
          <w:sz w:val="24"/>
          <w:szCs w:val="24"/>
        </w:rPr>
        <w:t xml:space="preserve">À Comissão Permanente de Licitação da </w:t>
      </w:r>
      <w:r>
        <w:rPr>
          <w:sz w:val="24"/>
          <w:szCs w:val="24"/>
        </w:rPr>
        <w:t>Câmara</w:t>
      </w:r>
      <w:r>
        <w:rPr>
          <w:color w:val="000000"/>
          <w:sz w:val="24"/>
          <w:szCs w:val="24"/>
        </w:rPr>
        <w:t xml:space="preserve"> Municipal de Mococa:</w:t>
      </w:r>
    </w:p>
    <w:p w14:paraId="37ADDCBC" w14:textId="77777777" w:rsidR="00AF6BB6" w:rsidRDefault="00AF6BB6">
      <w:pPr>
        <w:pBdr>
          <w:top w:val="nil"/>
          <w:left w:val="nil"/>
          <w:bottom w:val="nil"/>
          <w:right w:val="nil"/>
          <w:between w:val="nil"/>
        </w:pBdr>
        <w:ind w:left="139"/>
        <w:rPr>
          <w:color w:val="000000"/>
          <w:sz w:val="24"/>
          <w:szCs w:val="24"/>
        </w:rPr>
      </w:pPr>
    </w:p>
    <w:p w14:paraId="23F9DE95" w14:textId="77777777" w:rsidR="00AF6BB6" w:rsidRDefault="00AF6BB6">
      <w:pPr>
        <w:pBdr>
          <w:top w:val="nil"/>
          <w:left w:val="nil"/>
          <w:bottom w:val="nil"/>
          <w:right w:val="nil"/>
          <w:between w:val="nil"/>
        </w:pBdr>
        <w:spacing w:before="5"/>
        <w:ind w:left="139"/>
        <w:rPr>
          <w:color w:val="000000"/>
          <w:sz w:val="24"/>
          <w:szCs w:val="24"/>
        </w:rPr>
      </w:pPr>
    </w:p>
    <w:p w14:paraId="43DCBC24" w14:textId="77777777" w:rsidR="00AF6BB6" w:rsidRDefault="00000000">
      <w:pPr>
        <w:pBdr>
          <w:top w:val="nil"/>
          <w:left w:val="nil"/>
          <w:bottom w:val="nil"/>
          <w:right w:val="nil"/>
          <w:between w:val="nil"/>
        </w:pBdr>
        <w:ind w:left="139"/>
        <w:rPr>
          <w:color w:val="000000"/>
          <w:sz w:val="24"/>
          <w:szCs w:val="24"/>
        </w:rPr>
      </w:pPr>
      <w:r>
        <w:rPr>
          <w:color w:val="000000"/>
          <w:sz w:val="24"/>
          <w:szCs w:val="24"/>
        </w:rPr>
        <w:t>Prezados Senhores,</w:t>
      </w:r>
    </w:p>
    <w:p w14:paraId="062A8BE5" w14:textId="77777777" w:rsidR="00AF6BB6" w:rsidRDefault="00AF6BB6">
      <w:pPr>
        <w:pBdr>
          <w:top w:val="nil"/>
          <w:left w:val="nil"/>
          <w:bottom w:val="nil"/>
          <w:right w:val="nil"/>
          <w:between w:val="nil"/>
        </w:pBdr>
        <w:ind w:left="139"/>
        <w:rPr>
          <w:color w:val="000000"/>
          <w:sz w:val="24"/>
          <w:szCs w:val="24"/>
        </w:rPr>
      </w:pPr>
    </w:p>
    <w:p w14:paraId="2945895D" w14:textId="77777777" w:rsidR="00AF6BB6" w:rsidRDefault="00AF6BB6">
      <w:pPr>
        <w:pBdr>
          <w:top w:val="nil"/>
          <w:left w:val="nil"/>
          <w:bottom w:val="nil"/>
          <w:right w:val="nil"/>
          <w:between w:val="nil"/>
        </w:pBdr>
        <w:ind w:left="139"/>
        <w:rPr>
          <w:color w:val="000000"/>
          <w:sz w:val="24"/>
          <w:szCs w:val="24"/>
        </w:rPr>
      </w:pPr>
    </w:p>
    <w:p w14:paraId="6BB37EF6" w14:textId="77777777" w:rsidR="00AF6BB6" w:rsidRDefault="00AF6BB6">
      <w:pPr>
        <w:pBdr>
          <w:top w:val="nil"/>
          <w:left w:val="nil"/>
          <w:bottom w:val="nil"/>
          <w:right w:val="nil"/>
          <w:between w:val="nil"/>
        </w:pBdr>
        <w:spacing w:before="11"/>
        <w:ind w:left="139"/>
        <w:rPr>
          <w:color w:val="000000"/>
          <w:sz w:val="23"/>
          <w:szCs w:val="23"/>
        </w:rPr>
      </w:pPr>
    </w:p>
    <w:p w14:paraId="601A9CD3" w14:textId="77777777" w:rsidR="00AF6BB6" w:rsidRDefault="00000000">
      <w:pPr>
        <w:pBdr>
          <w:top w:val="nil"/>
          <w:left w:val="nil"/>
          <w:bottom w:val="nil"/>
          <w:right w:val="nil"/>
          <w:between w:val="nil"/>
        </w:pBdr>
        <w:tabs>
          <w:tab w:val="left" w:pos="7998"/>
        </w:tabs>
        <w:ind w:left="139" w:right="122" w:firstLine="1700"/>
        <w:jc w:val="both"/>
        <w:rPr>
          <w:color w:val="000000"/>
          <w:sz w:val="24"/>
          <w:szCs w:val="24"/>
        </w:rPr>
      </w:pPr>
      <w:r>
        <w:rPr>
          <w:color w:val="000000"/>
          <w:sz w:val="24"/>
          <w:szCs w:val="24"/>
        </w:rPr>
        <w:t>Na qualidade de responsável legal por nossa Empresa, credenciamos o senhor ...................., portador da carteira de identidade RG. n.º</w:t>
      </w:r>
      <w:r>
        <w:rPr>
          <w:color w:val="000000"/>
          <w:sz w:val="24"/>
          <w:szCs w:val="24"/>
        </w:rPr>
        <w:tab/>
        <w:t>e do CPF. n.º</w:t>
      </w:r>
    </w:p>
    <w:p w14:paraId="77FF356C" w14:textId="77777777" w:rsidR="00AF6BB6" w:rsidRDefault="00000000">
      <w:pPr>
        <w:pBdr>
          <w:top w:val="nil"/>
          <w:left w:val="nil"/>
          <w:bottom w:val="nil"/>
          <w:right w:val="nil"/>
          <w:between w:val="nil"/>
        </w:pBdr>
        <w:ind w:left="139" w:right="119"/>
        <w:jc w:val="both"/>
        <w:rPr>
          <w:color w:val="000000"/>
          <w:sz w:val="24"/>
          <w:szCs w:val="24"/>
        </w:rPr>
      </w:pPr>
      <w:r>
        <w:rPr>
          <w:color w:val="000000"/>
          <w:sz w:val="24"/>
          <w:szCs w:val="24"/>
        </w:rPr>
        <w:t xml:space="preserve">...................., para nos representar na licitação em referência, conferindo ao mesmo, amplos poderes para representá-lo(a) no procedimento licitatório, especificamente na licitação modalidade TOMADA DE PREÇOS nº </w:t>
      </w:r>
      <w:r>
        <w:rPr>
          <w:sz w:val="24"/>
          <w:szCs w:val="24"/>
        </w:rPr>
        <w:t>01</w:t>
      </w:r>
      <w:r>
        <w:rPr>
          <w:color w:val="000000"/>
          <w:sz w:val="24"/>
          <w:szCs w:val="24"/>
        </w:rPr>
        <w:t>/</w:t>
      </w:r>
      <w:r>
        <w:rPr>
          <w:sz w:val="24"/>
          <w:szCs w:val="24"/>
        </w:rPr>
        <w:t>2022</w:t>
      </w:r>
      <w:r>
        <w:rPr>
          <w:color w:val="000000"/>
          <w:sz w:val="24"/>
          <w:szCs w:val="24"/>
        </w:rPr>
        <w:t xml:space="preserve">, da </w:t>
      </w:r>
      <w:r>
        <w:rPr>
          <w:sz w:val="24"/>
          <w:szCs w:val="24"/>
        </w:rPr>
        <w:t>Câmara</w:t>
      </w:r>
      <w:r>
        <w:rPr>
          <w:color w:val="000000"/>
          <w:sz w:val="24"/>
          <w:szCs w:val="24"/>
        </w:rPr>
        <w:t xml:space="preserve"> Municipal de Mococa,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14:paraId="14B16A38" w14:textId="77777777" w:rsidR="00AF6BB6" w:rsidRDefault="00AF6BB6">
      <w:pPr>
        <w:pBdr>
          <w:top w:val="nil"/>
          <w:left w:val="nil"/>
          <w:bottom w:val="nil"/>
          <w:right w:val="nil"/>
          <w:between w:val="nil"/>
        </w:pBdr>
        <w:ind w:left="139"/>
        <w:rPr>
          <w:color w:val="000000"/>
          <w:sz w:val="24"/>
          <w:szCs w:val="24"/>
        </w:rPr>
      </w:pPr>
    </w:p>
    <w:p w14:paraId="7544B517" w14:textId="77777777" w:rsidR="00AF6BB6" w:rsidRDefault="00AF6BB6">
      <w:pPr>
        <w:pBdr>
          <w:top w:val="nil"/>
          <w:left w:val="nil"/>
          <w:bottom w:val="nil"/>
          <w:right w:val="nil"/>
          <w:between w:val="nil"/>
        </w:pBdr>
        <w:ind w:left="139"/>
        <w:rPr>
          <w:color w:val="000000"/>
          <w:sz w:val="24"/>
          <w:szCs w:val="24"/>
        </w:rPr>
      </w:pPr>
    </w:p>
    <w:p w14:paraId="67E42FE2" w14:textId="77777777" w:rsidR="00AF6BB6" w:rsidRDefault="00AF6BB6">
      <w:pPr>
        <w:pBdr>
          <w:top w:val="nil"/>
          <w:left w:val="nil"/>
          <w:bottom w:val="nil"/>
          <w:right w:val="nil"/>
          <w:between w:val="nil"/>
        </w:pBdr>
        <w:ind w:left="139"/>
        <w:rPr>
          <w:color w:val="000000"/>
          <w:sz w:val="24"/>
          <w:szCs w:val="24"/>
        </w:rPr>
      </w:pPr>
    </w:p>
    <w:p w14:paraId="380DED1C" w14:textId="77777777" w:rsidR="00AF6BB6" w:rsidRDefault="00AF6BB6">
      <w:pPr>
        <w:pBdr>
          <w:top w:val="nil"/>
          <w:left w:val="nil"/>
          <w:bottom w:val="nil"/>
          <w:right w:val="nil"/>
          <w:between w:val="nil"/>
        </w:pBdr>
        <w:spacing w:before="2"/>
        <w:ind w:left="139"/>
        <w:rPr>
          <w:color w:val="000000"/>
          <w:sz w:val="32"/>
          <w:szCs w:val="32"/>
        </w:rPr>
      </w:pPr>
    </w:p>
    <w:p w14:paraId="094E1641" w14:textId="77777777" w:rsidR="00AF6BB6" w:rsidRDefault="00000000">
      <w:pPr>
        <w:pBdr>
          <w:top w:val="nil"/>
          <w:left w:val="nil"/>
          <w:bottom w:val="nil"/>
          <w:right w:val="nil"/>
          <w:between w:val="nil"/>
        </w:pBdr>
        <w:ind w:left="139"/>
        <w:jc w:val="center"/>
        <w:rPr>
          <w:color w:val="000000"/>
          <w:sz w:val="24"/>
          <w:szCs w:val="24"/>
        </w:rPr>
      </w:pPr>
      <w:r>
        <w:rPr>
          <w:color w:val="000000"/>
          <w:sz w:val="24"/>
          <w:szCs w:val="24"/>
        </w:rPr>
        <w:t>Local e data</w:t>
      </w:r>
    </w:p>
    <w:p w14:paraId="13B86F3E" w14:textId="77777777" w:rsidR="00AF6BB6" w:rsidRDefault="00AF6BB6">
      <w:pPr>
        <w:pBdr>
          <w:top w:val="nil"/>
          <w:left w:val="nil"/>
          <w:bottom w:val="nil"/>
          <w:right w:val="nil"/>
          <w:between w:val="nil"/>
        </w:pBdr>
        <w:ind w:left="139"/>
        <w:rPr>
          <w:color w:val="000000"/>
          <w:sz w:val="20"/>
          <w:szCs w:val="20"/>
        </w:rPr>
      </w:pPr>
    </w:p>
    <w:p w14:paraId="259056C5" w14:textId="77777777" w:rsidR="00AF6BB6" w:rsidRDefault="00000000">
      <w:pPr>
        <w:pBdr>
          <w:top w:val="nil"/>
          <w:left w:val="nil"/>
          <w:bottom w:val="nil"/>
          <w:right w:val="nil"/>
          <w:between w:val="nil"/>
        </w:pBdr>
        <w:spacing w:before="9"/>
        <w:ind w:left="139"/>
        <w:rPr>
          <w:color w:val="000000"/>
          <w:sz w:val="21"/>
          <w:szCs w:val="21"/>
        </w:rPr>
      </w:pPr>
      <w:r>
        <w:rPr>
          <w:noProof/>
        </w:rPr>
        <mc:AlternateContent>
          <mc:Choice Requires="wpg">
            <w:drawing>
              <wp:anchor distT="0" distB="0" distL="114300" distR="114300" simplePos="0" relativeHeight="251665408" behindDoc="0" locked="0" layoutInCell="1" hidden="0" allowOverlap="1" wp14:anchorId="2ED052CE" wp14:editId="090569F4">
                <wp:simplePos x="0" y="0"/>
                <wp:positionH relativeFrom="column">
                  <wp:posOffset>1435100</wp:posOffset>
                </wp:positionH>
                <wp:positionV relativeFrom="paragraph">
                  <wp:posOffset>177800</wp:posOffset>
                </wp:positionV>
                <wp:extent cx="3427470" cy="22600"/>
                <wp:effectExtent l="0" t="0" r="0" b="0"/>
                <wp:wrapTopAndBottom distT="0" distB="0"/>
                <wp:docPr id="7" name="Forma Livre: Forma 7"/>
                <wp:cNvGraphicFramePr/>
                <a:graphic xmlns:a="http://schemas.openxmlformats.org/drawingml/2006/main">
                  <a:graphicData uri="http://schemas.microsoft.com/office/word/2010/wordprocessingShape">
                    <wps:wsp>
                      <wps:cNvSpPr/>
                      <wps:spPr>
                        <a:xfrm>
                          <a:off x="3637215" y="3779365"/>
                          <a:ext cx="3417570" cy="1270"/>
                        </a:xfrm>
                        <a:custGeom>
                          <a:avLst/>
                          <a:gdLst/>
                          <a:ahLst/>
                          <a:cxnLst/>
                          <a:rect l="l" t="t" r="r" b="b"/>
                          <a:pathLst>
                            <a:path w="3417570" h="1270" extrusionOk="0">
                              <a:moveTo>
                                <a:pt x="0" y="0"/>
                              </a:moveTo>
                              <a:lnTo>
                                <a:pt x="341693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1435100</wp:posOffset>
                </wp:positionH>
                <wp:positionV relativeFrom="paragraph">
                  <wp:posOffset>177800</wp:posOffset>
                </wp:positionV>
                <wp:extent cx="3427470" cy="226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3427470" cy="22600"/>
                        </a:xfrm>
                        <a:prstGeom prst="rect"/>
                        <a:ln/>
                      </pic:spPr>
                    </pic:pic>
                  </a:graphicData>
                </a:graphic>
              </wp:anchor>
            </w:drawing>
          </mc:Fallback>
        </mc:AlternateContent>
      </w:r>
    </w:p>
    <w:p w14:paraId="2D5D94B7" w14:textId="77777777" w:rsidR="00AF6BB6" w:rsidRDefault="00000000">
      <w:pPr>
        <w:pBdr>
          <w:top w:val="nil"/>
          <w:left w:val="nil"/>
          <w:bottom w:val="nil"/>
          <w:right w:val="nil"/>
          <w:between w:val="nil"/>
        </w:pBdr>
        <w:spacing w:before="112" w:line="338" w:lineRule="auto"/>
        <w:ind w:left="139" w:right="1931" w:firstLine="3"/>
        <w:jc w:val="center"/>
        <w:rPr>
          <w:color w:val="000000"/>
          <w:sz w:val="24"/>
          <w:szCs w:val="24"/>
        </w:rPr>
      </w:pPr>
      <w:r>
        <w:rPr>
          <w:color w:val="000000"/>
          <w:sz w:val="24"/>
          <w:szCs w:val="24"/>
        </w:rPr>
        <w:t>(Nome e assinatura do Sócio (s) ou representante legal) CPF:.................................</w:t>
      </w:r>
    </w:p>
    <w:p w14:paraId="7A1EFF74" w14:textId="77777777" w:rsidR="00AF6BB6" w:rsidRDefault="00AF6BB6">
      <w:pPr>
        <w:pBdr>
          <w:top w:val="nil"/>
          <w:left w:val="nil"/>
          <w:bottom w:val="nil"/>
          <w:right w:val="nil"/>
          <w:between w:val="nil"/>
        </w:pBdr>
        <w:ind w:left="139"/>
        <w:rPr>
          <w:color w:val="000000"/>
          <w:sz w:val="24"/>
          <w:szCs w:val="24"/>
        </w:rPr>
      </w:pPr>
    </w:p>
    <w:p w14:paraId="123AF037" w14:textId="77777777" w:rsidR="00AF6BB6" w:rsidRDefault="00AF6BB6">
      <w:pPr>
        <w:pBdr>
          <w:top w:val="nil"/>
          <w:left w:val="nil"/>
          <w:bottom w:val="nil"/>
          <w:right w:val="nil"/>
          <w:between w:val="nil"/>
        </w:pBdr>
        <w:ind w:left="139"/>
        <w:rPr>
          <w:color w:val="000000"/>
          <w:sz w:val="24"/>
          <w:szCs w:val="24"/>
        </w:rPr>
      </w:pPr>
    </w:p>
    <w:p w14:paraId="7A1E372F" w14:textId="77777777" w:rsidR="00AF6BB6" w:rsidRDefault="00AF6BB6">
      <w:pPr>
        <w:pBdr>
          <w:top w:val="nil"/>
          <w:left w:val="nil"/>
          <w:bottom w:val="nil"/>
          <w:right w:val="nil"/>
          <w:between w:val="nil"/>
        </w:pBdr>
        <w:ind w:left="139"/>
        <w:rPr>
          <w:color w:val="000000"/>
          <w:sz w:val="24"/>
          <w:szCs w:val="24"/>
        </w:rPr>
      </w:pPr>
    </w:p>
    <w:p w14:paraId="7437F1AB" w14:textId="77777777" w:rsidR="00AF6BB6" w:rsidRDefault="00AF6BB6">
      <w:pPr>
        <w:pBdr>
          <w:top w:val="nil"/>
          <w:left w:val="nil"/>
          <w:bottom w:val="nil"/>
          <w:right w:val="nil"/>
          <w:between w:val="nil"/>
        </w:pBdr>
        <w:spacing w:before="11"/>
        <w:ind w:left="139"/>
        <w:rPr>
          <w:color w:val="000000"/>
          <w:sz w:val="23"/>
          <w:szCs w:val="23"/>
        </w:rPr>
      </w:pPr>
    </w:p>
    <w:p w14:paraId="213F2708" w14:textId="77777777" w:rsidR="00AF6BB6" w:rsidRDefault="00000000">
      <w:pPr>
        <w:ind w:left="139" w:right="119" w:hanging="10"/>
        <w:jc w:val="both"/>
        <w:rPr>
          <w:i/>
          <w:sz w:val="20"/>
          <w:szCs w:val="20"/>
        </w:rPr>
        <w:sectPr w:rsidR="00AF6BB6">
          <w:pgSz w:w="11910" w:h="16840"/>
          <w:pgMar w:top="2740" w:right="1020" w:bottom="1340" w:left="1440" w:header="645" w:footer="1152" w:gutter="0"/>
          <w:cols w:space="720"/>
        </w:sectPr>
      </w:pPr>
      <w:r>
        <w:rPr>
          <w:b/>
          <w:i/>
          <w:sz w:val="20"/>
          <w:szCs w:val="20"/>
        </w:rPr>
        <w:t xml:space="preserve">Observação: </w:t>
      </w:r>
      <w:r>
        <w:rPr>
          <w:i/>
          <w:sz w:val="20"/>
          <w:szCs w:val="20"/>
        </w:rPr>
        <w:t>Esta carta deverá ser entregue à Comissão Permanente de Licitação, pessoalmente pelo representante credenciado, até impreterivelmente, a hora marcada para início da licitação, prevista no presente Edital.</w:t>
      </w:r>
    </w:p>
    <w:p w14:paraId="0EC925C4" w14:textId="77777777" w:rsidR="00AF6BB6" w:rsidRDefault="00000000">
      <w:pPr>
        <w:pStyle w:val="Ttulo1"/>
        <w:spacing w:before="51"/>
        <w:ind w:left="139" w:right="408"/>
        <w:jc w:val="center"/>
        <w:rPr>
          <w:i/>
        </w:rPr>
      </w:pPr>
      <w:r>
        <w:lastRenderedPageBreak/>
        <w:t xml:space="preserve">MODELO DE DECLARAÇÃO PARA MICROEMPRESA </w:t>
      </w:r>
      <w:r>
        <w:rPr>
          <w:i/>
        </w:rPr>
        <w:t xml:space="preserve">(ME) </w:t>
      </w:r>
      <w:r>
        <w:t xml:space="preserve">E/OU EMPRESA DE PEQUENO PORTE </w:t>
      </w:r>
      <w:r>
        <w:rPr>
          <w:i/>
        </w:rPr>
        <w:t>(EPP)</w:t>
      </w:r>
    </w:p>
    <w:p w14:paraId="55BA8B19" w14:textId="77777777" w:rsidR="00AF6BB6" w:rsidRDefault="00AF6BB6">
      <w:pPr>
        <w:pBdr>
          <w:top w:val="nil"/>
          <w:left w:val="nil"/>
          <w:bottom w:val="nil"/>
          <w:right w:val="nil"/>
          <w:between w:val="nil"/>
        </w:pBdr>
        <w:ind w:left="139"/>
        <w:rPr>
          <w:b/>
          <w:i/>
          <w:color w:val="000000"/>
          <w:sz w:val="24"/>
          <w:szCs w:val="24"/>
        </w:rPr>
      </w:pPr>
    </w:p>
    <w:p w14:paraId="70770F14" w14:textId="77777777" w:rsidR="00AF6BB6" w:rsidRDefault="00AF6BB6">
      <w:pPr>
        <w:pBdr>
          <w:top w:val="nil"/>
          <w:left w:val="nil"/>
          <w:bottom w:val="nil"/>
          <w:right w:val="nil"/>
          <w:between w:val="nil"/>
        </w:pBdr>
        <w:ind w:left="139"/>
        <w:rPr>
          <w:b/>
          <w:i/>
          <w:color w:val="000000"/>
          <w:sz w:val="24"/>
          <w:szCs w:val="24"/>
        </w:rPr>
      </w:pPr>
    </w:p>
    <w:p w14:paraId="228A59AB" w14:textId="77777777" w:rsidR="00AF6BB6" w:rsidRDefault="00AF6BB6">
      <w:pPr>
        <w:pBdr>
          <w:top w:val="nil"/>
          <w:left w:val="nil"/>
          <w:bottom w:val="nil"/>
          <w:right w:val="nil"/>
          <w:between w:val="nil"/>
        </w:pBdr>
        <w:ind w:left="139"/>
        <w:rPr>
          <w:b/>
          <w:i/>
          <w:color w:val="000000"/>
          <w:sz w:val="24"/>
          <w:szCs w:val="24"/>
        </w:rPr>
      </w:pPr>
    </w:p>
    <w:p w14:paraId="309EC213" w14:textId="77777777" w:rsidR="00AF6BB6" w:rsidRDefault="00000000">
      <w:pPr>
        <w:ind w:left="139"/>
        <w:rPr>
          <w:i/>
          <w:sz w:val="24"/>
          <w:szCs w:val="24"/>
        </w:rPr>
      </w:pPr>
      <w:r>
        <w:rPr>
          <w:b/>
          <w:i/>
          <w:sz w:val="24"/>
          <w:szCs w:val="24"/>
        </w:rPr>
        <w:t>Ref</w:t>
      </w:r>
      <w:r>
        <w:rPr>
          <w:i/>
          <w:sz w:val="24"/>
          <w:szCs w:val="24"/>
        </w:rPr>
        <w:t>.: Tomada de Preços nº 01/2022</w:t>
      </w:r>
    </w:p>
    <w:p w14:paraId="55881B48" w14:textId="77777777" w:rsidR="00AF6BB6" w:rsidRDefault="00AF6BB6">
      <w:pPr>
        <w:pBdr>
          <w:top w:val="nil"/>
          <w:left w:val="nil"/>
          <w:bottom w:val="nil"/>
          <w:right w:val="nil"/>
          <w:between w:val="nil"/>
        </w:pBdr>
        <w:ind w:left="139"/>
        <w:rPr>
          <w:i/>
          <w:color w:val="000000"/>
          <w:sz w:val="24"/>
          <w:szCs w:val="24"/>
        </w:rPr>
      </w:pPr>
    </w:p>
    <w:p w14:paraId="618B84D4" w14:textId="77777777" w:rsidR="00AF6BB6" w:rsidRDefault="00AF6BB6">
      <w:pPr>
        <w:pBdr>
          <w:top w:val="nil"/>
          <w:left w:val="nil"/>
          <w:bottom w:val="nil"/>
          <w:right w:val="nil"/>
          <w:between w:val="nil"/>
        </w:pBdr>
        <w:ind w:left="139"/>
        <w:rPr>
          <w:i/>
          <w:color w:val="000000"/>
          <w:sz w:val="24"/>
          <w:szCs w:val="24"/>
        </w:rPr>
      </w:pPr>
    </w:p>
    <w:p w14:paraId="40739388" w14:textId="77777777" w:rsidR="00AF6BB6" w:rsidRDefault="00000000">
      <w:pPr>
        <w:pBdr>
          <w:top w:val="nil"/>
          <w:left w:val="nil"/>
          <w:bottom w:val="nil"/>
          <w:right w:val="nil"/>
          <w:between w:val="nil"/>
        </w:pBdr>
        <w:tabs>
          <w:tab w:val="left" w:pos="7724"/>
        </w:tabs>
        <w:ind w:left="139"/>
        <w:rPr>
          <w:color w:val="000000"/>
          <w:sz w:val="24"/>
          <w:szCs w:val="24"/>
        </w:rPr>
      </w:pPr>
      <w:r>
        <w:rPr>
          <w:color w:val="000000"/>
          <w:sz w:val="24"/>
          <w:szCs w:val="24"/>
        </w:rPr>
        <w:t>A   empresa</w:t>
      </w:r>
      <w:r>
        <w:rPr>
          <w:color w:val="000000"/>
          <w:sz w:val="24"/>
          <w:szCs w:val="24"/>
          <w:u w:val="single"/>
        </w:rPr>
        <w:tab/>
      </w:r>
      <w:r>
        <w:rPr>
          <w:color w:val="000000"/>
          <w:sz w:val="24"/>
          <w:szCs w:val="24"/>
        </w:rPr>
        <w:t>,   com   sede   à</w:t>
      </w:r>
    </w:p>
    <w:p w14:paraId="2CEF8C11" w14:textId="77777777" w:rsidR="00AF6BB6" w:rsidRDefault="00000000">
      <w:pPr>
        <w:pBdr>
          <w:top w:val="nil"/>
          <w:left w:val="nil"/>
          <w:bottom w:val="nil"/>
          <w:right w:val="nil"/>
          <w:between w:val="nil"/>
        </w:pBdr>
        <w:tabs>
          <w:tab w:val="left" w:pos="3609"/>
          <w:tab w:val="left" w:pos="4564"/>
          <w:tab w:val="left" w:pos="7919"/>
        </w:tabs>
        <w:spacing w:before="43"/>
        <w:ind w:left="139"/>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nº</w:t>
      </w:r>
      <w:r>
        <w:rPr>
          <w:color w:val="000000"/>
          <w:sz w:val="24"/>
          <w:szCs w:val="24"/>
          <w:u w:val="single"/>
        </w:rPr>
        <w:tab/>
      </w:r>
      <w:r>
        <w:rPr>
          <w:color w:val="000000"/>
          <w:sz w:val="24"/>
          <w:szCs w:val="24"/>
        </w:rPr>
        <w:t>, bairro</w:t>
      </w:r>
      <w:r>
        <w:rPr>
          <w:color w:val="000000"/>
          <w:sz w:val="24"/>
          <w:szCs w:val="24"/>
          <w:u w:val="single"/>
        </w:rPr>
        <w:tab/>
      </w:r>
      <w:r>
        <w:rPr>
          <w:color w:val="000000"/>
          <w:sz w:val="24"/>
          <w:szCs w:val="24"/>
        </w:rPr>
        <w:t>, na cidade de</w:t>
      </w:r>
    </w:p>
    <w:p w14:paraId="7CDD42D6" w14:textId="77777777" w:rsidR="00AF6BB6" w:rsidRDefault="00000000">
      <w:pPr>
        <w:pBdr>
          <w:top w:val="nil"/>
          <w:left w:val="nil"/>
          <w:bottom w:val="nil"/>
          <w:right w:val="nil"/>
          <w:between w:val="nil"/>
        </w:pBdr>
        <w:tabs>
          <w:tab w:val="left" w:pos="2534"/>
          <w:tab w:val="left" w:pos="6397"/>
        </w:tabs>
        <w:spacing w:before="43"/>
        <w:ind w:left="139"/>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Estado de</w:t>
      </w:r>
      <w:r>
        <w:rPr>
          <w:color w:val="000000"/>
          <w:sz w:val="24"/>
          <w:szCs w:val="24"/>
          <w:u w:val="single"/>
        </w:rPr>
        <w:tab/>
      </w:r>
      <w:r>
        <w:rPr>
          <w:color w:val="000000"/>
          <w:sz w:val="24"/>
          <w:szCs w:val="24"/>
        </w:rPr>
        <w:t>, inscrita no CNPJ/MF sob nº</w:t>
      </w:r>
    </w:p>
    <w:p w14:paraId="4F5A03B4" w14:textId="77777777" w:rsidR="00AF6BB6" w:rsidRDefault="00000000">
      <w:pPr>
        <w:pBdr>
          <w:top w:val="nil"/>
          <w:left w:val="nil"/>
          <w:bottom w:val="nil"/>
          <w:right w:val="nil"/>
          <w:between w:val="nil"/>
        </w:pBdr>
        <w:tabs>
          <w:tab w:val="left" w:pos="3249"/>
          <w:tab w:val="left" w:pos="3368"/>
          <w:tab w:val="left" w:pos="4099"/>
          <w:tab w:val="left" w:pos="4239"/>
          <w:tab w:val="left" w:pos="5431"/>
          <w:tab w:val="left" w:pos="6541"/>
          <w:tab w:val="left" w:pos="7494"/>
          <w:tab w:val="left" w:pos="8642"/>
        </w:tabs>
        <w:spacing w:before="48" w:line="276" w:lineRule="auto"/>
        <w:ind w:left="139" w:right="111"/>
        <w:jc w:val="both"/>
        <w:rPr>
          <w:b/>
          <w:i/>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rPr>
        <w:tab/>
      </w:r>
      <w:r>
        <w:rPr>
          <w:color w:val="000000"/>
          <w:sz w:val="24"/>
          <w:szCs w:val="24"/>
        </w:rPr>
        <w:tab/>
        <w:t>neste</w:t>
      </w:r>
      <w:r>
        <w:rPr>
          <w:color w:val="000000"/>
          <w:sz w:val="24"/>
          <w:szCs w:val="24"/>
        </w:rPr>
        <w:tab/>
        <w:t>ato</w:t>
      </w:r>
      <w:r>
        <w:rPr>
          <w:color w:val="000000"/>
          <w:sz w:val="24"/>
          <w:szCs w:val="24"/>
        </w:rPr>
        <w:tab/>
        <w:t>representada</w:t>
      </w:r>
      <w:r>
        <w:rPr>
          <w:color w:val="000000"/>
          <w:sz w:val="24"/>
          <w:szCs w:val="24"/>
        </w:rPr>
        <w:tab/>
        <w:t>pelo(a) Sr.(a)</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,cargo</w:t>
      </w:r>
      <w:r>
        <w:rPr>
          <w:color w:val="000000"/>
          <w:sz w:val="24"/>
          <w:szCs w:val="24"/>
          <w:u w:val="single"/>
        </w:rPr>
        <w:t xml:space="preserve">                                                      </w:t>
      </w:r>
      <w:r>
        <w:rPr>
          <w:color w:val="000000"/>
          <w:sz w:val="24"/>
          <w:szCs w:val="24"/>
        </w:rPr>
        <w:t>,   portador(a) do CPF Nº</w:t>
      </w:r>
      <w:r>
        <w:rPr>
          <w:color w:val="000000"/>
          <w:sz w:val="24"/>
          <w:szCs w:val="24"/>
          <w:u w:val="single"/>
        </w:rPr>
        <w:tab/>
      </w:r>
      <w:r>
        <w:rPr>
          <w:color w:val="000000"/>
          <w:sz w:val="24"/>
          <w:szCs w:val="24"/>
          <w:u w:val="single"/>
        </w:rPr>
        <w:tab/>
      </w:r>
      <w:r>
        <w:rPr>
          <w:color w:val="000000"/>
          <w:sz w:val="24"/>
          <w:szCs w:val="24"/>
        </w:rPr>
        <w:t>e do RG nº</w:t>
      </w:r>
      <w:r>
        <w:rPr>
          <w:color w:val="000000"/>
          <w:sz w:val="24"/>
          <w:szCs w:val="24"/>
          <w:u w:val="single"/>
        </w:rPr>
        <w:tab/>
      </w:r>
      <w:r>
        <w:rPr>
          <w:color w:val="000000"/>
          <w:sz w:val="24"/>
          <w:szCs w:val="24"/>
          <w:u w:val="single"/>
        </w:rPr>
        <w:tab/>
      </w:r>
      <w:r>
        <w:rPr>
          <w:color w:val="000000"/>
          <w:sz w:val="24"/>
          <w:szCs w:val="24"/>
        </w:rPr>
        <w:t>, DECLARA, sob as penas da lei, sem prejuízo das sanções e penas previstas no edital, ser uma</w:t>
      </w:r>
      <w:r>
        <w:rPr>
          <w:color w:val="000000"/>
          <w:sz w:val="24"/>
          <w:szCs w:val="24"/>
        </w:rPr>
        <w:tab/>
        <w:t>(</w:t>
      </w:r>
      <w:r>
        <w:rPr>
          <w:b/>
          <w:i/>
          <w:color w:val="000000"/>
          <w:sz w:val="24"/>
          <w:szCs w:val="24"/>
        </w:rPr>
        <w:t>Microempresa ou</w:t>
      </w:r>
    </w:p>
    <w:p w14:paraId="4B4CE2E3" w14:textId="77777777" w:rsidR="00AF6BB6" w:rsidRDefault="00000000">
      <w:pPr>
        <w:spacing w:line="276" w:lineRule="auto"/>
        <w:ind w:left="139" w:right="119"/>
        <w:jc w:val="both"/>
        <w:rPr>
          <w:sz w:val="24"/>
          <w:szCs w:val="24"/>
        </w:rPr>
      </w:pPr>
      <w:r>
        <w:rPr>
          <w:b/>
          <w:i/>
          <w:sz w:val="24"/>
          <w:szCs w:val="24"/>
        </w:rPr>
        <w:t>Empresa de Pequeno Porte</w:t>
      </w:r>
      <w:r>
        <w:rPr>
          <w:i/>
          <w:sz w:val="24"/>
          <w:szCs w:val="24"/>
        </w:rPr>
        <w:t xml:space="preserve">) </w:t>
      </w:r>
      <w:r>
        <w:rPr>
          <w:sz w:val="24"/>
          <w:szCs w:val="24"/>
        </w:rPr>
        <w:t xml:space="preserve">nos termos do enquadramento previsto na </w:t>
      </w:r>
      <w:r>
        <w:rPr>
          <w:b/>
          <w:sz w:val="24"/>
          <w:szCs w:val="24"/>
        </w:rPr>
        <w:t>Lei Complementar nº 123 de 14 de Dezembro de 2006</w:t>
      </w:r>
      <w:r>
        <w:rPr>
          <w:sz w:val="24"/>
          <w:szCs w:val="24"/>
        </w:rPr>
        <w:t>, cujos termos declaramos conhecer na íntegra, estando apta, portanto, a exercer o direito de preferência como critério de desempate e de obter prazo para a comprovação da regularidade fiscal no âmbito e nos termos da referida Tomada de Preços.</w:t>
      </w:r>
    </w:p>
    <w:p w14:paraId="5FA8F7C7" w14:textId="77777777" w:rsidR="00AF6BB6" w:rsidRDefault="00AF6BB6">
      <w:pPr>
        <w:pBdr>
          <w:top w:val="nil"/>
          <w:left w:val="nil"/>
          <w:bottom w:val="nil"/>
          <w:right w:val="nil"/>
          <w:between w:val="nil"/>
        </w:pBdr>
        <w:ind w:left="139"/>
        <w:rPr>
          <w:color w:val="000000"/>
          <w:sz w:val="24"/>
          <w:szCs w:val="24"/>
        </w:rPr>
      </w:pPr>
    </w:p>
    <w:p w14:paraId="70367AE9" w14:textId="77777777" w:rsidR="00AF6BB6" w:rsidRDefault="00AF6BB6">
      <w:pPr>
        <w:pBdr>
          <w:top w:val="nil"/>
          <w:left w:val="nil"/>
          <w:bottom w:val="nil"/>
          <w:right w:val="nil"/>
          <w:between w:val="nil"/>
        </w:pBdr>
        <w:ind w:left="139"/>
        <w:rPr>
          <w:color w:val="000000"/>
          <w:sz w:val="24"/>
          <w:szCs w:val="24"/>
        </w:rPr>
      </w:pPr>
    </w:p>
    <w:p w14:paraId="751632E1" w14:textId="77777777" w:rsidR="00AF6BB6" w:rsidRDefault="00AF6BB6">
      <w:pPr>
        <w:pBdr>
          <w:top w:val="nil"/>
          <w:left w:val="nil"/>
          <w:bottom w:val="nil"/>
          <w:right w:val="nil"/>
          <w:between w:val="nil"/>
        </w:pBdr>
        <w:spacing w:before="10"/>
        <w:ind w:left="139"/>
        <w:rPr>
          <w:color w:val="000000"/>
          <w:sz w:val="23"/>
          <w:szCs w:val="23"/>
        </w:rPr>
      </w:pPr>
    </w:p>
    <w:p w14:paraId="6FAAD3DA" w14:textId="77777777" w:rsidR="00AF6BB6" w:rsidRDefault="00000000">
      <w:pPr>
        <w:pBdr>
          <w:top w:val="nil"/>
          <w:left w:val="nil"/>
          <w:bottom w:val="nil"/>
          <w:right w:val="nil"/>
          <w:between w:val="nil"/>
        </w:pBdr>
        <w:ind w:left="139"/>
        <w:jc w:val="center"/>
        <w:rPr>
          <w:color w:val="000000"/>
          <w:sz w:val="24"/>
          <w:szCs w:val="24"/>
        </w:rPr>
      </w:pPr>
      <w:r>
        <w:rPr>
          <w:color w:val="000000"/>
          <w:sz w:val="24"/>
          <w:szCs w:val="24"/>
        </w:rPr>
        <w:t>Local e data</w:t>
      </w:r>
    </w:p>
    <w:p w14:paraId="078E449D" w14:textId="77777777" w:rsidR="00AF6BB6" w:rsidRDefault="00AF6BB6">
      <w:pPr>
        <w:pBdr>
          <w:top w:val="nil"/>
          <w:left w:val="nil"/>
          <w:bottom w:val="nil"/>
          <w:right w:val="nil"/>
          <w:between w:val="nil"/>
        </w:pBdr>
        <w:ind w:left="139"/>
        <w:rPr>
          <w:color w:val="000000"/>
          <w:sz w:val="20"/>
          <w:szCs w:val="20"/>
        </w:rPr>
      </w:pPr>
    </w:p>
    <w:p w14:paraId="77EAFC98" w14:textId="77777777" w:rsidR="00AF6BB6" w:rsidRDefault="00AF6BB6">
      <w:pPr>
        <w:pBdr>
          <w:top w:val="nil"/>
          <w:left w:val="nil"/>
          <w:bottom w:val="nil"/>
          <w:right w:val="nil"/>
          <w:between w:val="nil"/>
        </w:pBdr>
        <w:ind w:left="139"/>
        <w:rPr>
          <w:color w:val="000000"/>
          <w:sz w:val="20"/>
          <w:szCs w:val="20"/>
        </w:rPr>
      </w:pPr>
    </w:p>
    <w:p w14:paraId="0CE950F4" w14:textId="77777777" w:rsidR="00AF6BB6" w:rsidRDefault="00AF6BB6">
      <w:pPr>
        <w:pBdr>
          <w:top w:val="nil"/>
          <w:left w:val="nil"/>
          <w:bottom w:val="nil"/>
          <w:right w:val="nil"/>
          <w:between w:val="nil"/>
        </w:pBdr>
        <w:ind w:left="139"/>
        <w:rPr>
          <w:color w:val="000000"/>
          <w:sz w:val="20"/>
          <w:szCs w:val="20"/>
        </w:rPr>
      </w:pPr>
    </w:p>
    <w:p w14:paraId="6DD34C52" w14:textId="77777777" w:rsidR="00AF6BB6" w:rsidRDefault="00000000">
      <w:pPr>
        <w:pBdr>
          <w:top w:val="nil"/>
          <w:left w:val="nil"/>
          <w:bottom w:val="nil"/>
          <w:right w:val="nil"/>
          <w:between w:val="nil"/>
        </w:pBdr>
        <w:spacing w:before="8"/>
        <w:ind w:left="139"/>
        <w:rPr>
          <w:color w:val="000000"/>
          <w:sz w:val="29"/>
          <w:szCs w:val="29"/>
        </w:rPr>
      </w:pPr>
      <w:r>
        <w:rPr>
          <w:noProof/>
        </w:rPr>
        <mc:AlternateContent>
          <mc:Choice Requires="wpg">
            <w:drawing>
              <wp:anchor distT="0" distB="0" distL="114300" distR="114300" simplePos="0" relativeHeight="251666432" behindDoc="0" locked="0" layoutInCell="1" hidden="0" allowOverlap="1" wp14:anchorId="2FBE6333" wp14:editId="35F05FCA">
                <wp:simplePos x="0" y="0"/>
                <wp:positionH relativeFrom="column">
                  <wp:posOffset>1511300</wp:posOffset>
                </wp:positionH>
                <wp:positionV relativeFrom="paragraph">
                  <wp:posOffset>228600</wp:posOffset>
                </wp:positionV>
                <wp:extent cx="3274434" cy="22600"/>
                <wp:effectExtent l="0" t="0" r="0" b="0"/>
                <wp:wrapTopAndBottom distT="0" distB="0"/>
                <wp:docPr id="11" name="Forma Livre: Forma 11"/>
                <wp:cNvGraphicFramePr/>
                <a:graphic xmlns:a="http://schemas.openxmlformats.org/drawingml/2006/main">
                  <a:graphicData uri="http://schemas.microsoft.com/office/word/2010/wordprocessingShape">
                    <wps:wsp>
                      <wps:cNvSpPr/>
                      <wps:spPr>
                        <a:xfrm>
                          <a:off x="3713733" y="3779365"/>
                          <a:ext cx="3264534" cy="1270"/>
                        </a:xfrm>
                        <a:custGeom>
                          <a:avLst/>
                          <a:gdLst/>
                          <a:ahLst/>
                          <a:cxnLst/>
                          <a:rect l="l" t="t" r="r" b="b"/>
                          <a:pathLst>
                            <a:path w="3264534" h="1270" extrusionOk="0">
                              <a:moveTo>
                                <a:pt x="0" y="0"/>
                              </a:moveTo>
                              <a:lnTo>
                                <a:pt x="3264534"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1511300</wp:posOffset>
                </wp:positionH>
                <wp:positionV relativeFrom="paragraph">
                  <wp:posOffset>228600</wp:posOffset>
                </wp:positionV>
                <wp:extent cx="3274434" cy="226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274434" cy="22600"/>
                        </a:xfrm>
                        <a:prstGeom prst="rect"/>
                        <a:ln/>
                      </pic:spPr>
                    </pic:pic>
                  </a:graphicData>
                </a:graphic>
              </wp:anchor>
            </w:drawing>
          </mc:Fallback>
        </mc:AlternateContent>
      </w:r>
    </w:p>
    <w:p w14:paraId="5E23E205" w14:textId="77777777" w:rsidR="00AF6BB6" w:rsidRDefault="00000000">
      <w:pPr>
        <w:pBdr>
          <w:top w:val="nil"/>
          <w:left w:val="nil"/>
          <w:bottom w:val="nil"/>
          <w:right w:val="nil"/>
          <w:between w:val="nil"/>
        </w:pBdr>
        <w:spacing w:line="291" w:lineRule="auto"/>
        <w:ind w:left="139"/>
        <w:jc w:val="center"/>
        <w:rPr>
          <w:color w:val="000000"/>
          <w:sz w:val="24"/>
          <w:szCs w:val="24"/>
        </w:rPr>
      </w:pPr>
      <w:r>
        <w:rPr>
          <w:color w:val="000000"/>
          <w:sz w:val="24"/>
          <w:szCs w:val="24"/>
        </w:rPr>
        <w:t>(Representante(s) legal(is) com carimbo da licitante.</w:t>
      </w:r>
    </w:p>
    <w:p w14:paraId="21A2B9F4" w14:textId="77777777" w:rsidR="00AF6BB6" w:rsidRDefault="00AF6BB6">
      <w:pPr>
        <w:pBdr>
          <w:top w:val="nil"/>
          <w:left w:val="nil"/>
          <w:bottom w:val="nil"/>
          <w:right w:val="nil"/>
          <w:between w:val="nil"/>
        </w:pBdr>
        <w:ind w:left="139"/>
        <w:rPr>
          <w:color w:val="000000"/>
          <w:sz w:val="24"/>
          <w:szCs w:val="24"/>
        </w:rPr>
      </w:pPr>
    </w:p>
    <w:p w14:paraId="7AC47AD6" w14:textId="77777777" w:rsidR="00AF6BB6" w:rsidRDefault="00AF6BB6">
      <w:pPr>
        <w:pBdr>
          <w:top w:val="nil"/>
          <w:left w:val="nil"/>
          <w:bottom w:val="nil"/>
          <w:right w:val="nil"/>
          <w:between w:val="nil"/>
        </w:pBdr>
        <w:ind w:left="139"/>
        <w:rPr>
          <w:color w:val="000000"/>
          <w:sz w:val="24"/>
          <w:szCs w:val="24"/>
        </w:rPr>
      </w:pPr>
    </w:p>
    <w:p w14:paraId="5EA96298" w14:textId="77777777" w:rsidR="00AF6BB6" w:rsidRDefault="00AF6BB6">
      <w:pPr>
        <w:pBdr>
          <w:top w:val="nil"/>
          <w:left w:val="nil"/>
          <w:bottom w:val="nil"/>
          <w:right w:val="nil"/>
          <w:between w:val="nil"/>
        </w:pBdr>
        <w:ind w:left="139"/>
        <w:rPr>
          <w:color w:val="000000"/>
          <w:sz w:val="24"/>
          <w:szCs w:val="24"/>
        </w:rPr>
      </w:pPr>
    </w:p>
    <w:p w14:paraId="23384EFE" w14:textId="77777777" w:rsidR="00AF6BB6" w:rsidRDefault="00AF6BB6">
      <w:pPr>
        <w:pBdr>
          <w:top w:val="nil"/>
          <w:left w:val="nil"/>
          <w:bottom w:val="nil"/>
          <w:right w:val="nil"/>
          <w:between w:val="nil"/>
        </w:pBdr>
        <w:spacing w:before="11"/>
        <w:ind w:left="139"/>
        <w:rPr>
          <w:color w:val="000000"/>
          <w:sz w:val="23"/>
          <w:szCs w:val="23"/>
        </w:rPr>
      </w:pPr>
    </w:p>
    <w:p w14:paraId="423B1DB8" w14:textId="77777777" w:rsidR="00AF6BB6" w:rsidRDefault="00000000">
      <w:pPr>
        <w:ind w:left="139" w:right="108"/>
        <w:jc w:val="both"/>
        <w:rPr>
          <w:i/>
          <w:sz w:val="24"/>
          <w:szCs w:val="24"/>
        </w:rPr>
        <w:sectPr w:rsidR="00AF6BB6">
          <w:headerReference w:type="default" r:id="rId17"/>
          <w:footerReference w:type="default" r:id="rId18"/>
          <w:pgSz w:w="11910" w:h="16840"/>
          <w:pgMar w:top="3020" w:right="1020" w:bottom="1340" w:left="1440" w:header="645" w:footer="1152" w:gutter="0"/>
          <w:cols w:space="720"/>
        </w:sectPr>
      </w:pPr>
      <w:r>
        <w:rPr>
          <w:b/>
          <w:i/>
          <w:sz w:val="24"/>
          <w:szCs w:val="24"/>
          <w:u w:val="single"/>
        </w:rPr>
        <w:t>Obs</w:t>
      </w:r>
      <w:r>
        <w:rPr>
          <w:i/>
          <w:sz w:val="24"/>
          <w:szCs w:val="24"/>
        </w:rPr>
        <w:t>.: Modelo de Declaração a ser utilizada. Usar papel timbrado da empresa ou carimbar com o CNPJ.) Esta declaração deve ser entregue ao Presidente e aos membros da Comissão de Licitações equipe de apoio juntamente com o credenciamento, se houver, ou dentro do envelope n. 01 (habilitação)</w:t>
      </w:r>
    </w:p>
    <w:p w14:paraId="70F00591" w14:textId="77777777" w:rsidR="00AF6BB6" w:rsidRDefault="00000000">
      <w:pPr>
        <w:pStyle w:val="Ttulo1"/>
        <w:spacing w:before="8"/>
        <w:ind w:left="139"/>
        <w:jc w:val="center"/>
      </w:pPr>
      <w:r>
        <w:rPr>
          <w:u w:val="single"/>
        </w:rPr>
        <w:lastRenderedPageBreak/>
        <w:t>ANEXO V</w:t>
      </w:r>
    </w:p>
    <w:p w14:paraId="431270D4" w14:textId="77777777" w:rsidR="00AF6BB6" w:rsidRDefault="00AF6BB6">
      <w:pPr>
        <w:pBdr>
          <w:top w:val="nil"/>
          <w:left w:val="nil"/>
          <w:bottom w:val="nil"/>
          <w:right w:val="nil"/>
          <w:between w:val="nil"/>
        </w:pBdr>
        <w:ind w:left="139"/>
        <w:rPr>
          <w:b/>
          <w:color w:val="000000"/>
          <w:sz w:val="20"/>
          <w:szCs w:val="20"/>
        </w:rPr>
      </w:pPr>
    </w:p>
    <w:p w14:paraId="357F573F" w14:textId="77777777" w:rsidR="00AF6BB6" w:rsidRDefault="00AF6BB6">
      <w:pPr>
        <w:pBdr>
          <w:top w:val="nil"/>
          <w:left w:val="nil"/>
          <w:bottom w:val="nil"/>
          <w:right w:val="nil"/>
          <w:between w:val="nil"/>
        </w:pBdr>
        <w:spacing w:before="9"/>
        <w:ind w:left="139"/>
        <w:rPr>
          <w:b/>
          <w:color w:val="000000"/>
          <w:sz w:val="23"/>
          <w:szCs w:val="23"/>
        </w:rPr>
      </w:pPr>
    </w:p>
    <w:p w14:paraId="7142EABE" w14:textId="77777777" w:rsidR="00AF6BB6" w:rsidRDefault="00000000">
      <w:pPr>
        <w:spacing w:before="51"/>
        <w:ind w:left="139" w:right="408"/>
        <w:jc w:val="center"/>
        <w:rPr>
          <w:b/>
          <w:sz w:val="24"/>
          <w:szCs w:val="24"/>
        </w:rPr>
      </w:pPr>
      <w:r>
        <w:rPr>
          <w:b/>
          <w:sz w:val="24"/>
          <w:szCs w:val="24"/>
        </w:rPr>
        <w:t>MODELO DE DECLARAÇÃO DE INEXISTÊNCIA DE FATO IMPEDITIVA E DE SITUAÇÃO REGULAR PERANTE O MINISTÉRIO DO TRABALHO</w:t>
      </w:r>
    </w:p>
    <w:p w14:paraId="2F347994" w14:textId="77777777" w:rsidR="00AF6BB6" w:rsidRDefault="00AF6BB6">
      <w:pPr>
        <w:pBdr>
          <w:top w:val="nil"/>
          <w:left w:val="nil"/>
          <w:bottom w:val="nil"/>
          <w:right w:val="nil"/>
          <w:between w:val="nil"/>
        </w:pBdr>
        <w:ind w:left="139"/>
        <w:rPr>
          <w:b/>
          <w:color w:val="000000"/>
          <w:sz w:val="24"/>
          <w:szCs w:val="24"/>
        </w:rPr>
      </w:pPr>
    </w:p>
    <w:p w14:paraId="0B28F4AA" w14:textId="77777777" w:rsidR="00AF6BB6" w:rsidRDefault="00AF6BB6">
      <w:pPr>
        <w:pBdr>
          <w:top w:val="nil"/>
          <w:left w:val="nil"/>
          <w:bottom w:val="nil"/>
          <w:right w:val="nil"/>
          <w:between w:val="nil"/>
        </w:pBdr>
        <w:ind w:left="139"/>
        <w:rPr>
          <w:b/>
          <w:color w:val="000000"/>
          <w:sz w:val="24"/>
          <w:szCs w:val="24"/>
        </w:rPr>
      </w:pPr>
    </w:p>
    <w:p w14:paraId="3D3EE5B1" w14:textId="77777777" w:rsidR="00AF6BB6" w:rsidRDefault="00000000">
      <w:pPr>
        <w:ind w:left="139"/>
        <w:jc w:val="both"/>
        <w:rPr>
          <w:i/>
          <w:sz w:val="24"/>
          <w:szCs w:val="24"/>
        </w:rPr>
      </w:pPr>
      <w:r>
        <w:rPr>
          <w:b/>
          <w:i/>
          <w:sz w:val="24"/>
          <w:szCs w:val="24"/>
        </w:rPr>
        <w:t>Ref</w:t>
      </w:r>
      <w:r>
        <w:rPr>
          <w:i/>
          <w:sz w:val="24"/>
          <w:szCs w:val="24"/>
        </w:rPr>
        <w:t>.: Tomada de Preços nº 01/2022</w:t>
      </w:r>
    </w:p>
    <w:p w14:paraId="30FE792A" w14:textId="77777777" w:rsidR="00AF6BB6" w:rsidRDefault="00AF6BB6">
      <w:pPr>
        <w:pBdr>
          <w:top w:val="nil"/>
          <w:left w:val="nil"/>
          <w:bottom w:val="nil"/>
          <w:right w:val="nil"/>
          <w:between w:val="nil"/>
        </w:pBdr>
        <w:ind w:left="139"/>
        <w:rPr>
          <w:i/>
          <w:color w:val="000000"/>
          <w:sz w:val="24"/>
          <w:szCs w:val="24"/>
        </w:rPr>
      </w:pPr>
    </w:p>
    <w:p w14:paraId="2D7B0D23" w14:textId="77777777" w:rsidR="00AF6BB6" w:rsidRDefault="00AF6BB6">
      <w:pPr>
        <w:pBdr>
          <w:top w:val="nil"/>
          <w:left w:val="nil"/>
          <w:bottom w:val="nil"/>
          <w:right w:val="nil"/>
          <w:between w:val="nil"/>
        </w:pBdr>
        <w:ind w:left="139"/>
        <w:rPr>
          <w:i/>
          <w:color w:val="000000"/>
          <w:sz w:val="24"/>
          <w:szCs w:val="24"/>
        </w:rPr>
      </w:pPr>
    </w:p>
    <w:p w14:paraId="64B3B920" w14:textId="77777777" w:rsidR="00AF6BB6" w:rsidRDefault="00000000">
      <w:pPr>
        <w:pBdr>
          <w:top w:val="nil"/>
          <w:left w:val="nil"/>
          <w:bottom w:val="nil"/>
          <w:right w:val="nil"/>
          <w:between w:val="nil"/>
        </w:pBdr>
        <w:tabs>
          <w:tab w:val="left" w:pos="2590"/>
          <w:tab w:val="left" w:pos="3966"/>
          <w:tab w:val="left" w:pos="4134"/>
          <w:tab w:val="left" w:pos="6969"/>
          <w:tab w:val="left" w:pos="7261"/>
          <w:tab w:val="left" w:pos="8018"/>
          <w:tab w:val="left" w:pos="9266"/>
        </w:tabs>
        <w:ind w:left="139" w:right="112"/>
        <w:jc w:val="both"/>
        <w:rPr>
          <w:color w:val="000000"/>
          <w:sz w:val="24"/>
          <w:szCs w:val="24"/>
        </w:rPr>
      </w:pPr>
      <w:r>
        <w:rPr>
          <w:color w:val="000000"/>
          <w:sz w:val="24"/>
          <w:szCs w:val="24"/>
        </w:rPr>
        <w:t>A empresa</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sediada à Rua (Av.)</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nº</w:t>
      </w:r>
      <w:r>
        <w:rPr>
          <w:color w:val="000000"/>
          <w:sz w:val="24"/>
          <w:szCs w:val="24"/>
          <w:u w:val="single"/>
        </w:rPr>
        <w:tab/>
      </w:r>
      <w:r>
        <w:rPr>
          <w:color w:val="000000"/>
          <w:sz w:val="24"/>
          <w:szCs w:val="24"/>
        </w:rPr>
        <w:t xml:space="preserve">, complemento </w:t>
      </w:r>
      <w:r>
        <w:rPr>
          <w:color w:val="000000"/>
          <w:sz w:val="24"/>
          <w:szCs w:val="24"/>
          <w:u w:val="single"/>
        </w:rPr>
        <w:t xml:space="preserve">           </w:t>
      </w:r>
      <w:r>
        <w:rPr>
          <w:color w:val="000000"/>
          <w:sz w:val="24"/>
          <w:szCs w:val="24"/>
        </w:rPr>
        <w:t>, Bairro</w:t>
      </w:r>
      <w:r>
        <w:rPr>
          <w:color w:val="000000"/>
          <w:sz w:val="24"/>
          <w:szCs w:val="24"/>
          <w:u w:val="single"/>
        </w:rPr>
        <w:tab/>
      </w:r>
      <w:r>
        <w:rPr>
          <w:color w:val="000000"/>
          <w:sz w:val="24"/>
          <w:szCs w:val="24"/>
        </w:rPr>
        <w:t>, na Cidade de</w:t>
      </w:r>
      <w:r>
        <w:rPr>
          <w:color w:val="000000"/>
          <w:sz w:val="24"/>
          <w:szCs w:val="24"/>
          <w:u w:val="single"/>
        </w:rPr>
        <w:tab/>
      </w:r>
      <w:r>
        <w:rPr>
          <w:color w:val="000000"/>
          <w:sz w:val="24"/>
          <w:szCs w:val="24"/>
        </w:rPr>
        <w:t>, Estado de</w:t>
      </w:r>
      <w:r>
        <w:rPr>
          <w:color w:val="000000"/>
          <w:sz w:val="24"/>
          <w:szCs w:val="24"/>
          <w:u w:val="single"/>
        </w:rPr>
        <w:tab/>
      </w:r>
      <w:r>
        <w:rPr>
          <w:color w:val="000000"/>
          <w:sz w:val="24"/>
          <w:szCs w:val="24"/>
        </w:rPr>
        <w:t>, CEP nº</w:t>
      </w:r>
      <w:r>
        <w:rPr>
          <w:color w:val="000000"/>
          <w:sz w:val="24"/>
          <w:szCs w:val="24"/>
          <w:u w:val="single"/>
        </w:rPr>
        <w:tab/>
      </w:r>
      <w:r>
        <w:rPr>
          <w:color w:val="000000"/>
          <w:sz w:val="24"/>
          <w:szCs w:val="24"/>
        </w:rPr>
        <w:t>, inscrita no CNPJ sob o nº</w:t>
      </w:r>
      <w:r>
        <w:rPr>
          <w:color w:val="000000"/>
          <w:sz w:val="24"/>
          <w:szCs w:val="24"/>
          <w:u w:val="single"/>
        </w:rPr>
        <w:tab/>
      </w:r>
      <w:r>
        <w:rPr>
          <w:color w:val="000000"/>
          <w:sz w:val="24"/>
          <w:szCs w:val="24"/>
          <w:u w:val="single"/>
        </w:rPr>
        <w:tab/>
      </w:r>
      <w:r>
        <w:rPr>
          <w:color w:val="000000"/>
          <w:sz w:val="24"/>
          <w:szCs w:val="24"/>
        </w:rPr>
        <w:t>, por meio de seu representante legal infra assinado, interessada em participar da licitação em epígrafe, DECLARA, sob as penas da Lei, que:</w:t>
      </w:r>
    </w:p>
    <w:p w14:paraId="5DD1F06B" w14:textId="77777777" w:rsidR="00AF6BB6" w:rsidRDefault="00AF6BB6">
      <w:pPr>
        <w:pBdr>
          <w:top w:val="nil"/>
          <w:left w:val="nil"/>
          <w:bottom w:val="nil"/>
          <w:right w:val="nil"/>
          <w:between w:val="nil"/>
        </w:pBdr>
        <w:spacing w:before="12"/>
        <w:ind w:left="139"/>
        <w:rPr>
          <w:color w:val="000000"/>
          <w:sz w:val="23"/>
          <w:szCs w:val="23"/>
        </w:rPr>
      </w:pPr>
    </w:p>
    <w:p w14:paraId="5A011302" w14:textId="77777777" w:rsidR="00AF6BB6" w:rsidRDefault="00000000">
      <w:pPr>
        <w:numPr>
          <w:ilvl w:val="0"/>
          <w:numId w:val="14"/>
        </w:numPr>
        <w:pBdr>
          <w:top w:val="nil"/>
          <w:left w:val="nil"/>
          <w:bottom w:val="nil"/>
          <w:right w:val="nil"/>
          <w:between w:val="nil"/>
        </w:pBdr>
        <w:tabs>
          <w:tab w:val="left" w:pos="500"/>
        </w:tabs>
        <w:ind w:left="139" w:right="122" w:firstLine="0"/>
        <w:jc w:val="both"/>
        <w:rPr>
          <w:color w:val="000000"/>
        </w:rPr>
      </w:pPr>
      <w:r>
        <w:rPr>
          <w:color w:val="000000"/>
          <w:sz w:val="24"/>
          <w:szCs w:val="24"/>
        </w:rPr>
        <w:t>Até a presente data inexistem fatos impeditivos para sua habilitação no presente processo licitatório, assim como que está ciente de sua obrigatoriedade de declarar ocorrências posteriores;</w:t>
      </w:r>
    </w:p>
    <w:p w14:paraId="76432145" w14:textId="77777777" w:rsidR="00AF6BB6" w:rsidRDefault="00AF6BB6">
      <w:pPr>
        <w:pBdr>
          <w:top w:val="nil"/>
          <w:left w:val="nil"/>
          <w:bottom w:val="nil"/>
          <w:right w:val="nil"/>
          <w:between w:val="nil"/>
        </w:pBdr>
        <w:spacing w:before="11"/>
        <w:ind w:left="139"/>
        <w:rPr>
          <w:color w:val="000000"/>
          <w:sz w:val="23"/>
          <w:szCs w:val="23"/>
        </w:rPr>
      </w:pPr>
    </w:p>
    <w:p w14:paraId="08604357" w14:textId="77777777" w:rsidR="00AF6BB6" w:rsidRDefault="00000000">
      <w:pPr>
        <w:numPr>
          <w:ilvl w:val="0"/>
          <w:numId w:val="14"/>
        </w:numPr>
        <w:pBdr>
          <w:top w:val="nil"/>
          <w:left w:val="nil"/>
          <w:bottom w:val="nil"/>
          <w:right w:val="nil"/>
          <w:between w:val="nil"/>
        </w:pBdr>
        <w:tabs>
          <w:tab w:val="left" w:pos="553"/>
        </w:tabs>
        <w:ind w:left="139" w:right="126" w:firstLine="0"/>
        <w:jc w:val="both"/>
        <w:rPr>
          <w:color w:val="000000"/>
        </w:rPr>
      </w:pPr>
      <w:r>
        <w:rPr>
          <w:color w:val="000000"/>
          <w:sz w:val="24"/>
          <w:szCs w:val="24"/>
        </w:rPr>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14:paraId="70040A0A" w14:textId="77777777" w:rsidR="00AF6BB6" w:rsidRDefault="00AF6BB6">
      <w:pPr>
        <w:pBdr>
          <w:top w:val="nil"/>
          <w:left w:val="nil"/>
          <w:bottom w:val="nil"/>
          <w:right w:val="nil"/>
          <w:between w:val="nil"/>
        </w:pBdr>
        <w:ind w:left="139"/>
        <w:rPr>
          <w:color w:val="000000"/>
          <w:sz w:val="24"/>
          <w:szCs w:val="24"/>
        </w:rPr>
      </w:pPr>
    </w:p>
    <w:p w14:paraId="66020CA1" w14:textId="77777777" w:rsidR="00AF6BB6" w:rsidRDefault="00AF6BB6">
      <w:pPr>
        <w:pBdr>
          <w:top w:val="nil"/>
          <w:left w:val="nil"/>
          <w:bottom w:val="nil"/>
          <w:right w:val="nil"/>
          <w:between w:val="nil"/>
        </w:pBdr>
        <w:spacing w:before="4"/>
        <w:ind w:left="139"/>
        <w:rPr>
          <w:color w:val="000000"/>
          <w:sz w:val="24"/>
          <w:szCs w:val="24"/>
        </w:rPr>
      </w:pPr>
    </w:p>
    <w:p w14:paraId="77AB6503" w14:textId="77777777" w:rsidR="00AF6BB6" w:rsidRDefault="00000000">
      <w:pPr>
        <w:pBdr>
          <w:top w:val="nil"/>
          <w:left w:val="nil"/>
          <w:bottom w:val="nil"/>
          <w:right w:val="nil"/>
          <w:between w:val="nil"/>
        </w:pBdr>
        <w:ind w:left="139"/>
        <w:rPr>
          <w:color w:val="000000"/>
          <w:sz w:val="24"/>
          <w:szCs w:val="24"/>
        </w:rPr>
      </w:pPr>
      <w:r>
        <w:rPr>
          <w:color w:val="000000"/>
          <w:sz w:val="24"/>
          <w:szCs w:val="24"/>
        </w:rPr>
        <w:t>Por ser a expressão da verdade, firmo o presente.</w:t>
      </w:r>
    </w:p>
    <w:p w14:paraId="054F0CD8" w14:textId="77777777" w:rsidR="00AF6BB6" w:rsidRDefault="00AF6BB6">
      <w:pPr>
        <w:pBdr>
          <w:top w:val="nil"/>
          <w:left w:val="nil"/>
          <w:bottom w:val="nil"/>
          <w:right w:val="nil"/>
          <w:between w:val="nil"/>
        </w:pBdr>
        <w:ind w:left="139"/>
        <w:rPr>
          <w:color w:val="000000"/>
          <w:sz w:val="24"/>
          <w:szCs w:val="24"/>
        </w:rPr>
      </w:pPr>
    </w:p>
    <w:p w14:paraId="44AC6B8C" w14:textId="77777777" w:rsidR="00AF6BB6" w:rsidRDefault="00AF6BB6">
      <w:pPr>
        <w:pBdr>
          <w:top w:val="nil"/>
          <w:left w:val="nil"/>
          <w:bottom w:val="nil"/>
          <w:right w:val="nil"/>
          <w:between w:val="nil"/>
        </w:pBdr>
        <w:ind w:left="139"/>
        <w:rPr>
          <w:color w:val="000000"/>
          <w:sz w:val="24"/>
          <w:szCs w:val="24"/>
        </w:rPr>
      </w:pPr>
    </w:p>
    <w:p w14:paraId="25A6B2BA" w14:textId="77777777" w:rsidR="00AF6BB6" w:rsidRDefault="00000000">
      <w:pPr>
        <w:pBdr>
          <w:top w:val="nil"/>
          <w:left w:val="nil"/>
          <w:bottom w:val="nil"/>
          <w:right w:val="nil"/>
          <w:between w:val="nil"/>
        </w:pBdr>
        <w:spacing w:before="1"/>
        <w:ind w:left="139"/>
        <w:jc w:val="center"/>
        <w:rPr>
          <w:color w:val="000000"/>
          <w:sz w:val="24"/>
          <w:szCs w:val="24"/>
        </w:rPr>
      </w:pPr>
      <w:r>
        <w:rPr>
          <w:color w:val="000000"/>
          <w:sz w:val="24"/>
          <w:szCs w:val="24"/>
        </w:rPr>
        <w:t>Local e data</w:t>
      </w:r>
    </w:p>
    <w:p w14:paraId="07234D62" w14:textId="77777777" w:rsidR="00AF6BB6" w:rsidRDefault="00AF6BB6">
      <w:pPr>
        <w:pBdr>
          <w:top w:val="nil"/>
          <w:left w:val="nil"/>
          <w:bottom w:val="nil"/>
          <w:right w:val="nil"/>
          <w:between w:val="nil"/>
        </w:pBdr>
        <w:ind w:left="139"/>
        <w:rPr>
          <w:color w:val="000000"/>
          <w:sz w:val="20"/>
          <w:szCs w:val="20"/>
        </w:rPr>
      </w:pPr>
    </w:p>
    <w:p w14:paraId="705C6AD6" w14:textId="77777777" w:rsidR="00AF6BB6" w:rsidRDefault="00AF6BB6">
      <w:pPr>
        <w:pBdr>
          <w:top w:val="nil"/>
          <w:left w:val="nil"/>
          <w:bottom w:val="nil"/>
          <w:right w:val="nil"/>
          <w:between w:val="nil"/>
        </w:pBdr>
        <w:ind w:left="139"/>
        <w:rPr>
          <w:color w:val="000000"/>
          <w:sz w:val="20"/>
          <w:szCs w:val="20"/>
        </w:rPr>
      </w:pPr>
    </w:p>
    <w:p w14:paraId="247B8376" w14:textId="77777777" w:rsidR="00AF6BB6" w:rsidRDefault="00000000">
      <w:pPr>
        <w:pBdr>
          <w:top w:val="nil"/>
          <w:left w:val="nil"/>
          <w:bottom w:val="nil"/>
          <w:right w:val="nil"/>
          <w:between w:val="nil"/>
        </w:pBdr>
        <w:spacing w:before="8"/>
        <w:ind w:left="139"/>
        <w:rPr>
          <w:color w:val="000000"/>
          <w:sz w:val="25"/>
          <w:szCs w:val="25"/>
        </w:rPr>
      </w:pPr>
      <w:r>
        <w:rPr>
          <w:noProof/>
        </w:rPr>
        <mc:AlternateContent>
          <mc:Choice Requires="wpg">
            <w:drawing>
              <wp:anchor distT="0" distB="0" distL="114300" distR="114300" simplePos="0" relativeHeight="251667456" behindDoc="0" locked="0" layoutInCell="1" hidden="0" allowOverlap="1" wp14:anchorId="61978E10" wp14:editId="0E31F92C">
                <wp:simplePos x="0" y="0"/>
                <wp:positionH relativeFrom="column">
                  <wp:posOffset>1549400</wp:posOffset>
                </wp:positionH>
                <wp:positionV relativeFrom="paragraph">
                  <wp:posOffset>203200</wp:posOffset>
                </wp:positionV>
                <wp:extent cx="3198235" cy="22600"/>
                <wp:effectExtent l="0" t="0" r="0" b="0"/>
                <wp:wrapTopAndBottom distT="0" distB="0"/>
                <wp:docPr id="8" name="Forma Livre: Forma 8"/>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3188335" h="1270" extrusionOk="0">
                              <a:moveTo>
                                <a:pt x="0" y="0"/>
                              </a:moveTo>
                              <a:lnTo>
                                <a:pt x="318833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1549400</wp:posOffset>
                </wp:positionH>
                <wp:positionV relativeFrom="paragraph">
                  <wp:posOffset>203200</wp:posOffset>
                </wp:positionV>
                <wp:extent cx="3198235" cy="226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3198235" cy="22600"/>
                        </a:xfrm>
                        <a:prstGeom prst="rect"/>
                        <a:ln/>
                      </pic:spPr>
                    </pic:pic>
                  </a:graphicData>
                </a:graphic>
              </wp:anchor>
            </w:drawing>
          </mc:Fallback>
        </mc:AlternateContent>
      </w:r>
    </w:p>
    <w:p w14:paraId="316F191D" w14:textId="77777777" w:rsidR="00AF6BB6" w:rsidRDefault="00000000">
      <w:pPr>
        <w:pBdr>
          <w:top w:val="nil"/>
          <w:left w:val="nil"/>
          <w:bottom w:val="nil"/>
          <w:right w:val="nil"/>
          <w:between w:val="nil"/>
        </w:pBdr>
        <w:spacing w:line="285" w:lineRule="auto"/>
        <w:ind w:left="139"/>
        <w:jc w:val="center"/>
        <w:rPr>
          <w:color w:val="000000"/>
          <w:sz w:val="24"/>
          <w:szCs w:val="24"/>
        </w:rPr>
      </w:pPr>
      <w:r>
        <w:rPr>
          <w:color w:val="000000"/>
          <w:sz w:val="24"/>
          <w:szCs w:val="24"/>
        </w:rPr>
        <w:t>(Representante(s) legal(is) com carimbo da licitante.</w:t>
      </w:r>
    </w:p>
    <w:p w14:paraId="0E233FCF" w14:textId="77777777" w:rsidR="00AF6BB6" w:rsidRDefault="00AF6BB6">
      <w:pPr>
        <w:pBdr>
          <w:top w:val="nil"/>
          <w:left w:val="nil"/>
          <w:bottom w:val="nil"/>
          <w:right w:val="nil"/>
          <w:between w:val="nil"/>
        </w:pBdr>
        <w:ind w:left="139"/>
        <w:rPr>
          <w:color w:val="000000"/>
          <w:sz w:val="24"/>
          <w:szCs w:val="24"/>
        </w:rPr>
      </w:pPr>
    </w:p>
    <w:p w14:paraId="7953AC9B" w14:textId="77777777" w:rsidR="00AF6BB6" w:rsidRDefault="00AF6BB6">
      <w:pPr>
        <w:pBdr>
          <w:top w:val="nil"/>
          <w:left w:val="nil"/>
          <w:bottom w:val="nil"/>
          <w:right w:val="nil"/>
          <w:between w:val="nil"/>
        </w:pBdr>
        <w:ind w:left="139"/>
        <w:rPr>
          <w:color w:val="000000"/>
          <w:sz w:val="24"/>
          <w:szCs w:val="24"/>
        </w:rPr>
      </w:pPr>
    </w:p>
    <w:p w14:paraId="1A11B04B" w14:textId="77777777" w:rsidR="00AF6BB6" w:rsidRDefault="00AF6BB6">
      <w:pPr>
        <w:pBdr>
          <w:top w:val="nil"/>
          <w:left w:val="nil"/>
          <w:bottom w:val="nil"/>
          <w:right w:val="nil"/>
          <w:between w:val="nil"/>
        </w:pBdr>
        <w:ind w:left="139"/>
        <w:rPr>
          <w:color w:val="000000"/>
          <w:sz w:val="24"/>
          <w:szCs w:val="24"/>
        </w:rPr>
      </w:pPr>
    </w:p>
    <w:p w14:paraId="33A4FBFF" w14:textId="77777777" w:rsidR="00AF6BB6" w:rsidRDefault="00AF6BB6">
      <w:pPr>
        <w:pBdr>
          <w:top w:val="nil"/>
          <w:left w:val="nil"/>
          <w:bottom w:val="nil"/>
          <w:right w:val="nil"/>
          <w:between w:val="nil"/>
        </w:pBdr>
        <w:spacing w:before="11"/>
        <w:ind w:left="139"/>
        <w:rPr>
          <w:color w:val="000000"/>
          <w:sz w:val="23"/>
          <w:szCs w:val="23"/>
        </w:rPr>
      </w:pPr>
    </w:p>
    <w:p w14:paraId="5B643BCE" w14:textId="77777777" w:rsidR="00AF6BB6" w:rsidRDefault="00000000">
      <w:pPr>
        <w:spacing w:before="1"/>
        <w:ind w:left="139"/>
        <w:rPr>
          <w:i/>
          <w:sz w:val="24"/>
          <w:szCs w:val="24"/>
        </w:rPr>
        <w:sectPr w:rsidR="00AF6BB6">
          <w:headerReference w:type="default" r:id="rId20"/>
          <w:footerReference w:type="default" r:id="rId21"/>
          <w:pgSz w:w="11910" w:h="16840"/>
          <w:pgMar w:top="2740" w:right="1020" w:bottom="1340" w:left="1440" w:header="645" w:footer="894" w:gutter="0"/>
          <w:cols w:space="720"/>
        </w:sectPr>
      </w:pPr>
      <w:r>
        <w:rPr>
          <w:i/>
          <w:sz w:val="24"/>
          <w:szCs w:val="24"/>
        </w:rPr>
        <w:t xml:space="preserve">Obs.: Modelo de Declaração a ser utilizada. (Usar papel timbrado da empresa ou carimbar com o CNPJ.) </w:t>
      </w:r>
      <w:r>
        <w:rPr>
          <w:i/>
          <w:sz w:val="24"/>
          <w:szCs w:val="24"/>
          <w:u w:val="single"/>
        </w:rPr>
        <w:t>Esta declaração deve ser inserida no envelope n. 01- habilitação</w:t>
      </w:r>
    </w:p>
    <w:p w14:paraId="2F572355" w14:textId="77777777" w:rsidR="00AF6BB6" w:rsidRDefault="00000000">
      <w:pPr>
        <w:pStyle w:val="Ttulo1"/>
        <w:spacing w:before="51"/>
        <w:ind w:left="139"/>
        <w:jc w:val="center"/>
      </w:pPr>
      <w:r>
        <w:rPr>
          <w:u w:val="single"/>
        </w:rPr>
        <w:lastRenderedPageBreak/>
        <w:t>ANEXO VI</w:t>
      </w:r>
    </w:p>
    <w:p w14:paraId="3CF33105" w14:textId="77777777" w:rsidR="00AF6BB6" w:rsidRDefault="00AF6BB6">
      <w:pPr>
        <w:pBdr>
          <w:top w:val="nil"/>
          <w:left w:val="nil"/>
          <w:bottom w:val="nil"/>
          <w:right w:val="nil"/>
          <w:between w:val="nil"/>
        </w:pBdr>
        <w:ind w:left="139"/>
        <w:rPr>
          <w:b/>
          <w:color w:val="000000"/>
          <w:sz w:val="20"/>
          <w:szCs w:val="20"/>
        </w:rPr>
      </w:pPr>
    </w:p>
    <w:p w14:paraId="58AC6F0C" w14:textId="77777777" w:rsidR="00AF6BB6" w:rsidRDefault="00AF6BB6">
      <w:pPr>
        <w:pBdr>
          <w:top w:val="nil"/>
          <w:left w:val="nil"/>
          <w:bottom w:val="nil"/>
          <w:right w:val="nil"/>
          <w:between w:val="nil"/>
        </w:pBdr>
        <w:spacing w:before="11"/>
        <w:ind w:left="139"/>
        <w:rPr>
          <w:b/>
          <w:color w:val="000000"/>
          <w:sz w:val="19"/>
          <w:szCs w:val="19"/>
        </w:rPr>
      </w:pPr>
    </w:p>
    <w:p w14:paraId="6A2CFE37" w14:textId="77777777" w:rsidR="00AF6BB6" w:rsidRDefault="00000000">
      <w:pPr>
        <w:spacing w:before="51"/>
        <w:ind w:left="139"/>
        <w:jc w:val="center"/>
        <w:rPr>
          <w:b/>
          <w:sz w:val="24"/>
          <w:szCs w:val="24"/>
        </w:rPr>
      </w:pPr>
      <w:r>
        <w:rPr>
          <w:b/>
          <w:sz w:val="24"/>
          <w:szCs w:val="24"/>
        </w:rPr>
        <w:t>MODELO DE ATESTADO DE VISTORIA TÉCNICA</w:t>
      </w:r>
    </w:p>
    <w:p w14:paraId="5B218288" w14:textId="77777777" w:rsidR="00AF6BB6" w:rsidRDefault="00AF6BB6">
      <w:pPr>
        <w:pBdr>
          <w:top w:val="nil"/>
          <w:left w:val="nil"/>
          <w:bottom w:val="nil"/>
          <w:right w:val="nil"/>
          <w:between w:val="nil"/>
        </w:pBdr>
        <w:ind w:left="139"/>
        <w:rPr>
          <w:b/>
          <w:color w:val="000000"/>
          <w:sz w:val="24"/>
          <w:szCs w:val="24"/>
        </w:rPr>
      </w:pPr>
    </w:p>
    <w:p w14:paraId="2F999398" w14:textId="77777777" w:rsidR="00AF6BB6" w:rsidRDefault="00AF6BB6">
      <w:pPr>
        <w:pBdr>
          <w:top w:val="nil"/>
          <w:left w:val="nil"/>
          <w:bottom w:val="nil"/>
          <w:right w:val="nil"/>
          <w:between w:val="nil"/>
        </w:pBdr>
        <w:ind w:left="139"/>
        <w:rPr>
          <w:b/>
          <w:color w:val="000000"/>
          <w:sz w:val="24"/>
          <w:szCs w:val="24"/>
        </w:rPr>
      </w:pPr>
    </w:p>
    <w:p w14:paraId="31BFEF2F" w14:textId="77777777" w:rsidR="00AF6BB6" w:rsidRDefault="00AF6BB6">
      <w:pPr>
        <w:pBdr>
          <w:top w:val="nil"/>
          <w:left w:val="nil"/>
          <w:bottom w:val="nil"/>
          <w:right w:val="nil"/>
          <w:between w:val="nil"/>
        </w:pBdr>
        <w:ind w:left="139"/>
        <w:rPr>
          <w:b/>
          <w:color w:val="000000"/>
          <w:sz w:val="24"/>
          <w:szCs w:val="24"/>
        </w:rPr>
      </w:pPr>
    </w:p>
    <w:p w14:paraId="2B47A40F" w14:textId="77777777" w:rsidR="00AF6BB6" w:rsidRDefault="00AF6BB6">
      <w:pPr>
        <w:pBdr>
          <w:top w:val="nil"/>
          <w:left w:val="nil"/>
          <w:bottom w:val="nil"/>
          <w:right w:val="nil"/>
          <w:between w:val="nil"/>
        </w:pBdr>
        <w:spacing w:before="9"/>
        <w:ind w:left="139"/>
        <w:rPr>
          <w:b/>
          <w:color w:val="000000"/>
          <w:sz w:val="26"/>
          <w:szCs w:val="26"/>
        </w:rPr>
      </w:pPr>
    </w:p>
    <w:p w14:paraId="766D9FF3" w14:textId="77777777" w:rsidR="00AF6BB6" w:rsidRDefault="00000000">
      <w:pPr>
        <w:pBdr>
          <w:top w:val="nil"/>
          <w:left w:val="nil"/>
          <w:bottom w:val="nil"/>
          <w:right w:val="nil"/>
          <w:between w:val="nil"/>
        </w:pBdr>
        <w:tabs>
          <w:tab w:val="left" w:pos="1214"/>
          <w:tab w:val="left" w:pos="1790"/>
          <w:tab w:val="left" w:pos="2106"/>
          <w:tab w:val="left" w:pos="3157"/>
          <w:tab w:val="left" w:pos="7220"/>
          <w:tab w:val="left" w:pos="8385"/>
        </w:tabs>
        <w:spacing w:line="362" w:lineRule="auto"/>
        <w:ind w:left="139" w:right="113" w:firstLine="706"/>
        <w:jc w:val="both"/>
        <w:rPr>
          <w:color w:val="000000"/>
          <w:sz w:val="24"/>
          <w:szCs w:val="24"/>
        </w:rPr>
      </w:pPr>
      <w:r>
        <w:rPr>
          <w:color w:val="000000"/>
          <w:sz w:val="24"/>
          <w:szCs w:val="24"/>
        </w:rPr>
        <w:t>Em atendimento às disposições do edital de TOMADA DE PREÇOS N</w:t>
      </w:r>
      <w:r>
        <w:rPr>
          <w:sz w:val="24"/>
          <w:szCs w:val="24"/>
        </w:rPr>
        <w:t>º</w:t>
      </w:r>
      <w:r>
        <w:rPr>
          <w:color w:val="000000"/>
          <w:sz w:val="24"/>
          <w:szCs w:val="24"/>
        </w:rPr>
        <w:t xml:space="preserve"> 0</w:t>
      </w:r>
      <w:r>
        <w:rPr>
          <w:sz w:val="24"/>
          <w:szCs w:val="24"/>
        </w:rPr>
        <w:t>1</w:t>
      </w:r>
      <w:r>
        <w:rPr>
          <w:color w:val="000000"/>
          <w:sz w:val="24"/>
          <w:szCs w:val="24"/>
        </w:rPr>
        <w:t>/2022, ATESTO</w:t>
      </w:r>
      <w:r>
        <w:rPr>
          <w:color w:val="000000"/>
          <w:sz w:val="24"/>
          <w:szCs w:val="24"/>
        </w:rPr>
        <w:tab/>
        <w:t>que</w:t>
      </w:r>
      <w:r>
        <w:rPr>
          <w:color w:val="000000"/>
          <w:sz w:val="24"/>
          <w:szCs w:val="24"/>
        </w:rPr>
        <w:tab/>
        <w:t>a</w:t>
      </w:r>
      <w:r>
        <w:rPr>
          <w:color w:val="000000"/>
          <w:sz w:val="24"/>
          <w:szCs w:val="24"/>
        </w:rPr>
        <w:tab/>
        <w:t>empresa</w:t>
      </w:r>
      <w:r>
        <w:rPr>
          <w:color w:val="000000"/>
          <w:sz w:val="24"/>
          <w:szCs w:val="24"/>
        </w:rPr>
        <w:tab/>
      </w:r>
      <w:r>
        <w:rPr>
          <w:color w:val="000000"/>
          <w:sz w:val="24"/>
          <w:szCs w:val="24"/>
          <w:u w:val="single"/>
        </w:rPr>
        <w:t xml:space="preserve"> </w:t>
      </w:r>
      <w:r>
        <w:rPr>
          <w:color w:val="000000"/>
          <w:sz w:val="24"/>
          <w:szCs w:val="24"/>
          <w:u w:val="single"/>
        </w:rPr>
        <w:tab/>
      </w:r>
      <w:r>
        <w:rPr>
          <w:color w:val="000000"/>
          <w:sz w:val="24"/>
          <w:szCs w:val="24"/>
        </w:rPr>
        <w:t>,   inscrita</w:t>
      </w:r>
      <w:r>
        <w:rPr>
          <w:color w:val="000000"/>
          <w:sz w:val="24"/>
          <w:szCs w:val="24"/>
        </w:rPr>
        <w:tab/>
        <w:t>no   CNPJ</w:t>
      </w:r>
    </w:p>
    <w:p w14:paraId="669E1893" w14:textId="77777777" w:rsidR="00AF6BB6" w:rsidRDefault="00000000">
      <w:pPr>
        <w:pBdr>
          <w:top w:val="nil"/>
          <w:left w:val="nil"/>
          <w:bottom w:val="nil"/>
          <w:right w:val="nil"/>
          <w:between w:val="nil"/>
        </w:pBdr>
        <w:tabs>
          <w:tab w:val="left" w:pos="1579"/>
          <w:tab w:val="left" w:pos="7333"/>
        </w:tabs>
        <w:spacing w:line="287" w:lineRule="auto"/>
        <w:ind w:left="139"/>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representada pelo senhor(a)</w:t>
      </w:r>
      <w:r>
        <w:rPr>
          <w:color w:val="000000"/>
          <w:sz w:val="24"/>
          <w:szCs w:val="24"/>
          <w:u w:val="single"/>
        </w:rPr>
        <w:tab/>
      </w:r>
      <w:r>
        <w:rPr>
          <w:color w:val="000000"/>
          <w:sz w:val="24"/>
          <w:szCs w:val="24"/>
        </w:rPr>
        <w:t>, portador(a) do RG</w:t>
      </w:r>
    </w:p>
    <w:p w14:paraId="5A219D70" w14:textId="77777777" w:rsidR="00AF6BB6" w:rsidRDefault="00000000">
      <w:pPr>
        <w:pBdr>
          <w:top w:val="nil"/>
          <w:left w:val="nil"/>
          <w:bottom w:val="nil"/>
          <w:right w:val="nil"/>
          <w:between w:val="nil"/>
        </w:pBdr>
        <w:tabs>
          <w:tab w:val="left" w:pos="1819"/>
        </w:tabs>
        <w:spacing w:before="149" w:line="357" w:lineRule="auto"/>
        <w:ind w:left="139" w:right="118"/>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vistoriou a localidade onde serão prestados</w:t>
      </w:r>
      <w:r>
        <w:rPr>
          <w:sz w:val="24"/>
          <w:szCs w:val="24"/>
        </w:rPr>
        <w:t xml:space="preserve"> de serviços de Reforma 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com fornecimentos de matérias e mão de obra, conforme especificações e quantidades contidas do memorial descritivo e especificações dos Anexos Técnicos do edital de Tomada de Preços nº 01/2022.</w:t>
      </w:r>
    </w:p>
    <w:p w14:paraId="56A1A9F4" w14:textId="77777777" w:rsidR="00AF6BB6" w:rsidRDefault="00AF6BB6">
      <w:pPr>
        <w:pBdr>
          <w:top w:val="nil"/>
          <w:left w:val="nil"/>
          <w:bottom w:val="nil"/>
          <w:right w:val="nil"/>
          <w:between w:val="nil"/>
        </w:pBdr>
        <w:ind w:left="139"/>
        <w:rPr>
          <w:color w:val="000000"/>
          <w:sz w:val="24"/>
          <w:szCs w:val="24"/>
        </w:rPr>
      </w:pPr>
    </w:p>
    <w:p w14:paraId="1301CE6F" w14:textId="77777777" w:rsidR="00AF6BB6" w:rsidRDefault="00000000">
      <w:pPr>
        <w:pBdr>
          <w:top w:val="nil"/>
          <w:left w:val="nil"/>
          <w:bottom w:val="nil"/>
          <w:right w:val="nil"/>
          <w:between w:val="nil"/>
        </w:pBdr>
        <w:spacing w:before="154" w:line="357" w:lineRule="auto"/>
        <w:ind w:left="139" w:firstLine="706"/>
        <w:rPr>
          <w:color w:val="000000"/>
          <w:sz w:val="24"/>
          <w:szCs w:val="24"/>
        </w:rPr>
      </w:pPr>
      <w:r>
        <w:rPr>
          <w:color w:val="000000"/>
          <w:sz w:val="24"/>
          <w:szCs w:val="24"/>
        </w:rPr>
        <w:t>Por ser a fiel expressão da verdade, atestamos o presente para que produza efeitos de direito.</w:t>
      </w:r>
    </w:p>
    <w:p w14:paraId="4759352A" w14:textId="77777777" w:rsidR="00AF6BB6" w:rsidRDefault="00AF6BB6">
      <w:pPr>
        <w:pBdr>
          <w:top w:val="nil"/>
          <w:left w:val="nil"/>
          <w:bottom w:val="nil"/>
          <w:right w:val="nil"/>
          <w:between w:val="nil"/>
        </w:pBdr>
        <w:ind w:left="139"/>
        <w:rPr>
          <w:color w:val="000000"/>
          <w:sz w:val="24"/>
          <w:szCs w:val="24"/>
        </w:rPr>
      </w:pPr>
    </w:p>
    <w:p w14:paraId="445978FB" w14:textId="77777777" w:rsidR="00AF6BB6" w:rsidRDefault="00AF6BB6">
      <w:pPr>
        <w:pBdr>
          <w:top w:val="nil"/>
          <w:left w:val="nil"/>
          <w:bottom w:val="nil"/>
          <w:right w:val="nil"/>
          <w:between w:val="nil"/>
        </w:pBdr>
        <w:ind w:left="139"/>
        <w:rPr>
          <w:color w:val="000000"/>
          <w:sz w:val="24"/>
          <w:szCs w:val="24"/>
        </w:rPr>
      </w:pPr>
    </w:p>
    <w:p w14:paraId="3782FE2A" w14:textId="77777777" w:rsidR="00AF6BB6" w:rsidRDefault="00AF6BB6">
      <w:pPr>
        <w:pBdr>
          <w:top w:val="nil"/>
          <w:left w:val="nil"/>
          <w:bottom w:val="nil"/>
          <w:right w:val="nil"/>
          <w:between w:val="nil"/>
        </w:pBdr>
        <w:ind w:left="139"/>
        <w:rPr>
          <w:color w:val="000000"/>
          <w:sz w:val="24"/>
          <w:szCs w:val="24"/>
        </w:rPr>
      </w:pPr>
    </w:p>
    <w:p w14:paraId="375D67F3" w14:textId="77777777" w:rsidR="00AF6BB6" w:rsidRDefault="00000000">
      <w:pPr>
        <w:pBdr>
          <w:top w:val="nil"/>
          <w:left w:val="nil"/>
          <w:bottom w:val="nil"/>
          <w:right w:val="nil"/>
          <w:between w:val="nil"/>
        </w:pBdr>
        <w:tabs>
          <w:tab w:val="left" w:pos="4041"/>
        </w:tabs>
        <w:spacing w:before="149"/>
        <w:ind w:left="139"/>
        <w:jc w:val="center"/>
        <w:rPr>
          <w:color w:val="000000"/>
          <w:sz w:val="24"/>
          <w:szCs w:val="24"/>
        </w:rPr>
      </w:pPr>
      <w:r>
        <w:rPr>
          <w:color w:val="000000"/>
          <w:sz w:val="24"/>
          <w:szCs w:val="24"/>
        </w:rPr>
        <w:t>Mococa-SP, ....... de</w:t>
      </w:r>
      <w:r>
        <w:rPr>
          <w:color w:val="000000"/>
          <w:sz w:val="24"/>
          <w:szCs w:val="24"/>
        </w:rPr>
        <w:tab/>
        <w:t xml:space="preserve">de </w:t>
      </w:r>
      <w:r>
        <w:rPr>
          <w:sz w:val="24"/>
          <w:szCs w:val="24"/>
        </w:rPr>
        <w:t>2022</w:t>
      </w:r>
    </w:p>
    <w:p w14:paraId="1569B530" w14:textId="77777777" w:rsidR="00AF6BB6" w:rsidRDefault="00AF6BB6">
      <w:pPr>
        <w:pBdr>
          <w:top w:val="nil"/>
          <w:left w:val="nil"/>
          <w:bottom w:val="nil"/>
          <w:right w:val="nil"/>
          <w:between w:val="nil"/>
        </w:pBdr>
        <w:ind w:left="139"/>
        <w:rPr>
          <w:color w:val="000000"/>
          <w:sz w:val="20"/>
          <w:szCs w:val="20"/>
        </w:rPr>
      </w:pPr>
    </w:p>
    <w:p w14:paraId="1358B919" w14:textId="77777777" w:rsidR="00AF6BB6" w:rsidRDefault="00AF6BB6">
      <w:pPr>
        <w:pBdr>
          <w:top w:val="nil"/>
          <w:left w:val="nil"/>
          <w:bottom w:val="nil"/>
          <w:right w:val="nil"/>
          <w:between w:val="nil"/>
        </w:pBdr>
        <w:ind w:left="139"/>
        <w:rPr>
          <w:color w:val="000000"/>
          <w:sz w:val="24"/>
          <w:szCs w:val="24"/>
        </w:rPr>
      </w:pPr>
    </w:p>
    <w:p w14:paraId="4DC1B292" w14:textId="77777777" w:rsidR="00AF6BB6" w:rsidRDefault="00AF6BB6">
      <w:pPr>
        <w:pBdr>
          <w:top w:val="nil"/>
          <w:left w:val="nil"/>
          <w:bottom w:val="nil"/>
          <w:right w:val="nil"/>
          <w:between w:val="nil"/>
        </w:pBdr>
        <w:ind w:left="139"/>
        <w:rPr>
          <w:color w:val="000000"/>
          <w:sz w:val="24"/>
          <w:szCs w:val="24"/>
        </w:rPr>
      </w:pPr>
    </w:p>
    <w:p w14:paraId="1AEC779D" w14:textId="77777777" w:rsidR="00AF6BB6" w:rsidRDefault="00000000">
      <w:pPr>
        <w:pBdr>
          <w:top w:val="nil"/>
          <w:left w:val="nil"/>
          <w:bottom w:val="nil"/>
          <w:right w:val="nil"/>
          <w:between w:val="nil"/>
        </w:pBdr>
        <w:spacing w:before="9"/>
        <w:ind w:left="139"/>
        <w:jc w:val="center"/>
        <w:rPr>
          <w:color w:val="000000"/>
          <w:sz w:val="24"/>
          <w:szCs w:val="24"/>
        </w:rPr>
      </w:pPr>
      <w:r>
        <w:rPr>
          <w:color w:val="000000"/>
          <w:sz w:val="24"/>
          <w:szCs w:val="24"/>
        </w:rPr>
        <w:t>_____________________________________________</w:t>
      </w:r>
    </w:p>
    <w:p w14:paraId="7CB57D13" w14:textId="77777777" w:rsidR="00AF6BB6" w:rsidRDefault="00000000">
      <w:pPr>
        <w:pBdr>
          <w:top w:val="nil"/>
          <w:left w:val="nil"/>
          <w:bottom w:val="nil"/>
          <w:right w:val="nil"/>
          <w:between w:val="nil"/>
        </w:pBdr>
        <w:ind w:left="139" w:right="378" w:firstLine="3"/>
        <w:jc w:val="center"/>
        <w:rPr>
          <w:color w:val="000000"/>
          <w:sz w:val="24"/>
          <w:szCs w:val="24"/>
        </w:rPr>
      </w:pPr>
      <w:r>
        <w:rPr>
          <w:color w:val="000000"/>
          <w:sz w:val="24"/>
          <w:szCs w:val="24"/>
        </w:rPr>
        <w:t>Xxxxxxxxxxxxxxxxxxxxxxxxxxxxxxxxxxxxx</w:t>
      </w:r>
    </w:p>
    <w:p w14:paraId="598C4733" w14:textId="77777777" w:rsidR="00AF6BB6" w:rsidRDefault="00000000">
      <w:pPr>
        <w:pBdr>
          <w:top w:val="nil"/>
          <w:left w:val="nil"/>
          <w:bottom w:val="nil"/>
          <w:right w:val="nil"/>
          <w:between w:val="nil"/>
        </w:pBdr>
        <w:ind w:left="139" w:right="378" w:firstLine="3"/>
        <w:jc w:val="center"/>
        <w:rPr>
          <w:color w:val="000000"/>
          <w:sz w:val="24"/>
          <w:szCs w:val="24"/>
        </w:rPr>
        <w:sectPr w:rsidR="00AF6BB6">
          <w:pgSz w:w="11910" w:h="16840"/>
          <w:pgMar w:top="2740" w:right="1020" w:bottom="1340" w:left="1440" w:header="645" w:footer="244" w:gutter="0"/>
          <w:cols w:space="720"/>
        </w:sectPr>
      </w:pPr>
      <w:r>
        <w:rPr>
          <w:sz w:val="24"/>
          <w:szCs w:val="24"/>
        </w:rPr>
        <w:t>Presidente da Comissão Permanente de Licitação</w:t>
      </w:r>
    </w:p>
    <w:p w14:paraId="75944EC2" w14:textId="77777777" w:rsidR="00AF6BB6" w:rsidRDefault="00000000">
      <w:pPr>
        <w:pStyle w:val="Ttulo1"/>
        <w:spacing w:before="8" w:line="290" w:lineRule="auto"/>
        <w:ind w:left="139"/>
        <w:jc w:val="center"/>
      </w:pPr>
      <w:r>
        <w:rPr>
          <w:u w:val="single"/>
        </w:rPr>
        <w:lastRenderedPageBreak/>
        <w:t>ANEXO VII</w:t>
      </w:r>
    </w:p>
    <w:p w14:paraId="559E6382" w14:textId="77777777" w:rsidR="00AF6BB6" w:rsidRDefault="00000000">
      <w:pPr>
        <w:spacing w:line="241" w:lineRule="auto"/>
        <w:ind w:left="139"/>
        <w:jc w:val="center"/>
        <w:rPr>
          <w:i/>
          <w:sz w:val="20"/>
          <w:szCs w:val="20"/>
        </w:rPr>
      </w:pPr>
      <w:r>
        <w:rPr>
          <w:i/>
          <w:sz w:val="20"/>
          <w:szCs w:val="20"/>
        </w:rPr>
        <w:t>(papel timbrado da licitante)</w:t>
      </w:r>
    </w:p>
    <w:p w14:paraId="385C55F5" w14:textId="77777777" w:rsidR="00AF6BB6" w:rsidRDefault="00AF6BB6">
      <w:pPr>
        <w:pBdr>
          <w:top w:val="nil"/>
          <w:left w:val="nil"/>
          <w:bottom w:val="nil"/>
          <w:right w:val="nil"/>
          <w:between w:val="nil"/>
        </w:pBdr>
        <w:ind w:left="139"/>
        <w:rPr>
          <w:i/>
          <w:color w:val="000000"/>
          <w:sz w:val="20"/>
          <w:szCs w:val="20"/>
        </w:rPr>
      </w:pPr>
    </w:p>
    <w:p w14:paraId="495A68C7" w14:textId="77777777" w:rsidR="00AF6BB6" w:rsidRDefault="00AF6BB6">
      <w:pPr>
        <w:pBdr>
          <w:top w:val="nil"/>
          <w:left w:val="nil"/>
          <w:bottom w:val="nil"/>
          <w:right w:val="nil"/>
          <w:between w:val="nil"/>
        </w:pBdr>
        <w:ind w:left="139"/>
        <w:rPr>
          <w:i/>
          <w:color w:val="000000"/>
          <w:sz w:val="29"/>
          <w:szCs w:val="29"/>
        </w:rPr>
      </w:pPr>
    </w:p>
    <w:p w14:paraId="2C726CCA" w14:textId="77777777" w:rsidR="00AF6BB6" w:rsidRDefault="00000000">
      <w:pPr>
        <w:pStyle w:val="Ttulo1"/>
        <w:spacing w:line="228" w:lineRule="auto"/>
        <w:ind w:left="139" w:right="118" w:firstLine="259"/>
        <w:jc w:val="both"/>
      </w:pPr>
      <w:r>
        <w:t>DECLARAÇÃO DE PLENO CONHECIMENTO DAS INFORMAÇÕES E DAS CONDIÇÕES LOCAIS PARA O CUMPRIMENTO DAS OBRIGAÇÕES DO OBJETO DA LICITAÇÃO</w:t>
      </w:r>
    </w:p>
    <w:p w14:paraId="3CC45AB3" w14:textId="77777777" w:rsidR="00AF6BB6" w:rsidRDefault="00AF6BB6">
      <w:pPr>
        <w:pBdr>
          <w:top w:val="nil"/>
          <w:left w:val="nil"/>
          <w:bottom w:val="nil"/>
          <w:right w:val="nil"/>
          <w:between w:val="nil"/>
        </w:pBdr>
        <w:ind w:left="139"/>
        <w:rPr>
          <w:b/>
          <w:color w:val="000000"/>
          <w:sz w:val="24"/>
          <w:szCs w:val="24"/>
        </w:rPr>
      </w:pPr>
    </w:p>
    <w:p w14:paraId="53D84C49" w14:textId="77777777" w:rsidR="00AF6BB6" w:rsidRDefault="00AF6BB6">
      <w:pPr>
        <w:pBdr>
          <w:top w:val="nil"/>
          <w:left w:val="nil"/>
          <w:bottom w:val="nil"/>
          <w:right w:val="nil"/>
          <w:between w:val="nil"/>
        </w:pBdr>
        <w:ind w:left="139"/>
        <w:rPr>
          <w:b/>
          <w:color w:val="000000"/>
          <w:sz w:val="24"/>
          <w:szCs w:val="24"/>
        </w:rPr>
      </w:pPr>
    </w:p>
    <w:p w14:paraId="2BF35C65" w14:textId="77777777" w:rsidR="00AF6BB6" w:rsidRDefault="00AF6BB6">
      <w:pPr>
        <w:pBdr>
          <w:top w:val="nil"/>
          <w:left w:val="nil"/>
          <w:bottom w:val="nil"/>
          <w:right w:val="nil"/>
          <w:between w:val="nil"/>
        </w:pBdr>
        <w:ind w:left="139"/>
        <w:rPr>
          <w:b/>
          <w:color w:val="000000"/>
          <w:sz w:val="24"/>
          <w:szCs w:val="24"/>
        </w:rPr>
      </w:pPr>
    </w:p>
    <w:p w14:paraId="322C5A4C" w14:textId="77777777" w:rsidR="00AF6BB6" w:rsidRDefault="00AF6BB6">
      <w:pPr>
        <w:pBdr>
          <w:top w:val="nil"/>
          <w:left w:val="nil"/>
          <w:bottom w:val="nil"/>
          <w:right w:val="nil"/>
          <w:between w:val="nil"/>
        </w:pBdr>
        <w:spacing w:before="6"/>
        <w:ind w:left="139"/>
        <w:rPr>
          <w:b/>
          <w:color w:val="000000"/>
          <w:sz w:val="34"/>
          <w:szCs w:val="34"/>
        </w:rPr>
      </w:pPr>
    </w:p>
    <w:p w14:paraId="6A90D3A6" w14:textId="77777777" w:rsidR="00AF6BB6" w:rsidRDefault="00000000">
      <w:pPr>
        <w:pBdr>
          <w:top w:val="nil"/>
          <w:left w:val="nil"/>
          <w:bottom w:val="nil"/>
          <w:right w:val="nil"/>
          <w:between w:val="nil"/>
        </w:pBdr>
        <w:ind w:left="139"/>
        <w:jc w:val="both"/>
        <w:rPr>
          <w:color w:val="000000"/>
          <w:sz w:val="24"/>
          <w:szCs w:val="24"/>
        </w:rPr>
      </w:pPr>
      <w:r>
        <w:rPr>
          <w:color w:val="000000"/>
          <w:sz w:val="24"/>
          <w:szCs w:val="24"/>
        </w:rPr>
        <w:t>.............................. (nome/razão social da empresa) , inscrita no CNPJ sob o nº......................</w:t>
      </w:r>
    </w:p>
    <w:p w14:paraId="5114706E" w14:textId="77777777" w:rsidR="00AF6BB6" w:rsidRDefault="00000000">
      <w:pPr>
        <w:pBdr>
          <w:top w:val="nil"/>
          <w:left w:val="nil"/>
          <w:bottom w:val="nil"/>
          <w:right w:val="nil"/>
          <w:between w:val="nil"/>
        </w:pBdr>
        <w:spacing w:before="149" w:line="360" w:lineRule="auto"/>
        <w:ind w:left="139" w:right="117"/>
        <w:jc w:val="both"/>
        <w:rPr>
          <w:color w:val="000000"/>
          <w:sz w:val="24"/>
          <w:szCs w:val="24"/>
        </w:rPr>
      </w:pPr>
      <w:r>
        <w:rPr>
          <w:color w:val="000000"/>
          <w:sz w:val="24"/>
          <w:szCs w:val="24"/>
        </w:rPr>
        <w:t>, com sede à (endereço..................................), em cumprimento ao Edital da Tomada de preços nº 0</w:t>
      </w:r>
      <w:r>
        <w:rPr>
          <w:sz w:val="24"/>
          <w:szCs w:val="24"/>
        </w:rPr>
        <w:t>1</w:t>
      </w:r>
      <w:r>
        <w:rPr>
          <w:color w:val="000000"/>
          <w:sz w:val="24"/>
          <w:szCs w:val="24"/>
        </w:rPr>
        <w:t>/2022, DECLARA que conheceu todas as informações e condições locais para o cumprimento das obrigações, bem como dos documentos técnicos de engenharia/arquitetura, as dificuldades do projeto, os esforços e investimentos necessários para    o    empreendimento    do    objeto    do    processo    licitatório    a    que    se    refere.</w:t>
      </w:r>
    </w:p>
    <w:p w14:paraId="1829FFBC" w14:textId="77777777" w:rsidR="00AF6BB6" w:rsidRDefault="00AF6BB6">
      <w:pPr>
        <w:pBdr>
          <w:top w:val="nil"/>
          <w:left w:val="nil"/>
          <w:bottom w:val="nil"/>
          <w:right w:val="nil"/>
          <w:between w:val="nil"/>
        </w:pBdr>
        <w:ind w:left="139"/>
        <w:rPr>
          <w:color w:val="000000"/>
          <w:sz w:val="24"/>
          <w:szCs w:val="24"/>
        </w:rPr>
      </w:pPr>
    </w:p>
    <w:p w14:paraId="1E44859F" w14:textId="77777777" w:rsidR="00AF6BB6" w:rsidRDefault="00AF6BB6">
      <w:pPr>
        <w:pBdr>
          <w:top w:val="nil"/>
          <w:left w:val="nil"/>
          <w:bottom w:val="nil"/>
          <w:right w:val="nil"/>
          <w:between w:val="nil"/>
        </w:pBdr>
        <w:ind w:left="139"/>
        <w:rPr>
          <w:color w:val="000000"/>
          <w:sz w:val="24"/>
          <w:szCs w:val="24"/>
        </w:rPr>
      </w:pPr>
    </w:p>
    <w:p w14:paraId="45C6F2B0" w14:textId="77777777" w:rsidR="00AF6BB6" w:rsidRDefault="00AF6BB6">
      <w:pPr>
        <w:pBdr>
          <w:top w:val="nil"/>
          <w:left w:val="nil"/>
          <w:bottom w:val="nil"/>
          <w:right w:val="nil"/>
          <w:between w:val="nil"/>
        </w:pBdr>
        <w:spacing w:before="6"/>
        <w:ind w:left="139"/>
        <w:rPr>
          <w:color w:val="000000"/>
          <w:sz w:val="33"/>
          <w:szCs w:val="33"/>
        </w:rPr>
      </w:pPr>
    </w:p>
    <w:p w14:paraId="7C59202D" w14:textId="77777777" w:rsidR="00AF6BB6" w:rsidRDefault="00000000">
      <w:pPr>
        <w:pBdr>
          <w:top w:val="nil"/>
          <w:left w:val="nil"/>
          <w:bottom w:val="nil"/>
          <w:right w:val="nil"/>
          <w:between w:val="nil"/>
        </w:pBdr>
        <w:ind w:left="139"/>
        <w:jc w:val="center"/>
        <w:rPr>
          <w:color w:val="000000"/>
          <w:sz w:val="24"/>
          <w:szCs w:val="24"/>
        </w:rPr>
      </w:pPr>
      <w:r>
        <w:rPr>
          <w:color w:val="000000"/>
          <w:sz w:val="24"/>
          <w:szCs w:val="24"/>
        </w:rPr>
        <w:t>local e data</w:t>
      </w:r>
    </w:p>
    <w:p w14:paraId="0234612D" w14:textId="77777777" w:rsidR="00AF6BB6" w:rsidRDefault="00AF6BB6">
      <w:pPr>
        <w:pBdr>
          <w:top w:val="nil"/>
          <w:left w:val="nil"/>
          <w:bottom w:val="nil"/>
          <w:right w:val="nil"/>
          <w:between w:val="nil"/>
        </w:pBdr>
        <w:ind w:left="139"/>
        <w:rPr>
          <w:color w:val="000000"/>
          <w:sz w:val="20"/>
          <w:szCs w:val="20"/>
        </w:rPr>
      </w:pPr>
    </w:p>
    <w:p w14:paraId="2E80B485" w14:textId="77777777" w:rsidR="00AF6BB6" w:rsidRDefault="00AF6BB6">
      <w:pPr>
        <w:pBdr>
          <w:top w:val="nil"/>
          <w:left w:val="nil"/>
          <w:bottom w:val="nil"/>
          <w:right w:val="nil"/>
          <w:between w:val="nil"/>
        </w:pBdr>
        <w:ind w:left="139"/>
        <w:rPr>
          <w:color w:val="000000"/>
          <w:sz w:val="20"/>
          <w:szCs w:val="20"/>
        </w:rPr>
      </w:pPr>
    </w:p>
    <w:p w14:paraId="1A9A1C80" w14:textId="77777777" w:rsidR="00AF6BB6" w:rsidRDefault="00AF6BB6">
      <w:pPr>
        <w:pBdr>
          <w:top w:val="nil"/>
          <w:left w:val="nil"/>
          <w:bottom w:val="nil"/>
          <w:right w:val="nil"/>
          <w:between w:val="nil"/>
        </w:pBdr>
        <w:ind w:left="139"/>
        <w:rPr>
          <w:color w:val="000000"/>
          <w:sz w:val="20"/>
          <w:szCs w:val="20"/>
        </w:rPr>
      </w:pPr>
    </w:p>
    <w:p w14:paraId="25441E3D" w14:textId="77777777" w:rsidR="00AF6BB6" w:rsidRDefault="00AF6BB6">
      <w:pPr>
        <w:pBdr>
          <w:top w:val="nil"/>
          <w:left w:val="nil"/>
          <w:bottom w:val="nil"/>
          <w:right w:val="nil"/>
          <w:between w:val="nil"/>
        </w:pBdr>
        <w:ind w:left="139"/>
        <w:rPr>
          <w:color w:val="000000"/>
          <w:sz w:val="20"/>
          <w:szCs w:val="20"/>
        </w:rPr>
      </w:pPr>
    </w:p>
    <w:p w14:paraId="4148C56E" w14:textId="77777777" w:rsidR="00AF6BB6" w:rsidRDefault="00AF6BB6">
      <w:pPr>
        <w:pBdr>
          <w:top w:val="nil"/>
          <w:left w:val="nil"/>
          <w:bottom w:val="nil"/>
          <w:right w:val="nil"/>
          <w:between w:val="nil"/>
        </w:pBdr>
        <w:ind w:left="139"/>
        <w:rPr>
          <w:color w:val="000000"/>
          <w:sz w:val="20"/>
          <w:szCs w:val="20"/>
        </w:rPr>
      </w:pPr>
    </w:p>
    <w:p w14:paraId="1FCADA70" w14:textId="77777777" w:rsidR="00AF6BB6" w:rsidRDefault="00AF6BB6">
      <w:pPr>
        <w:pBdr>
          <w:top w:val="nil"/>
          <w:left w:val="nil"/>
          <w:bottom w:val="nil"/>
          <w:right w:val="nil"/>
          <w:between w:val="nil"/>
        </w:pBdr>
        <w:ind w:left="139"/>
        <w:rPr>
          <w:color w:val="000000"/>
          <w:sz w:val="20"/>
          <w:szCs w:val="20"/>
        </w:rPr>
      </w:pPr>
    </w:p>
    <w:p w14:paraId="442ACD7C" w14:textId="77777777" w:rsidR="00AF6BB6" w:rsidRDefault="00000000">
      <w:pPr>
        <w:pBdr>
          <w:top w:val="nil"/>
          <w:left w:val="nil"/>
          <w:bottom w:val="nil"/>
          <w:right w:val="nil"/>
          <w:between w:val="nil"/>
        </w:pBdr>
        <w:spacing w:before="11"/>
        <w:ind w:left="139"/>
        <w:rPr>
          <w:color w:val="000000"/>
          <w:sz w:val="16"/>
          <w:szCs w:val="16"/>
        </w:rPr>
      </w:pPr>
      <w:r>
        <w:rPr>
          <w:noProof/>
        </w:rPr>
        <mc:AlternateContent>
          <mc:Choice Requires="wpg">
            <w:drawing>
              <wp:anchor distT="0" distB="0" distL="114300" distR="114300" simplePos="0" relativeHeight="251668480" behindDoc="0" locked="0" layoutInCell="1" hidden="0" allowOverlap="1" wp14:anchorId="2E30BC0A" wp14:editId="1EAAA82C">
                <wp:simplePos x="0" y="0"/>
                <wp:positionH relativeFrom="column">
                  <wp:posOffset>1549400</wp:posOffset>
                </wp:positionH>
                <wp:positionV relativeFrom="paragraph">
                  <wp:posOffset>139700</wp:posOffset>
                </wp:positionV>
                <wp:extent cx="3198235" cy="22600"/>
                <wp:effectExtent l="0" t="0" r="0" b="0"/>
                <wp:wrapTopAndBottom distT="0" distB="0"/>
                <wp:docPr id="2" name="Forma Livre: Forma 2"/>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3188335" h="1270" extrusionOk="0">
                              <a:moveTo>
                                <a:pt x="0" y="0"/>
                              </a:moveTo>
                              <a:lnTo>
                                <a:pt x="318833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1549400</wp:posOffset>
                </wp:positionH>
                <wp:positionV relativeFrom="paragraph">
                  <wp:posOffset>139700</wp:posOffset>
                </wp:positionV>
                <wp:extent cx="3198235" cy="226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3198235" cy="22600"/>
                        </a:xfrm>
                        <a:prstGeom prst="rect"/>
                        <a:ln/>
                      </pic:spPr>
                    </pic:pic>
                  </a:graphicData>
                </a:graphic>
              </wp:anchor>
            </w:drawing>
          </mc:Fallback>
        </mc:AlternateContent>
      </w:r>
    </w:p>
    <w:p w14:paraId="3919DCDF" w14:textId="77777777" w:rsidR="00AF6BB6" w:rsidRDefault="00000000">
      <w:pPr>
        <w:pBdr>
          <w:top w:val="nil"/>
          <w:left w:val="nil"/>
          <w:bottom w:val="nil"/>
          <w:right w:val="nil"/>
          <w:between w:val="nil"/>
        </w:pBdr>
        <w:spacing w:line="285" w:lineRule="auto"/>
        <w:ind w:left="139"/>
        <w:jc w:val="center"/>
        <w:rPr>
          <w:color w:val="000000"/>
          <w:sz w:val="24"/>
          <w:szCs w:val="24"/>
        </w:rPr>
      </w:pPr>
      <w:r>
        <w:rPr>
          <w:color w:val="000000"/>
          <w:sz w:val="24"/>
          <w:szCs w:val="24"/>
        </w:rPr>
        <w:t>(Representante(s) legal(is) com carimbo da licitante.</w:t>
      </w:r>
    </w:p>
    <w:p w14:paraId="303B3426" w14:textId="77777777" w:rsidR="00AF6BB6" w:rsidRDefault="00AF6BB6">
      <w:pPr>
        <w:pBdr>
          <w:top w:val="nil"/>
          <w:left w:val="nil"/>
          <w:bottom w:val="nil"/>
          <w:right w:val="nil"/>
          <w:between w:val="nil"/>
        </w:pBdr>
        <w:ind w:left="139"/>
        <w:rPr>
          <w:color w:val="000000"/>
          <w:sz w:val="24"/>
          <w:szCs w:val="24"/>
        </w:rPr>
      </w:pPr>
    </w:p>
    <w:p w14:paraId="6A4C672D" w14:textId="77777777" w:rsidR="00AF6BB6" w:rsidRDefault="00AF6BB6">
      <w:pPr>
        <w:pBdr>
          <w:top w:val="nil"/>
          <w:left w:val="nil"/>
          <w:bottom w:val="nil"/>
          <w:right w:val="nil"/>
          <w:between w:val="nil"/>
        </w:pBdr>
        <w:spacing w:before="11"/>
        <w:ind w:left="139"/>
        <w:rPr>
          <w:color w:val="000000"/>
          <w:sz w:val="23"/>
          <w:szCs w:val="23"/>
        </w:rPr>
      </w:pPr>
    </w:p>
    <w:p w14:paraId="101F0D3B" w14:textId="77777777" w:rsidR="00AF6BB6" w:rsidRDefault="00000000">
      <w:pPr>
        <w:ind w:left="139"/>
        <w:rPr>
          <w:i/>
          <w:sz w:val="20"/>
          <w:szCs w:val="20"/>
        </w:rPr>
      </w:pPr>
      <w:r>
        <w:rPr>
          <w:i/>
          <w:sz w:val="20"/>
          <w:szCs w:val="20"/>
        </w:rPr>
        <w:t xml:space="preserve">Obs.: Modelo de Declaração a ser utilizada. (Usar papel timbrado da empresa ou carimbar com o CNPJ.) </w:t>
      </w:r>
      <w:r>
        <w:rPr>
          <w:i/>
          <w:sz w:val="20"/>
          <w:szCs w:val="20"/>
          <w:u w:val="single"/>
        </w:rPr>
        <w:t>Esta</w:t>
      </w:r>
      <w:r>
        <w:rPr>
          <w:i/>
          <w:sz w:val="20"/>
          <w:szCs w:val="20"/>
        </w:rPr>
        <w:t xml:space="preserve"> </w:t>
      </w:r>
      <w:r>
        <w:rPr>
          <w:i/>
          <w:sz w:val="20"/>
          <w:szCs w:val="20"/>
          <w:u w:val="single"/>
        </w:rPr>
        <w:t>declaração deve ser inserida no envelope n. 01- habilitação</w:t>
      </w:r>
    </w:p>
    <w:sectPr w:rsidR="00AF6BB6">
      <w:pgSz w:w="11910" w:h="16840"/>
      <w:pgMar w:top="2740" w:right="1020" w:bottom="1340" w:left="1440" w:header="645"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C9EC" w14:textId="77777777" w:rsidR="005C74C0" w:rsidRDefault="005C74C0">
      <w:r>
        <w:separator/>
      </w:r>
    </w:p>
  </w:endnote>
  <w:endnote w:type="continuationSeparator" w:id="0">
    <w:p w14:paraId="1091351D" w14:textId="77777777" w:rsidR="005C74C0" w:rsidRDefault="005C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544B" w14:textId="77777777" w:rsidR="00AF6BB6"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12BAB">
      <w:rPr>
        <w:noProof/>
        <w:color w:val="000000"/>
      </w:rPr>
      <w:t>1</w:t>
    </w:r>
    <w:r>
      <w:rPr>
        <w:color w:val="000000"/>
      </w:rPr>
      <w:fldChar w:fldCharType="end"/>
    </w:r>
  </w:p>
  <w:p w14:paraId="20F9B52A"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26A7BFA9"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0C70811A" w14:textId="77777777" w:rsidR="00AF6BB6" w:rsidRDefault="00000000">
    <w:pPr>
      <w:pBdr>
        <w:top w:val="nil"/>
        <w:left w:val="nil"/>
        <w:bottom w:val="nil"/>
        <w:right w:val="nil"/>
        <w:between w:val="nil"/>
      </w:pBdr>
      <w:tabs>
        <w:tab w:val="center" w:pos="4252"/>
        <w:tab w:val="right" w:pos="8504"/>
      </w:tabs>
      <w:jc w:val="center"/>
      <w:rPr>
        <w:rFonts w:ascii="Arial" w:eastAsia="Arial" w:hAnsi="Arial" w:cs="Arial"/>
        <w:color w:val="0000FF"/>
        <w:sz w:val="18"/>
        <w:szCs w:val="18"/>
        <w:u w:val="single"/>
      </w:rPr>
    </w:pPr>
    <w:r>
      <w:rPr>
        <w:rFonts w:ascii="Arial" w:eastAsia="Arial" w:hAnsi="Arial" w:cs="Arial"/>
        <w:color w:val="000000"/>
        <w:sz w:val="18"/>
        <w:szCs w:val="18"/>
      </w:rPr>
      <w:t>Telefone (19) 3656-0002 – www.mococa.sp.leg.br</w:t>
    </w:r>
    <w:r>
      <w:rPr>
        <w:noProof/>
      </w:rPr>
      <mc:AlternateContent>
        <mc:Choice Requires="wps">
          <w:drawing>
            <wp:anchor distT="0" distB="0" distL="0" distR="0" simplePos="0" relativeHeight="251659264" behindDoc="1" locked="0" layoutInCell="1" hidden="0" allowOverlap="1" wp14:anchorId="76403EBD" wp14:editId="19B3DE09">
              <wp:simplePos x="0" y="0"/>
              <wp:positionH relativeFrom="column">
                <wp:posOffset>5829300</wp:posOffset>
              </wp:positionH>
              <wp:positionV relativeFrom="paragraph">
                <wp:posOffset>9791700</wp:posOffset>
              </wp:positionV>
              <wp:extent cx="247650" cy="213360"/>
              <wp:effectExtent l="0" t="0" r="0" b="0"/>
              <wp:wrapNone/>
              <wp:docPr id="12" name="Forma Livre: Forma 12"/>
              <wp:cNvGraphicFramePr/>
              <a:graphic xmlns:a="http://schemas.openxmlformats.org/drawingml/2006/main">
                <a:graphicData uri="http://schemas.microsoft.com/office/word/2010/wordprocessingShape">
                  <wps:wsp>
                    <wps:cNvSpPr/>
                    <wps:spPr>
                      <a:xfrm>
                        <a:off x="52317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70BC7F61"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10</w:t>
                          </w:r>
                        </w:p>
                      </w:txbxContent>
                    </wps:txbx>
                    <wps:bodyPr spcFirstLastPara="1" wrap="square" lIns="88900" tIns="38100" rIns="88900" bIns="38100" anchor="t" anchorCtr="0">
                      <a:noAutofit/>
                    </wps:bodyPr>
                  </wps:wsp>
                </a:graphicData>
              </a:graphic>
            </wp:anchor>
          </w:drawing>
        </mc:Choice>
        <mc:Fallback>
          <w:pict>
            <v:shape w14:anchorId="76403EBD" id="Forma Livre: Forma 12" o:spid="_x0000_s1028" style="position:absolute;left:0;text-align:left;margin-left:459pt;margin-top:771pt;width:19.5pt;height:16.8pt;z-index:-251657216;visibility:visible;mso-wrap-style:square;mso-wrap-distance-left:0;mso-wrap-distance-top:0;mso-wrap-distance-right:0;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" adj="-11796480,,5400" path="m,l,194310r228600,l228600,,,xe" stroked="f">
              <v:stroke joinstyle="miter"/>
              <v:formulas/>
              <v:path arrowok="t" o:extrusionok="f" o:connecttype="custom" textboxrect="0,0,228600,194310"/>
              <v:textbox inset="7pt,3pt,7pt,3pt">
                <w:txbxContent>
                  <w:p w14:paraId="70BC7F61"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10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434C" w14:textId="77777777" w:rsidR="00AF6BB6"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5D5BDE8" wp14:editId="03E35297">
              <wp:simplePos x="0" y="0"/>
              <wp:positionH relativeFrom="column">
                <wp:posOffset>5829300</wp:posOffset>
              </wp:positionH>
              <wp:positionV relativeFrom="paragraph">
                <wp:posOffset>9791700</wp:posOffset>
              </wp:positionV>
              <wp:extent cx="247650" cy="213360"/>
              <wp:effectExtent l="0" t="0" r="0" b="0"/>
              <wp:wrapNone/>
              <wp:docPr id="14" name="Forma Livre: Forma 14"/>
              <wp:cNvGraphicFramePr/>
              <a:graphic xmlns:a="http://schemas.openxmlformats.org/drawingml/2006/main">
                <a:graphicData uri="http://schemas.microsoft.com/office/word/2010/wordprocessingShape">
                  <wps:wsp>
                    <wps:cNvSpPr/>
                    <wps:spPr>
                      <a:xfrm>
                        <a:off x="52317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77966F9F"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34</w:t>
                          </w:r>
                        </w:p>
                      </w:txbxContent>
                    </wps:txbx>
                    <wps:bodyPr spcFirstLastPara="1" wrap="square" lIns="88900" tIns="38100" rIns="88900" bIns="38100" anchor="t" anchorCtr="0">
                      <a:noAutofit/>
                    </wps:bodyPr>
                  </wps:wsp>
                </a:graphicData>
              </a:graphic>
            </wp:anchor>
          </w:drawing>
        </mc:Choice>
        <mc:Fallback>
          <w:pict>
            <v:shape w14:anchorId="55D5BDE8" id="Forma Livre: Forma 14" o:spid="_x0000_s1029" style="position:absolute;margin-left:459pt;margin-top:771pt;width:19.5pt;height:16.8pt;z-index:-251655168;visibility:visible;mso-wrap-style:square;mso-wrap-distance-left:0;mso-wrap-distance-top:0;mso-wrap-distance-right:0;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" adj="-11796480,,5400" path="m,l,194310r228600,l228600,,,xe" stroked="f">
              <v:stroke joinstyle="miter"/>
              <v:formulas/>
              <v:path arrowok="t" o:extrusionok="f" o:connecttype="custom" textboxrect="0,0,228600,194310"/>
              <v:textbox inset="7pt,3pt,7pt,3pt">
                <w:txbxContent>
                  <w:p w14:paraId="77966F9F"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PAGE </w:t>
                    </w:r>
                    <w:r>
                      <w:rPr>
                        <w:color w:val="000000"/>
                        <w:sz w:val="24"/>
                      </w:rPr>
                      <w:t>34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75BB" w14:textId="345C468A" w:rsidR="00AF6BB6"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12BAB">
      <w:rPr>
        <w:noProof/>
        <w:color w:val="000000"/>
      </w:rPr>
      <w:t>36</w:t>
    </w:r>
    <w:r>
      <w:rPr>
        <w:color w:val="000000"/>
      </w:rPr>
      <w:fldChar w:fldCharType="end"/>
    </w:r>
  </w:p>
  <w:p w14:paraId="17A98FC1"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5EFCACAA"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1E78CF86" w14:textId="77777777" w:rsidR="00AF6BB6" w:rsidRDefault="00000000">
    <w:pPr>
      <w:pBdr>
        <w:top w:val="nil"/>
        <w:left w:val="nil"/>
        <w:bottom w:val="nil"/>
        <w:right w:val="nil"/>
        <w:between w:val="nil"/>
      </w:pBdr>
      <w:tabs>
        <w:tab w:val="center" w:pos="4252"/>
        <w:tab w:val="right" w:pos="8504"/>
      </w:tabs>
      <w:jc w:val="center"/>
      <w:rPr>
        <w:color w:val="000000"/>
        <w:sz w:val="20"/>
        <w:szCs w:val="20"/>
      </w:rPr>
    </w:pPr>
    <w:r>
      <w:rPr>
        <w:rFonts w:ascii="Arial" w:eastAsia="Arial" w:hAnsi="Arial" w:cs="Arial"/>
        <w:color w:val="000000"/>
        <w:sz w:val="18"/>
        <w:szCs w:val="18"/>
      </w:rPr>
      <w:t xml:space="preserve">Telefone (19) 3656-0002 – </w:t>
    </w:r>
    <w:hyperlink r:id="rId1">
      <w:r>
        <w:rPr>
          <w:rFonts w:ascii="Arial" w:eastAsia="Arial" w:hAnsi="Arial" w:cs="Arial"/>
          <w:color w:val="0000FF"/>
          <w:sz w:val="18"/>
          <w:szCs w:val="18"/>
          <w:u w:val="single"/>
        </w:rPr>
        <w:t>www.mococa.sp.leg.br</w:t>
      </w:r>
    </w:hyperlink>
    <w:r>
      <w:rPr>
        <w:noProof/>
      </w:rPr>
      <mc:AlternateContent>
        <mc:Choice Requires="wps">
          <w:drawing>
            <wp:anchor distT="0" distB="0" distL="0" distR="0" simplePos="0" relativeHeight="251663360" behindDoc="1" locked="0" layoutInCell="1" hidden="0" allowOverlap="1" wp14:anchorId="0456C63C" wp14:editId="0FFF8F77">
              <wp:simplePos x="0" y="0"/>
              <wp:positionH relativeFrom="column">
                <wp:posOffset>5829300</wp:posOffset>
              </wp:positionH>
              <wp:positionV relativeFrom="paragraph">
                <wp:posOffset>9791700</wp:posOffset>
              </wp:positionV>
              <wp:extent cx="247650" cy="213360"/>
              <wp:effectExtent l="0" t="0" r="0" b="0"/>
              <wp:wrapNone/>
              <wp:docPr id="3" name="Forma Livre: Forma 3"/>
              <wp:cNvGraphicFramePr/>
              <a:graphic xmlns:a="http://schemas.openxmlformats.org/drawingml/2006/main">
                <a:graphicData uri="http://schemas.microsoft.com/office/word/2010/wordprocessingShape">
                  <wps:wsp>
                    <wps:cNvSpPr/>
                    <wps:spPr>
                      <a:xfrm>
                        <a:off x="52317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348A4857"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35</w:t>
                          </w:r>
                        </w:p>
                      </w:txbxContent>
                    </wps:txbx>
                    <wps:bodyPr spcFirstLastPara="1" wrap="square" lIns="88900" tIns="38100" rIns="88900" bIns="38100" anchor="t" anchorCtr="0">
                      <a:noAutofit/>
                    </wps:bodyPr>
                  </wps:wsp>
                </a:graphicData>
              </a:graphic>
            </wp:anchor>
          </w:drawing>
        </mc:Choice>
        <mc:Fallback>
          <w:pict>
            <v:shape w14:anchorId="0456C63C" id="Forma Livre: Forma 3" o:spid="_x0000_s1030" style="position:absolute;left:0;text-align:left;margin-left:459pt;margin-top:771pt;width:19.5pt;height:16.8pt;z-index:-251653120;visibility:visible;mso-wrap-style:square;mso-wrap-distance-left:0;mso-wrap-distance-top:0;mso-wrap-distance-right:0;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" adj="-11796480,,5400" path="m,l,194310r228600,l228600,,,xe" stroked="f">
              <v:stroke joinstyle="miter"/>
              <v:formulas/>
              <v:path arrowok="t" o:extrusionok="f" o:connecttype="custom" textboxrect="0,0,228600,194310"/>
              <v:textbox inset="7pt,3pt,7pt,3pt">
                <w:txbxContent>
                  <w:p w14:paraId="348A4857"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PAGE </w:t>
                    </w:r>
                    <w:r>
                      <w:rPr>
                        <w:color w:val="000000"/>
                        <w:sz w:val="24"/>
                      </w:rPr>
                      <w:t>35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8415" w14:textId="77777777" w:rsidR="005C74C0" w:rsidRDefault="005C74C0">
      <w:r>
        <w:separator/>
      </w:r>
    </w:p>
  </w:footnote>
  <w:footnote w:type="continuationSeparator" w:id="0">
    <w:p w14:paraId="3CF80BFD" w14:textId="77777777" w:rsidR="005C74C0" w:rsidRDefault="005C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3C4" w14:textId="77777777" w:rsidR="00AF6BB6" w:rsidRDefault="00000000">
    <w:pPr>
      <w:spacing w:line="360" w:lineRule="auto"/>
      <w:rPr>
        <w:rFonts w:ascii="Arial" w:eastAsia="Arial" w:hAnsi="Arial" w:cs="Arial"/>
        <w:sz w:val="16"/>
        <w:szCs w:val="16"/>
      </w:rPr>
    </w:pPr>
    <w:r>
      <w:rPr>
        <w:rFonts w:ascii="Georgia" w:eastAsia="Georgia" w:hAnsi="Georgia" w:cs="Georgia"/>
        <w:b/>
        <w:sz w:val="34"/>
        <w:szCs w:val="34"/>
      </w:rPr>
      <w:t xml:space="preserve">                       </w:t>
    </w:r>
    <w:r>
      <w:rPr>
        <w:rFonts w:ascii="Georgia" w:eastAsia="Georgia" w:hAnsi="Georgia" w:cs="Georgia"/>
        <w:b/>
        <w:sz w:val="34"/>
        <w:szCs w:val="34"/>
      </w:rPr>
      <w:br/>
      <w:t xml:space="preserve">                         CÂMARA MUNICIPAL DE MOCOCA</w:t>
    </w:r>
    <w:r>
      <w:rPr>
        <w:rFonts w:ascii="Georgia" w:eastAsia="Georgia" w:hAnsi="Georgia" w:cs="Georgia"/>
        <w:b/>
        <w:sz w:val="34"/>
        <w:szCs w:val="34"/>
      </w:rPr>
      <w:br/>
    </w:r>
    <w:r>
      <w:rPr>
        <w:rFonts w:ascii="Arial Black" w:eastAsia="Arial Black" w:hAnsi="Arial Black" w:cs="Arial Black"/>
        <w:b/>
        <w:sz w:val="28"/>
        <w:szCs w:val="28"/>
      </w:rPr>
      <w:t xml:space="preserve">                                        </w:t>
    </w:r>
    <w:r>
      <w:rPr>
        <w:rFonts w:ascii="Georgia" w:eastAsia="Georgia" w:hAnsi="Georgia" w:cs="Georgia"/>
        <w:sz w:val="28"/>
        <w:szCs w:val="28"/>
      </w:rPr>
      <w:t xml:space="preserve">PODER LEGISLATIVO                                       </w:t>
    </w:r>
    <w:r>
      <w:rPr>
        <w:rFonts w:ascii="Arial" w:eastAsia="Arial" w:hAnsi="Arial" w:cs="Arial"/>
        <w:sz w:val="16"/>
        <w:szCs w:val="16"/>
      </w:rPr>
      <w:br/>
      <w:t xml:space="preserve">                                                 _________________________________________________________________</w:t>
    </w:r>
    <w:r>
      <w:rPr>
        <w:noProof/>
      </w:rPr>
      <w:drawing>
        <wp:anchor distT="0" distB="0" distL="0" distR="0" simplePos="0" relativeHeight="251658240" behindDoc="1" locked="0" layoutInCell="1" hidden="0" allowOverlap="1" wp14:anchorId="14878163" wp14:editId="2D7B823E">
          <wp:simplePos x="0" y="0"/>
          <wp:positionH relativeFrom="column">
            <wp:posOffset>190253</wp:posOffset>
          </wp:positionH>
          <wp:positionV relativeFrom="paragraph">
            <wp:posOffset>-115166</wp:posOffset>
          </wp:positionV>
          <wp:extent cx="1045016" cy="1151726"/>
          <wp:effectExtent l="0" t="0" r="0" b="0"/>
          <wp:wrapNone/>
          <wp:docPr id="15" name="image2.jpg" descr="timbrado"/>
          <wp:cNvGraphicFramePr/>
          <a:graphic xmlns:a="http://schemas.openxmlformats.org/drawingml/2006/main">
            <a:graphicData uri="http://schemas.openxmlformats.org/drawingml/2006/picture">
              <pic:pic xmlns:pic="http://schemas.openxmlformats.org/drawingml/2006/picture">
                <pic:nvPicPr>
                  <pic:cNvPr id="0" name="image2.jpg" descr="timbrado"/>
                  <pic:cNvPicPr preferRelativeResize="0"/>
                </pic:nvPicPr>
                <pic:blipFill>
                  <a:blip r:embed="rId1"/>
                  <a:srcRect/>
                  <a:stretch>
                    <a:fillRect/>
                  </a:stretch>
                </pic:blipFill>
                <pic:spPr>
                  <a:xfrm>
                    <a:off x="0" y="0"/>
                    <a:ext cx="1045016" cy="1151726"/>
                  </a:xfrm>
                  <a:prstGeom prst="rect">
                    <a:avLst/>
                  </a:prstGeom>
                  <a:ln/>
                </pic:spPr>
              </pic:pic>
            </a:graphicData>
          </a:graphic>
        </wp:anchor>
      </w:drawing>
    </w:r>
  </w:p>
  <w:p w14:paraId="310FD8E4" w14:textId="77777777" w:rsidR="00AF6BB6" w:rsidRDefault="00AF6BB6">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8A11" w14:textId="77777777" w:rsidR="00AF6BB6"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0288" behindDoc="1" locked="0" layoutInCell="1" hidden="0" allowOverlap="1" wp14:anchorId="2459BF09" wp14:editId="220285DA">
          <wp:simplePos x="0" y="0"/>
          <wp:positionH relativeFrom="page">
            <wp:posOffset>866775</wp:posOffset>
          </wp:positionH>
          <wp:positionV relativeFrom="page">
            <wp:posOffset>409573</wp:posOffset>
          </wp:positionV>
          <wp:extent cx="1581150" cy="11049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1150" cy="11049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12AF" w14:textId="77777777" w:rsidR="00AF6BB6"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2336" behindDoc="1" locked="0" layoutInCell="1" hidden="0" allowOverlap="1" wp14:anchorId="42E40E26" wp14:editId="41FF907C">
          <wp:simplePos x="0" y="0"/>
          <wp:positionH relativeFrom="page">
            <wp:posOffset>866775</wp:posOffset>
          </wp:positionH>
          <wp:positionV relativeFrom="page">
            <wp:posOffset>409573</wp:posOffset>
          </wp:positionV>
          <wp:extent cx="1581150" cy="110490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1150" cy="1104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E6"/>
    <w:multiLevelType w:val="multilevel"/>
    <w:tmpl w:val="875C45FE"/>
    <w:lvl w:ilvl="0">
      <w:start w:val="2"/>
      <w:numFmt w:val="decimal"/>
      <w:lvlText w:val="%1"/>
      <w:lvlJc w:val="left"/>
      <w:pPr>
        <w:ind w:left="259" w:hanging="475"/>
      </w:pPr>
    </w:lvl>
    <w:lvl w:ilvl="1">
      <w:start w:val="1"/>
      <w:numFmt w:val="decimal"/>
      <w:lvlText w:val="%1.%2."/>
      <w:lvlJc w:val="left"/>
      <w:pPr>
        <w:ind w:left="259" w:hanging="475"/>
      </w:pPr>
      <w:rPr>
        <w:rFonts w:ascii="Calibri" w:eastAsia="Calibri" w:hAnsi="Calibri" w:cs="Calibri"/>
        <w:sz w:val="24"/>
        <w:szCs w:val="24"/>
      </w:rPr>
    </w:lvl>
    <w:lvl w:ilvl="2">
      <w:numFmt w:val="bullet"/>
      <w:lvlText w:val="•"/>
      <w:lvlJc w:val="left"/>
      <w:pPr>
        <w:ind w:left="2097" w:hanging="475"/>
      </w:pPr>
    </w:lvl>
    <w:lvl w:ilvl="3">
      <w:numFmt w:val="bullet"/>
      <w:lvlText w:val="•"/>
      <w:lvlJc w:val="left"/>
      <w:pPr>
        <w:ind w:left="3016" w:hanging="475"/>
      </w:pPr>
    </w:lvl>
    <w:lvl w:ilvl="4">
      <w:numFmt w:val="bullet"/>
      <w:lvlText w:val="•"/>
      <w:lvlJc w:val="left"/>
      <w:pPr>
        <w:ind w:left="3935" w:hanging="475"/>
      </w:pPr>
    </w:lvl>
    <w:lvl w:ilvl="5">
      <w:numFmt w:val="bullet"/>
      <w:lvlText w:val="•"/>
      <w:lvlJc w:val="left"/>
      <w:pPr>
        <w:ind w:left="4854" w:hanging="475"/>
      </w:pPr>
    </w:lvl>
    <w:lvl w:ilvl="6">
      <w:numFmt w:val="bullet"/>
      <w:lvlText w:val="•"/>
      <w:lvlJc w:val="left"/>
      <w:pPr>
        <w:ind w:left="5773" w:hanging="475"/>
      </w:pPr>
    </w:lvl>
    <w:lvl w:ilvl="7">
      <w:numFmt w:val="bullet"/>
      <w:lvlText w:val="•"/>
      <w:lvlJc w:val="left"/>
      <w:pPr>
        <w:ind w:left="6692" w:hanging="475"/>
      </w:pPr>
    </w:lvl>
    <w:lvl w:ilvl="8">
      <w:numFmt w:val="bullet"/>
      <w:lvlText w:val="•"/>
      <w:lvlJc w:val="left"/>
      <w:pPr>
        <w:ind w:left="7611" w:hanging="475"/>
      </w:pPr>
    </w:lvl>
  </w:abstractNum>
  <w:abstractNum w:abstractNumId="1" w15:restartNumberingAfterBreak="0">
    <w:nsid w:val="028B2E5F"/>
    <w:multiLevelType w:val="multilevel"/>
    <w:tmpl w:val="49D01D02"/>
    <w:lvl w:ilvl="0">
      <w:start w:val="1"/>
      <w:numFmt w:val="decimal"/>
      <w:lvlText w:val="%1."/>
      <w:lvlJc w:val="left"/>
      <w:pPr>
        <w:ind w:left="552" w:hanging="293"/>
      </w:pPr>
      <w:rPr>
        <w:b/>
        <w:sz w:val="24"/>
        <w:szCs w:val="24"/>
      </w:rPr>
    </w:lvl>
    <w:lvl w:ilvl="1">
      <w:start w:val="1"/>
      <w:numFmt w:val="decimal"/>
      <w:lvlText w:val="%1.%2."/>
      <w:lvlJc w:val="left"/>
      <w:pPr>
        <w:ind w:left="259" w:hanging="614"/>
      </w:pPr>
    </w:lvl>
    <w:lvl w:ilvl="2">
      <w:numFmt w:val="bullet"/>
      <w:lvlText w:val="•"/>
      <w:lvlJc w:val="left"/>
      <w:pPr>
        <w:ind w:left="1547" w:hanging="614"/>
      </w:pPr>
    </w:lvl>
    <w:lvl w:ilvl="3">
      <w:numFmt w:val="bullet"/>
      <w:lvlText w:val="•"/>
      <w:lvlJc w:val="left"/>
      <w:pPr>
        <w:ind w:left="2535" w:hanging="614"/>
      </w:pPr>
    </w:lvl>
    <w:lvl w:ilvl="4">
      <w:numFmt w:val="bullet"/>
      <w:lvlText w:val="•"/>
      <w:lvlJc w:val="left"/>
      <w:pPr>
        <w:ind w:left="3522" w:hanging="614"/>
      </w:pPr>
    </w:lvl>
    <w:lvl w:ilvl="5">
      <w:numFmt w:val="bullet"/>
      <w:lvlText w:val="•"/>
      <w:lvlJc w:val="left"/>
      <w:pPr>
        <w:ind w:left="4510" w:hanging="614"/>
      </w:pPr>
    </w:lvl>
    <w:lvl w:ilvl="6">
      <w:numFmt w:val="bullet"/>
      <w:lvlText w:val="•"/>
      <w:lvlJc w:val="left"/>
      <w:pPr>
        <w:ind w:left="5498" w:hanging="614"/>
      </w:pPr>
    </w:lvl>
    <w:lvl w:ilvl="7">
      <w:numFmt w:val="bullet"/>
      <w:lvlText w:val="•"/>
      <w:lvlJc w:val="left"/>
      <w:pPr>
        <w:ind w:left="6485" w:hanging="614"/>
      </w:pPr>
    </w:lvl>
    <w:lvl w:ilvl="8">
      <w:numFmt w:val="bullet"/>
      <w:lvlText w:val="•"/>
      <w:lvlJc w:val="left"/>
      <w:pPr>
        <w:ind w:left="7473" w:hanging="614"/>
      </w:pPr>
    </w:lvl>
  </w:abstractNum>
  <w:abstractNum w:abstractNumId="2" w15:restartNumberingAfterBreak="0">
    <w:nsid w:val="08D17331"/>
    <w:multiLevelType w:val="multilevel"/>
    <w:tmpl w:val="CC7C6704"/>
    <w:lvl w:ilvl="0">
      <w:start w:val="10"/>
      <w:numFmt w:val="decimal"/>
      <w:lvlText w:val="%1"/>
      <w:lvlJc w:val="left"/>
      <w:pPr>
        <w:ind w:left="1507" w:hanging="543"/>
      </w:pPr>
    </w:lvl>
    <w:lvl w:ilvl="1">
      <w:start w:val="1"/>
      <w:numFmt w:val="decimal"/>
      <w:lvlText w:val="%1.%2."/>
      <w:lvlJc w:val="left"/>
      <w:pPr>
        <w:ind w:left="1507" w:hanging="543"/>
      </w:pPr>
      <w:rPr>
        <w:rFonts w:ascii="Calibri" w:eastAsia="Calibri" w:hAnsi="Calibri" w:cs="Calibri"/>
        <w:b/>
        <w:sz w:val="24"/>
        <w:szCs w:val="24"/>
      </w:rPr>
    </w:lvl>
    <w:lvl w:ilvl="2">
      <w:start w:val="1"/>
      <w:numFmt w:val="decimal"/>
      <w:lvlText w:val="%1.%2.%3."/>
      <w:lvlJc w:val="left"/>
      <w:pPr>
        <w:ind w:left="259" w:hanging="748"/>
      </w:pPr>
      <w:rPr>
        <w:rFonts w:ascii="Calibri" w:eastAsia="Calibri" w:hAnsi="Calibri" w:cs="Calibri"/>
        <w:sz w:val="24"/>
        <w:szCs w:val="24"/>
      </w:rPr>
    </w:lvl>
    <w:lvl w:ilvl="3">
      <w:start w:val="1"/>
      <w:numFmt w:val="decimal"/>
      <w:lvlText w:val="%1.%2.%3.%4."/>
      <w:lvlJc w:val="left"/>
      <w:pPr>
        <w:ind w:left="259" w:hanging="959"/>
      </w:pPr>
      <w:rPr>
        <w:rFonts w:ascii="Calibri" w:eastAsia="Calibri" w:hAnsi="Calibri" w:cs="Calibri"/>
        <w:sz w:val="24"/>
        <w:szCs w:val="24"/>
      </w:rPr>
    </w:lvl>
    <w:lvl w:ilvl="4">
      <w:numFmt w:val="bullet"/>
      <w:lvlText w:val="•"/>
      <w:lvlJc w:val="left"/>
      <w:pPr>
        <w:ind w:left="4149" w:hanging="959"/>
      </w:pPr>
    </w:lvl>
    <w:lvl w:ilvl="5">
      <w:numFmt w:val="bullet"/>
      <w:lvlText w:val="•"/>
      <w:lvlJc w:val="left"/>
      <w:pPr>
        <w:ind w:left="5032" w:hanging="959"/>
      </w:pPr>
    </w:lvl>
    <w:lvl w:ilvl="6">
      <w:numFmt w:val="bullet"/>
      <w:lvlText w:val="•"/>
      <w:lvlJc w:val="left"/>
      <w:pPr>
        <w:ind w:left="5916" w:hanging="959"/>
      </w:pPr>
    </w:lvl>
    <w:lvl w:ilvl="7">
      <w:numFmt w:val="bullet"/>
      <w:lvlText w:val="•"/>
      <w:lvlJc w:val="left"/>
      <w:pPr>
        <w:ind w:left="6799" w:hanging="959"/>
      </w:pPr>
    </w:lvl>
    <w:lvl w:ilvl="8">
      <w:numFmt w:val="bullet"/>
      <w:lvlText w:val="•"/>
      <w:lvlJc w:val="left"/>
      <w:pPr>
        <w:ind w:left="7682" w:hanging="957"/>
      </w:pPr>
    </w:lvl>
  </w:abstractNum>
  <w:abstractNum w:abstractNumId="3" w15:restartNumberingAfterBreak="0">
    <w:nsid w:val="0AA468B6"/>
    <w:multiLevelType w:val="multilevel"/>
    <w:tmpl w:val="990E44EA"/>
    <w:lvl w:ilvl="0">
      <w:start w:val="1"/>
      <w:numFmt w:val="decimal"/>
      <w:lvlText w:val="%1."/>
      <w:lvlJc w:val="left"/>
      <w:pPr>
        <w:ind w:left="432" w:hanging="290"/>
      </w:pPr>
      <w:rPr>
        <w:b/>
        <w:sz w:val="24"/>
        <w:szCs w:val="24"/>
      </w:rPr>
    </w:lvl>
    <w:lvl w:ilvl="1">
      <w:start w:val="1"/>
      <w:numFmt w:val="decimal"/>
      <w:lvlText w:val="%1.%2."/>
      <w:lvlJc w:val="left"/>
      <w:pPr>
        <w:ind w:left="259" w:hanging="428"/>
      </w:pPr>
      <w:rPr>
        <w:rFonts w:ascii="Calibri" w:eastAsia="Calibri" w:hAnsi="Calibri" w:cs="Calibri"/>
        <w:b w:val="0"/>
        <w:sz w:val="24"/>
        <w:szCs w:val="24"/>
      </w:rPr>
    </w:lvl>
    <w:lvl w:ilvl="2">
      <w:start w:val="1"/>
      <w:numFmt w:val="decimal"/>
      <w:lvlText w:val="%1.%2.%3."/>
      <w:lvlJc w:val="left"/>
      <w:pPr>
        <w:ind w:left="259" w:hanging="620"/>
      </w:pPr>
      <w:rPr>
        <w:rFonts w:ascii="Calibri" w:eastAsia="Calibri" w:hAnsi="Calibri" w:cs="Calibri"/>
        <w:b w:val="0"/>
        <w:sz w:val="24"/>
        <w:szCs w:val="24"/>
      </w:rPr>
    </w:lvl>
    <w:lvl w:ilvl="3">
      <w:start w:val="1"/>
      <w:numFmt w:val="decimal"/>
      <w:lvlText w:val="%1.%2.%3.%4."/>
      <w:lvlJc w:val="left"/>
      <w:pPr>
        <w:ind w:left="115" w:hanging="792"/>
      </w:pPr>
      <w:rPr>
        <w:rFonts w:ascii="Calibri" w:eastAsia="Calibri" w:hAnsi="Calibri" w:cs="Calibri"/>
        <w:sz w:val="24"/>
        <w:szCs w:val="24"/>
      </w:rPr>
    </w:lvl>
    <w:lvl w:ilvl="4">
      <w:numFmt w:val="bullet"/>
      <w:lvlText w:val="•"/>
      <w:lvlJc w:val="left"/>
      <w:pPr>
        <w:ind w:left="2532" w:hanging="792"/>
      </w:pPr>
    </w:lvl>
    <w:lvl w:ilvl="5">
      <w:numFmt w:val="bullet"/>
      <w:lvlText w:val="•"/>
      <w:lvlJc w:val="left"/>
      <w:pPr>
        <w:ind w:left="3685" w:hanging="792"/>
      </w:pPr>
    </w:lvl>
    <w:lvl w:ilvl="6">
      <w:numFmt w:val="bullet"/>
      <w:lvlText w:val="•"/>
      <w:lvlJc w:val="left"/>
      <w:pPr>
        <w:ind w:left="4838" w:hanging="792"/>
      </w:pPr>
    </w:lvl>
    <w:lvl w:ilvl="7">
      <w:numFmt w:val="bullet"/>
      <w:lvlText w:val="•"/>
      <w:lvlJc w:val="left"/>
      <w:pPr>
        <w:ind w:left="5990" w:hanging="792"/>
      </w:pPr>
    </w:lvl>
    <w:lvl w:ilvl="8">
      <w:numFmt w:val="bullet"/>
      <w:lvlText w:val="•"/>
      <w:lvlJc w:val="left"/>
      <w:pPr>
        <w:ind w:left="7143" w:hanging="792"/>
      </w:pPr>
    </w:lvl>
  </w:abstractNum>
  <w:abstractNum w:abstractNumId="4" w15:restartNumberingAfterBreak="0">
    <w:nsid w:val="0B3F30CC"/>
    <w:multiLevelType w:val="multilevel"/>
    <w:tmpl w:val="7CECEDEC"/>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BF468C"/>
    <w:multiLevelType w:val="multilevel"/>
    <w:tmpl w:val="5F883CFC"/>
    <w:lvl w:ilvl="0">
      <w:start w:val="1"/>
      <w:numFmt w:val="lowerLetter"/>
      <w:lvlText w:val="%1)"/>
      <w:lvlJc w:val="left"/>
      <w:pPr>
        <w:ind w:left="1205" w:hanging="241"/>
      </w:pPr>
      <w:rPr>
        <w:rFonts w:ascii="Calibri" w:eastAsia="Calibri" w:hAnsi="Calibri" w:cs="Calibri"/>
        <w:sz w:val="24"/>
        <w:szCs w:val="24"/>
      </w:rPr>
    </w:lvl>
    <w:lvl w:ilvl="1">
      <w:numFmt w:val="bullet"/>
      <w:lvlText w:val="•"/>
      <w:lvlJc w:val="left"/>
      <w:pPr>
        <w:ind w:left="2024" w:hanging="241"/>
      </w:pPr>
    </w:lvl>
    <w:lvl w:ilvl="2">
      <w:numFmt w:val="bullet"/>
      <w:lvlText w:val="•"/>
      <w:lvlJc w:val="left"/>
      <w:pPr>
        <w:ind w:left="2849" w:hanging="241"/>
      </w:pPr>
    </w:lvl>
    <w:lvl w:ilvl="3">
      <w:numFmt w:val="bullet"/>
      <w:lvlText w:val="•"/>
      <w:lvlJc w:val="left"/>
      <w:pPr>
        <w:ind w:left="3674" w:hanging="241"/>
      </w:pPr>
    </w:lvl>
    <w:lvl w:ilvl="4">
      <w:numFmt w:val="bullet"/>
      <w:lvlText w:val="•"/>
      <w:lvlJc w:val="left"/>
      <w:pPr>
        <w:ind w:left="4499" w:hanging="241"/>
      </w:pPr>
    </w:lvl>
    <w:lvl w:ilvl="5">
      <w:numFmt w:val="bullet"/>
      <w:lvlText w:val="•"/>
      <w:lvlJc w:val="left"/>
      <w:pPr>
        <w:ind w:left="5324" w:hanging="241"/>
      </w:pPr>
    </w:lvl>
    <w:lvl w:ilvl="6">
      <w:numFmt w:val="bullet"/>
      <w:lvlText w:val="•"/>
      <w:lvlJc w:val="left"/>
      <w:pPr>
        <w:ind w:left="6149" w:hanging="241"/>
      </w:pPr>
    </w:lvl>
    <w:lvl w:ilvl="7">
      <w:numFmt w:val="bullet"/>
      <w:lvlText w:val="•"/>
      <w:lvlJc w:val="left"/>
      <w:pPr>
        <w:ind w:left="6974" w:hanging="241"/>
      </w:pPr>
    </w:lvl>
    <w:lvl w:ilvl="8">
      <w:numFmt w:val="bullet"/>
      <w:lvlText w:val="•"/>
      <w:lvlJc w:val="left"/>
      <w:pPr>
        <w:ind w:left="7799" w:hanging="241"/>
      </w:pPr>
    </w:lvl>
  </w:abstractNum>
  <w:abstractNum w:abstractNumId="6" w15:restartNumberingAfterBreak="0">
    <w:nsid w:val="14220FE0"/>
    <w:multiLevelType w:val="multilevel"/>
    <w:tmpl w:val="8FE60E48"/>
    <w:lvl w:ilvl="0">
      <w:start w:val="1"/>
      <w:numFmt w:val="decimal"/>
      <w:lvlText w:val="%1."/>
      <w:lvlJc w:val="left"/>
      <w:pPr>
        <w:ind w:left="965" w:hanging="707"/>
      </w:pPr>
      <w:rPr>
        <w:rFonts w:ascii="Calibri" w:eastAsia="Calibri" w:hAnsi="Calibri" w:cs="Calibri"/>
        <w:b/>
        <w:sz w:val="24"/>
        <w:szCs w:val="24"/>
      </w:rPr>
    </w:lvl>
    <w:lvl w:ilvl="1">
      <w:numFmt w:val="bullet"/>
      <w:lvlText w:val="•"/>
      <w:lvlJc w:val="left"/>
      <w:pPr>
        <w:ind w:left="1808" w:hanging="707"/>
      </w:pPr>
    </w:lvl>
    <w:lvl w:ilvl="2">
      <w:numFmt w:val="bullet"/>
      <w:lvlText w:val="•"/>
      <w:lvlJc w:val="left"/>
      <w:pPr>
        <w:ind w:left="2657" w:hanging="707"/>
      </w:pPr>
    </w:lvl>
    <w:lvl w:ilvl="3">
      <w:numFmt w:val="bullet"/>
      <w:lvlText w:val="•"/>
      <w:lvlJc w:val="left"/>
      <w:pPr>
        <w:ind w:left="3506" w:hanging="706"/>
      </w:pPr>
    </w:lvl>
    <w:lvl w:ilvl="4">
      <w:numFmt w:val="bullet"/>
      <w:lvlText w:val="•"/>
      <w:lvlJc w:val="left"/>
      <w:pPr>
        <w:ind w:left="4355" w:hanging="707"/>
      </w:pPr>
    </w:lvl>
    <w:lvl w:ilvl="5">
      <w:numFmt w:val="bullet"/>
      <w:lvlText w:val="•"/>
      <w:lvlJc w:val="left"/>
      <w:pPr>
        <w:ind w:left="5204" w:hanging="707"/>
      </w:pPr>
    </w:lvl>
    <w:lvl w:ilvl="6">
      <w:numFmt w:val="bullet"/>
      <w:lvlText w:val="•"/>
      <w:lvlJc w:val="left"/>
      <w:pPr>
        <w:ind w:left="6053" w:hanging="707"/>
      </w:pPr>
    </w:lvl>
    <w:lvl w:ilvl="7">
      <w:numFmt w:val="bullet"/>
      <w:lvlText w:val="•"/>
      <w:lvlJc w:val="left"/>
      <w:pPr>
        <w:ind w:left="6902" w:hanging="707"/>
      </w:pPr>
    </w:lvl>
    <w:lvl w:ilvl="8">
      <w:numFmt w:val="bullet"/>
      <w:lvlText w:val="•"/>
      <w:lvlJc w:val="left"/>
      <w:pPr>
        <w:ind w:left="7751" w:hanging="707"/>
      </w:pPr>
    </w:lvl>
  </w:abstractNum>
  <w:abstractNum w:abstractNumId="7" w15:restartNumberingAfterBreak="0">
    <w:nsid w:val="15A62AB8"/>
    <w:multiLevelType w:val="multilevel"/>
    <w:tmpl w:val="0C5EC508"/>
    <w:lvl w:ilvl="0">
      <w:start w:val="6"/>
      <w:numFmt w:val="decimal"/>
      <w:lvlText w:val="%1"/>
      <w:lvlJc w:val="left"/>
      <w:pPr>
        <w:ind w:left="259" w:hanging="422"/>
      </w:pPr>
    </w:lvl>
    <w:lvl w:ilvl="1">
      <w:start w:val="1"/>
      <w:numFmt w:val="decimal"/>
      <w:lvlText w:val="%1.%2."/>
      <w:lvlJc w:val="left"/>
      <w:pPr>
        <w:ind w:left="259" w:hanging="422"/>
      </w:pPr>
      <w:rPr>
        <w:rFonts w:ascii="Calibri" w:eastAsia="Calibri" w:hAnsi="Calibri" w:cs="Calibri"/>
        <w:sz w:val="24"/>
        <w:szCs w:val="24"/>
      </w:rPr>
    </w:lvl>
    <w:lvl w:ilvl="2">
      <w:numFmt w:val="bullet"/>
      <w:lvlText w:val="•"/>
      <w:lvlJc w:val="left"/>
      <w:pPr>
        <w:ind w:left="2097" w:hanging="422"/>
      </w:pPr>
    </w:lvl>
    <w:lvl w:ilvl="3">
      <w:numFmt w:val="bullet"/>
      <w:lvlText w:val="•"/>
      <w:lvlJc w:val="left"/>
      <w:pPr>
        <w:ind w:left="3016" w:hanging="421"/>
      </w:pPr>
    </w:lvl>
    <w:lvl w:ilvl="4">
      <w:numFmt w:val="bullet"/>
      <w:lvlText w:val="•"/>
      <w:lvlJc w:val="left"/>
      <w:pPr>
        <w:ind w:left="3935" w:hanging="422"/>
      </w:pPr>
    </w:lvl>
    <w:lvl w:ilvl="5">
      <w:numFmt w:val="bullet"/>
      <w:lvlText w:val="•"/>
      <w:lvlJc w:val="left"/>
      <w:pPr>
        <w:ind w:left="4854" w:hanging="422"/>
      </w:pPr>
    </w:lvl>
    <w:lvl w:ilvl="6">
      <w:numFmt w:val="bullet"/>
      <w:lvlText w:val="•"/>
      <w:lvlJc w:val="left"/>
      <w:pPr>
        <w:ind w:left="5773" w:hanging="422"/>
      </w:pPr>
    </w:lvl>
    <w:lvl w:ilvl="7">
      <w:numFmt w:val="bullet"/>
      <w:lvlText w:val="•"/>
      <w:lvlJc w:val="left"/>
      <w:pPr>
        <w:ind w:left="6692" w:hanging="422"/>
      </w:pPr>
    </w:lvl>
    <w:lvl w:ilvl="8">
      <w:numFmt w:val="bullet"/>
      <w:lvlText w:val="•"/>
      <w:lvlJc w:val="left"/>
      <w:pPr>
        <w:ind w:left="7611" w:hanging="422"/>
      </w:pPr>
    </w:lvl>
  </w:abstractNum>
  <w:abstractNum w:abstractNumId="8" w15:restartNumberingAfterBreak="0">
    <w:nsid w:val="16AD26CA"/>
    <w:multiLevelType w:val="multilevel"/>
    <w:tmpl w:val="8BE69054"/>
    <w:lvl w:ilvl="0">
      <w:start w:val="8"/>
      <w:numFmt w:val="decimal"/>
      <w:lvlText w:val="%1"/>
      <w:lvlJc w:val="left"/>
      <w:pPr>
        <w:ind w:left="1382" w:hanging="418"/>
      </w:pPr>
    </w:lvl>
    <w:lvl w:ilvl="1">
      <w:start w:val="1"/>
      <w:numFmt w:val="decimal"/>
      <w:lvlText w:val="%1.%2."/>
      <w:lvlJc w:val="left"/>
      <w:pPr>
        <w:ind w:left="1382" w:hanging="418"/>
      </w:pPr>
      <w:rPr>
        <w:rFonts w:ascii="Calibri" w:eastAsia="Calibri" w:hAnsi="Calibri" w:cs="Calibri"/>
        <w:sz w:val="24"/>
        <w:szCs w:val="24"/>
      </w:rPr>
    </w:lvl>
    <w:lvl w:ilvl="2">
      <w:start w:val="1"/>
      <w:numFmt w:val="decimal"/>
      <w:lvlText w:val="%1.%2.%3."/>
      <w:lvlJc w:val="left"/>
      <w:pPr>
        <w:ind w:left="259" w:hanging="648"/>
      </w:pPr>
    </w:lvl>
    <w:lvl w:ilvl="3">
      <w:numFmt w:val="bullet"/>
      <w:lvlText w:val="•"/>
      <w:lvlJc w:val="left"/>
      <w:pPr>
        <w:ind w:left="3173" w:hanging="648"/>
      </w:pPr>
    </w:lvl>
    <w:lvl w:ilvl="4">
      <w:numFmt w:val="bullet"/>
      <w:lvlText w:val="•"/>
      <w:lvlJc w:val="left"/>
      <w:pPr>
        <w:ind w:left="4069" w:hanging="648"/>
      </w:pPr>
    </w:lvl>
    <w:lvl w:ilvl="5">
      <w:numFmt w:val="bullet"/>
      <w:lvlText w:val="•"/>
      <w:lvlJc w:val="left"/>
      <w:pPr>
        <w:ind w:left="4966" w:hanging="648"/>
      </w:pPr>
    </w:lvl>
    <w:lvl w:ilvl="6">
      <w:numFmt w:val="bullet"/>
      <w:lvlText w:val="•"/>
      <w:lvlJc w:val="left"/>
      <w:pPr>
        <w:ind w:left="5862" w:hanging="647"/>
      </w:pPr>
    </w:lvl>
    <w:lvl w:ilvl="7">
      <w:numFmt w:val="bullet"/>
      <w:lvlText w:val="•"/>
      <w:lvlJc w:val="left"/>
      <w:pPr>
        <w:ind w:left="6759" w:hanging="648"/>
      </w:pPr>
    </w:lvl>
    <w:lvl w:ilvl="8">
      <w:numFmt w:val="bullet"/>
      <w:lvlText w:val="•"/>
      <w:lvlJc w:val="left"/>
      <w:pPr>
        <w:ind w:left="7655" w:hanging="648"/>
      </w:pPr>
    </w:lvl>
  </w:abstractNum>
  <w:abstractNum w:abstractNumId="9" w15:restartNumberingAfterBreak="0">
    <w:nsid w:val="17344822"/>
    <w:multiLevelType w:val="multilevel"/>
    <w:tmpl w:val="EDD825CE"/>
    <w:lvl w:ilvl="0">
      <w:start w:val="7"/>
      <w:numFmt w:val="decimal"/>
      <w:lvlText w:val="%1"/>
      <w:lvlJc w:val="left"/>
      <w:pPr>
        <w:ind w:left="259" w:hanging="441"/>
      </w:pPr>
    </w:lvl>
    <w:lvl w:ilvl="1">
      <w:start w:val="1"/>
      <w:numFmt w:val="decimal"/>
      <w:lvlText w:val="%1.%2."/>
      <w:lvlJc w:val="left"/>
      <w:pPr>
        <w:ind w:left="259" w:hanging="441"/>
      </w:pPr>
      <w:rPr>
        <w:rFonts w:ascii="Calibri" w:eastAsia="Calibri" w:hAnsi="Calibri" w:cs="Calibri"/>
        <w:sz w:val="24"/>
        <w:szCs w:val="24"/>
      </w:rPr>
    </w:lvl>
    <w:lvl w:ilvl="2">
      <w:numFmt w:val="bullet"/>
      <w:lvlText w:val="•"/>
      <w:lvlJc w:val="left"/>
      <w:pPr>
        <w:ind w:left="2097" w:hanging="441"/>
      </w:pPr>
    </w:lvl>
    <w:lvl w:ilvl="3">
      <w:numFmt w:val="bullet"/>
      <w:lvlText w:val="•"/>
      <w:lvlJc w:val="left"/>
      <w:pPr>
        <w:ind w:left="3016" w:hanging="441"/>
      </w:pPr>
    </w:lvl>
    <w:lvl w:ilvl="4">
      <w:numFmt w:val="bullet"/>
      <w:lvlText w:val="•"/>
      <w:lvlJc w:val="left"/>
      <w:pPr>
        <w:ind w:left="3935" w:hanging="441"/>
      </w:pPr>
    </w:lvl>
    <w:lvl w:ilvl="5">
      <w:numFmt w:val="bullet"/>
      <w:lvlText w:val="•"/>
      <w:lvlJc w:val="left"/>
      <w:pPr>
        <w:ind w:left="4854" w:hanging="441"/>
      </w:pPr>
    </w:lvl>
    <w:lvl w:ilvl="6">
      <w:numFmt w:val="bullet"/>
      <w:lvlText w:val="•"/>
      <w:lvlJc w:val="left"/>
      <w:pPr>
        <w:ind w:left="5773" w:hanging="441"/>
      </w:pPr>
    </w:lvl>
    <w:lvl w:ilvl="7">
      <w:numFmt w:val="bullet"/>
      <w:lvlText w:val="•"/>
      <w:lvlJc w:val="left"/>
      <w:pPr>
        <w:ind w:left="6692" w:hanging="441"/>
      </w:pPr>
    </w:lvl>
    <w:lvl w:ilvl="8">
      <w:numFmt w:val="bullet"/>
      <w:lvlText w:val="•"/>
      <w:lvlJc w:val="left"/>
      <w:pPr>
        <w:ind w:left="7611" w:hanging="441"/>
      </w:pPr>
    </w:lvl>
  </w:abstractNum>
  <w:abstractNum w:abstractNumId="10" w15:restartNumberingAfterBreak="0">
    <w:nsid w:val="22571BFE"/>
    <w:multiLevelType w:val="multilevel"/>
    <w:tmpl w:val="24DC7612"/>
    <w:lvl w:ilvl="0">
      <w:start w:val="11"/>
      <w:numFmt w:val="decimal"/>
      <w:lvlText w:val="%1."/>
      <w:lvlJc w:val="left"/>
      <w:pPr>
        <w:ind w:left="360" w:hanging="360"/>
      </w:pPr>
      <w:rPr>
        <w:b/>
      </w:rPr>
    </w:lvl>
    <w:lvl w:ilvl="1">
      <w:start w:val="10"/>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E09C3"/>
    <w:multiLevelType w:val="multilevel"/>
    <w:tmpl w:val="537C4756"/>
    <w:lvl w:ilvl="0">
      <w:start w:val="16"/>
      <w:numFmt w:val="decimal"/>
      <w:lvlText w:val="%1"/>
      <w:lvlJc w:val="left"/>
      <w:pPr>
        <w:ind w:left="420" w:hanging="420"/>
      </w:pPr>
      <w:rPr>
        <w:rFonts w:hint="default"/>
        <w:sz w:val="24"/>
      </w:rPr>
    </w:lvl>
    <w:lvl w:ilvl="1">
      <w:start w:val="1"/>
      <w:numFmt w:val="decimal"/>
      <w:lvlText w:val="%1.%2"/>
      <w:lvlJc w:val="left"/>
      <w:pPr>
        <w:ind w:left="1691" w:hanging="420"/>
      </w:pPr>
      <w:rPr>
        <w:rFonts w:hint="default"/>
        <w:sz w:val="24"/>
      </w:rPr>
    </w:lvl>
    <w:lvl w:ilvl="2">
      <w:start w:val="1"/>
      <w:numFmt w:val="decimal"/>
      <w:lvlText w:val="%1.%2.%3"/>
      <w:lvlJc w:val="left"/>
      <w:pPr>
        <w:ind w:left="3262" w:hanging="720"/>
      </w:pPr>
      <w:rPr>
        <w:rFonts w:hint="default"/>
        <w:sz w:val="24"/>
      </w:rPr>
    </w:lvl>
    <w:lvl w:ilvl="3">
      <w:start w:val="1"/>
      <w:numFmt w:val="decimal"/>
      <w:lvlText w:val="%1.%2.%3.%4"/>
      <w:lvlJc w:val="left"/>
      <w:pPr>
        <w:ind w:left="4533" w:hanging="720"/>
      </w:pPr>
      <w:rPr>
        <w:rFonts w:hint="default"/>
        <w:sz w:val="24"/>
      </w:rPr>
    </w:lvl>
    <w:lvl w:ilvl="4">
      <w:start w:val="1"/>
      <w:numFmt w:val="decimal"/>
      <w:lvlText w:val="%1.%2.%3.%4.%5"/>
      <w:lvlJc w:val="left"/>
      <w:pPr>
        <w:ind w:left="6164" w:hanging="1080"/>
      </w:pPr>
      <w:rPr>
        <w:rFonts w:hint="default"/>
        <w:sz w:val="24"/>
      </w:rPr>
    </w:lvl>
    <w:lvl w:ilvl="5">
      <w:start w:val="1"/>
      <w:numFmt w:val="decimal"/>
      <w:lvlText w:val="%1.%2.%3.%4.%5.%6"/>
      <w:lvlJc w:val="left"/>
      <w:pPr>
        <w:ind w:left="7435" w:hanging="1080"/>
      </w:pPr>
      <w:rPr>
        <w:rFonts w:hint="default"/>
        <w:sz w:val="24"/>
      </w:rPr>
    </w:lvl>
    <w:lvl w:ilvl="6">
      <w:start w:val="1"/>
      <w:numFmt w:val="decimal"/>
      <w:lvlText w:val="%1.%2.%3.%4.%5.%6.%7"/>
      <w:lvlJc w:val="left"/>
      <w:pPr>
        <w:ind w:left="9066" w:hanging="1440"/>
      </w:pPr>
      <w:rPr>
        <w:rFonts w:hint="default"/>
        <w:sz w:val="24"/>
      </w:rPr>
    </w:lvl>
    <w:lvl w:ilvl="7">
      <w:start w:val="1"/>
      <w:numFmt w:val="decimal"/>
      <w:lvlText w:val="%1.%2.%3.%4.%5.%6.%7.%8"/>
      <w:lvlJc w:val="left"/>
      <w:pPr>
        <w:ind w:left="10337" w:hanging="1440"/>
      </w:pPr>
      <w:rPr>
        <w:rFonts w:hint="default"/>
        <w:sz w:val="24"/>
      </w:rPr>
    </w:lvl>
    <w:lvl w:ilvl="8">
      <w:start w:val="1"/>
      <w:numFmt w:val="decimal"/>
      <w:lvlText w:val="%1.%2.%3.%4.%5.%6.%7.%8.%9"/>
      <w:lvlJc w:val="left"/>
      <w:pPr>
        <w:ind w:left="11608" w:hanging="1440"/>
      </w:pPr>
      <w:rPr>
        <w:rFonts w:hint="default"/>
        <w:sz w:val="24"/>
      </w:rPr>
    </w:lvl>
  </w:abstractNum>
  <w:abstractNum w:abstractNumId="12" w15:restartNumberingAfterBreak="0">
    <w:nsid w:val="26AB328F"/>
    <w:multiLevelType w:val="multilevel"/>
    <w:tmpl w:val="9B9E9156"/>
    <w:lvl w:ilvl="0">
      <w:start w:val="1"/>
      <w:numFmt w:val="lowerLetter"/>
      <w:lvlText w:val="%1)"/>
      <w:lvlJc w:val="left"/>
      <w:pPr>
        <w:ind w:left="970" w:hanging="312"/>
      </w:pPr>
      <w:rPr>
        <w:rFonts w:ascii="Calibri" w:eastAsia="Calibri" w:hAnsi="Calibri" w:cs="Calibri"/>
        <w:sz w:val="24"/>
        <w:szCs w:val="24"/>
      </w:rPr>
    </w:lvl>
    <w:lvl w:ilvl="1">
      <w:numFmt w:val="bullet"/>
      <w:lvlText w:val="•"/>
      <w:lvlJc w:val="left"/>
      <w:pPr>
        <w:ind w:left="1826" w:hanging="312"/>
      </w:pPr>
    </w:lvl>
    <w:lvl w:ilvl="2">
      <w:numFmt w:val="bullet"/>
      <w:lvlText w:val="•"/>
      <w:lvlJc w:val="left"/>
      <w:pPr>
        <w:ind w:left="2673" w:hanging="312"/>
      </w:pPr>
    </w:lvl>
    <w:lvl w:ilvl="3">
      <w:numFmt w:val="bullet"/>
      <w:lvlText w:val="•"/>
      <w:lvlJc w:val="left"/>
      <w:pPr>
        <w:ind w:left="3520" w:hanging="312"/>
      </w:pPr>
    </w:lvl>
    <w:lvl w:ilvl="4">
      <w:numFmt w:val="bullet"/>
      <w:lvlText w:val="•"/>
      <w:lvlJc w:val="left"/>
      <w:pPr>
        <w:ind w:left="4367" w:hanging="312"/>
      </w:pPr>
    </w:lvl>
    <w:lvl w:ilvl="5">
      <w:numFmt w:val="bullet"/>
      <w:lvlText w:val="•"/>
      <w:lvlJc w:val="left"/>
      <w:pPr>
        <w:ind w:left="5214" w:hanging="312"/>
      </w:pPr>
    </w:lvl>
    <w:lvl w:ilvl="6">
      <w:numFmt w:val="bullet"/>
      <w:lvlText w:val="•"/>
      <w:lvlJc w:val="left"/>
      <w:pPr>
        <w:ind w:left="6061" w:hanging="312"/>
      </w:pPr>
    </w:lvl>
    <w:lvl w:ilvl="7">
      <w:numFmt w:val="bullet"/>
      <w:lvlText w:val="•"/>
      <w:lvlJc w:val="left"/>
      <w:pPr>
        <w:ind w:left="6908" w:hanging="312"/>
      </w:pPr>
    </w:lvl>
    <w:lvl w:ilvl="8">
      <w:numFmt w:val="bullet"/>
      <w:lvlText w:val="•"/>
      <w:lvlJc w:val="left"/>
      <w:pPr>
        <w:ind w:left="7755" w:hanging="312"/>
      </w:pPr>
    </w:lvl>
  </w:abstractNum>
  <w:abstractNum w:abstractNumId="13" w15:restartNumberingAfterBreak="0">
    <w:nsid w:val="27BA51FA"/>
    <w:multiLevelType w:val="multilevel"/>
    <w:tmpl w:val="356CEDF0"/>
    <w:lvl w:ilvl="0">
      <w:start w:val="19"/>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4174C"/>
    <w:multiLevelType w:val="multilevel"/>
    <w:tmpl w:val="09263D74"/>
    <w:lvl w:ilvl="0">
      <w:start w:val="17"/>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15" w15:restartNumberingAfterBreak="0">
    <w:nsid w:val="286D117D"/>
    <w:multiLevelType w:val="multilevel"/>
    <w:tmpl w:val="12602CA4"/>
    <w:lvl w:ilvl="0">
      <w:start w:val="1"/>
      <w:numFmt w:val="lowerLetter"/>
      <w:lvlText w:val="%1)"/>
      <w:lvlJc w:val="left"/>
      <w:pPr>
        <w:ind w:left="259" w:hanging="707"/>
      </w:pPr>
      <w:rPr>
        <w:rFonts w:ascii="Calibri" w:eastAsia="Calibri" w:hAnsi="Calibri" w:cs="Calibri"/>
        <w:sz w:val="24"/>
        <w:szCs w:val="24"/>
      </w:rPr>
    </w:lvl>
    <w:lvl w:ilvl="1">
      <w:numFmt w:val="bullet"/>
      <w:lvlText w:val="•"/>
      <w:lvlJc w:val="left"/>
      <w:pPr>
        <w:ind w:left="1178" w:hanging="707"/>
      </w:pPr>
    </w:lvl>
    <w:lvl w:ilvl="2">
      <w:numFmt w:val="bullet"/>
      <w:lvlText w:val="•"/>
      <w:lvlJc w:val="left"/>
      <w:pPr>
        <w:ind w:left="2097" w:hanging="707"/>
      </w:pPr>
    </w:lvl>
    <w:lvl w:ilvl="3">
      <w:numFmt w:val="bullet"/>
      <w:lvlText w:val="•"/>
      <w:lvlJc w:val="left"/>
      <w:pPr>
        <w:ind w:left="3016" w:hanging="705"/>
      </w:pPr>
    </w:lvl>
    <w:lvl w:ilvl="4">
      <w:numFmt w:val="bullet"/>
      <w:lvlText w:val="•"/>
      <w:lvlJc w:val="left"/>
      <w:pPr>
        <w:ind w:left="3935" w:hanging="707"/>
      </w:pPr>
    </w:lvl>
    <w:lvl w:ilvl="5">
      <w:numFmt w:val="bullet"/>
      <w:lvlText w:val="•"/>
      <w:lvlJc w:val="left"/>
      <w:pPr>
        <w:ind w:left="4854" w:hanging="707"/>
      </w:pPr>
    </w:lvl>
    <w:lvl w:ilvl="6">
      <w:numFmt w:val="bullet"/>
      <w:lvlText w:val="•"/>
      <w:lvlJc w:val="left"/>
      <w:pPr>
        <w:ind w:left="5773" w:hanging="707"/>
      </w:pPr>
    </w:lvl>
    <w:lvl w:ilvl="7">
      <w:numFmt w:val="bullet"/>
      <w:lvlText w:val="•"/>
      <w:lvlJc w:val="left"/>
      <w:pPr>
        <w:ind w:left="6692" w:hanging="707"/>
      </w:pPr>
    </w:lvl>
    <w:lvl w:ilvl="8">
      <w:numFmt w:val="bullet"/>
      <w:lvlText w:val="•"/>
      <w:lvlJc w:val="left"/>
      <w:pPr>
        <w:ind w:left="7611" w:hanging="707"/>
      </w:pPr>
    </w:lvl>
  </w:abstractNum>
  <w:abstractNum w:abstractNumId="16" w15:restartNumberingAfterBreak="0">
    <w:nsid w:val="28D35EFF"/>
    <w:multiLevelType w:val="multilevel"/>
    <w:tmpl w:val="2BE8CA44"/>
    <w:lvl w:ilvl="0">
      <w:start w:val="15"/>
      <w:numFmt w:val="decimal"/>
      <w:lvlText w:val="%1."/>
      <w:lvlJc w:val="left"/>
      <w:pPr>
        <w:ind w:left="259" w:hanging="245"/>
      </w:pPr>
      <w:rPr>
        <w:sz w:val="24"/>
        <w:szCs w:val="24"/>
      </w:rPr>
    </w:lvl>
    <w:lvl w:ilvl="1">
      <w:numFmt w:val="bullet"/>
      <w:lvlText w:val="•"/>
      <w:lvlJc w:val="left"/>
      <w:pPr>
        <w:ind w:left="1178" w:hanging="245"/>
      </w:pPr>
    </w:lvl>
    <w:lvl w:ilvl="2">
      <w:numFmt w:val="bullet"/>
      <w:lvlText w:val="•"/>
      <w:lvlJc w:val="left"/>
      <w:pPr>
        <w:ind w:left="2097" w:hanging="245"/>
      </w:pPr>
    </w:lvl>
    <w:lvl w:ilvl="3">
      <w:numFmt w:val="bullet"/>
      <w:lvlText w:val="•"/>
      <w:lvlJc w:val="left"/>
      <w:pPr>
        <w:ind w:left="3016" w:hanging="245"/>
      </w:pPr>
    </w:lvl>
    <w:lvl w:ilvl="4">
      <w:numFmt w:val="bullet"/>
      <w:lvlText w:val="•"/>
      <w:lvlJc w:val="left"/>
      <w:pPr>
        <w:ind w:left="3935" w:hanging="245"/>
      </w:pPr>
    </w:lvl>
    <w:lvl w:ilvl="5">
      <w:numFmt w:val="bullet"/>
      <w:lvlText w:val="•"/>
      <w:lvlJc w:val="left"/>
      <w:pPr>
        <w:ind w:left="4854" w:hanging="245"/>
      </w:pPr>
    </w:lvl>
    <w:lvl w:ilvl="6">
      <w:numFmt w:val="bullet"/>
      <w:lvlText w:val="•"/>
      <w:lvlJc w:val="left"/>
      <w:pPr>
        <w:ind w:left="5773" w:hanging="245"/>
      </w:pPr>
    </w:lvl>
    <w:lvl w:ilvl="7">
      <w:numFmt w:val="bullet"/>
      <w:lvlText w:val="•"/>
      <w:lvlJc w:val="left"/>
      <w:pPr>
        <w:ind w:left="6692" w:hanging="245"/>
      </w:pPr>
    </w:lvl>
    <w:lvl w:ilvl="8">
      <w:numFmt w:val="bullet"/>
      <w:lvlText w:val="•"/>
      <w:lvlJc w:val="left"/>
      <w:pPr>
        <w:ind w:left="7611" w:hanging="245"/>
      </w:pPr>
    </w:lvl>
  </w:abstractNum>
  <w:abstractNum w:abstractNumId="17" w15:restartNumberingAfterBreak="0">
    <w:nsid w:val="31BA6F35"/>
    <w:multiLevelType w:val="multilevel"/>
    <w:tmpl w:val="38626E90"/>
    <w:lvl w:ilvl="0">
      <w:start w:val="9"/>
      <w:numFmt w:val="decimal"/>
      <w:lvlText w:val="%1"/>
      <w:lvlJc w:val="left"/>
      <w:pPr>
        <w:ind w:left="259" w:hanging="523"/>
      </w:pPr>
    </w:lvl>
    <w:lvl w:ilvl="1">
      <w:start w:val="1"/>
      <w:numFmt w:val="decimal"/>
      <w:lvlText w:val="%1.%2."/>
      <w:lvlJc w:val="left"/>
      <w:pPr>
        <w:ind w:left="259" w:hanging="523"/>
      </w:pPr>
      <w:rPr>
        <w:rFonts w:ascii="Calibri" w:eastAsia="Calibri" w:hAnsi="Calibri" w:cs="Calibri"/>
        <w:sz w:val="24"/>
        <w:szCs w:val="24"/>
      </w:rPr>
    </w:lvl>
    <w:lvl w:ilvl="2">
      <w:numFmt w:val="bullet"/>
      <w:lvlText w:val="•"/>
      <w:lvlJc w:val="left"/>
      <w:pPr>
        <w:ind w:left="2097" w:hanging="523"/>
      </w:pPr>
    </w:lvl>
    <w:lvl w:ilvl="3">
      <w:numFmt w:val="bullet"/>
      <w:lvlText w:val="•"/>
      <w:lvlJc w:val="left"/>
      <w:pPr>
        <w:ind w:left="3016" w:hanging="523"/>
      </w:pPr>
    </w:lvl>
    <w:lvl w:ilvl="4">
      <w:numFmt w:val="bullet"/>
      <w:lvlText w:val="•"/>
      <w:lvlJc w:val="left"/>
      <w:pPr>
        <w:ind w:left="3935" w:hanging="523"/>
      </w:pPr>
    </w:lvl>
    <w:lvl w:ilvl="5">
      <w:numFmt w:val="bullet"/>
      <w:lvlText w:val="•"/>
      <w:lvlJc w:val="left"/>
      <w:pPr>
        <w:ind w:left="4854" w:hanging="523"/>
      </w:pPr>
    </w:lvl>
    <w:lvl w:ilvl="6">
      <w:numFmt w:val="bullet"/>
      <w:lvlText w:val="•"/>
      <w:lvlJc w:val="left"/>
      <w:pPr>
        <w:ind w:left="5773" w:hanging="523"/>
      </w:pPr>
    </w:lvl>
    <w:lvl w:ilvl="7">
      <w:numFmt w:val="bullet"/>
      <w:lvlText w:val="•"/>
      <w:lvlJc w:val="left"/>
      <w:pPr>
        <w:ind w:left="6692" w:hanging="522"/>
      </w:pPr>
    </w:lvl>
    <w:lvl w:ilvl="8">
      <w:numFmt w:val="bullet"/>
      <w:lvlText w:val="•"/>
      <w:lvlJc w:val="left"/>
      <w:pPr>
        <w:ind w:left="7611" w:hanging="522"/>
      </w:pPr>
    </w:lvl>
  </w:abstractNum>
  <w:abstractNum w:abstractNumId="18" w15:restartNumberingAfterBreak="0">
    <w:nsid w:val="320F32E2"/>
    <w:multiLevelType w:val="multilevel"/>
    <w:tmpl w:val="682AA040"/>
    <w:lvl w:ilvl="0">
      <w:start w:val="15"/>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19" w15:restartNumberingAfterBreak="0">
    <w:nsid w:val="331B5A5F"/>
    <w:multiLevelType w:val="multilevel"/>
    <w:tmpl w:val="702015C6"/>
    <w:lvl w:ilvl="0">
      <w:start w:val="1"/>
      <w:numFmt w:val="lowerLetter"/>
      <w:lvlText w:val="%1)"/>
      <w:lvlJc w:val="left"/>
      <w:pPr>
        <w:ind w:left="1109" w:hanging="567"/>
      </w:pPr>
      <w:rPr>
        <w:rFonts w:ascii="Times New Roman" w:eastAsia="Times New Roman" w:hAnsi="Times New Roman" w:cs="Times New Roman"/>
        <w:sz w:val="24"/>
        <w:szCs w:val="24"/>
      </w:rPr>
    </w:lvl>
    <w:lvl w:ilvl="1">
      <w:numFmt w:val="bullet"/>
      <w:lvlText w:val="•"/>
      <w:lvlJc w:val="left"/>
      <w:pPr>
        <w:ind w:left="1934" w:hanging="567"/>
      </w:pPr>
    </w:lvl>
    <w:lvl w:ilvl="2">
      <w:numFmt w:val="bullet"/>
      <w:lvlText w:val="•"/>
      <w:lvlJc w:val="left"/>
      <w:pPr>
        <w:ind w:left="2769" w:hanging="567"/>
      </w:pPr>
    </w:lvl>
    <w:lvl w:ilvl="3">
      <w:numFmt w:val="bullet"/>
      <w:lvlText w:val="•"/>
      <w:lvlJc w:val="left"/>
      <w:pPr>
        <w:ind w:left="3604" w:hanging="567"/>
      </w:pPr>
    </w:lvl>
    <w:lvl w:ilvl="4">
      <w:numFmt w:val="bullet"/>
      <w:lvlText w:val="•"/>
      <w:lvlJc w:val="left"/>
      <w:pPr>
        <w:ind w:left="4439" w:hanging="567"/>
      </w:pPr>
    </w:lvl>
    <w:lvl w:ilvl="5">
      <w:numFmt w:val="bullet"/>
      <w:lvlText w:val="•"/>
      <w:lvlJc w:val="left"/>
      <w:pPr>
        <w:ind w:left="5274" w:hanging="567"/>
      </w:pPr>
    </w:lvl>
    <w:lvl w:ilvl="6">
      <w:numFmt w:val="bullet"/>
      <w:lvlText w:val="•"/>
      <w:lvlJc w:val="left"/>
      <w:pPr>
        <w:ind w:left="6109" w:hanging="567"/>
      </w:pPr>
    </w:lvl>
    <w:lvl w:ilvl="7">
      <w:numFmt w:val="bullet"/>
      <w:lvlText w:val="•"/>
      <w:lvlJc w:val="left"/>
      <w:pPr>
        <w:ind w:left="6944" w:hanging="567"/>
      </w:pPr>
    </w:lvl>
    <w:lvl w:ilvl="8">
      <w:numFmt w:val="bullet"/>
      <w:lvlText w:val="•"/>
      <w:lvlJc w:val="left"/>
      <w:pPr>
        <w:ind w:left="7779" w:hanging="567"/>
      </w:pPr>
    </w:lvl>
  </w:abstractNum>
  <w:abstractNum w:abstractNumId="20" w15:restartNumberingAfterBreak="0">
    <w:nsid w:val="382513D9"/>
    <w:multiLevelType w:val="multilevel"/>
    <w:tmpl w:val="4AB8F5C2"/>
    <w:lvl w:ilvl="0">
      <w:start w:val="12"/>
      <w:numFmt w:val="decimal"/>
      <w:lvlText w:val="%1."/>
      <w:lvlJc w:val="left"/>
      <w:pPr>
        <w:ind w:left="552" w:hanging="293"/>
      </w:pPr>
      <w:rPr>
        <w:b/>
        <w:sz w:val="24"/>
        <w:szCs w:val="24"/>
      </w:rPr>
    </w:lvl>
    <w:lvl w:ilvl="1">
      <w:start w:val="1"/>
      <w:numFmt w:val="decimal"/>
      <w:lvlText w:val="%1.%2."/>
      <w:lvlJc w:val="left"/>
      <w:pPr>
        <w:ind w:left="259" w:hanging="614"/>
      </w:pPr>
    </w:lvl>
    <w:lvl w:ilvl="2">
      <w:numFmt w:val="bullet"/>
      <w:lvlText w:val="•"/>
      <w:lvlJc w:val="left"/>
      <w:pPr>
        <w:ind w:left="1547" w:hanging="614"/>
      </w:pPr>
    </w:lvl>
    <w:lvl w:ilvl="3">
      <w:numFmt w:val="bullet"/>
      <w:lvlText w:val="•"/>
      <w:lvlJc w:val="left"/>
      <w:pPr>
        <w:ind w:left="2535" w:hanging="614"/>
      </w:pPr>
    </w:lvl>
    <w:lvl w:ilvl="4">
      <w:numFmt w:val="bullet"/>
      <w:lvlText w:val="•"/>
      <w:lvlJc w:val="left"/>
      <w:pPr>
        <w:ind w:left="3522" w:hanging="614"/>
      </w:pPr>
    </w:lvl>
    <w:lvl w:ilvl="5">
      <w:numFmt w:val="bullet"/>
      <w:lvlText w:val="•"/>
      <w:lvlJc w:val="left"/>
      <w:pPr>
        <w:ind w:left="4510" w:hanging="614"/>
      </w:pPr>
    </w:lvl>
    <w:lvl w:ilvl="6">
      <w:numFmt w:val="bullet"/>
      <w:lvlText w:val="•"/>
      <w:lvlJc w:val="left"/>
      <w:pPr>
        <w:ind w:left="5498" w:hanging="614"/>
      </w:pPr>
    </w:lvl>
    <w:lvl w:ilvl="7">
      <w:numFmt w:val="bullet"/>
      <w:lvlText w:val="•"/>
      <w:lvlJc w:val="left"/>
      <w:pPr>
        <w:ind w:left="6485" w:hanging="614"/>
      </w:pPr>
    </w:lvl>
    <w:lvl w:ilvl="8">
      <w:numFmt w:val="bullet"/>
      <w:lvlText w:val="•"/>
      <w:lvlJc w:val="left"/>
      <w:pPr>
        <w:ind w:left="7473" w:hanging="614"/>
      </w:pPr>
    </w:lvl>
  </w:abstractNum>
  <w:abstractNum w:abstractNumId="21" w15:restartNumberingAfterBreak="0">
    <w:nsid w:val="39F94A10"/>
    <w:multiLevelType w:val="multilevel"/>
    <w:tmpl w:val="3C120626"/>
    <w:lvl w:ilvl="0">
      <w:start w:val="1"/>
      <w:numFmt w:val="lowerLetter"/>
      <w:lvlText w:val="%1."/>
      <w:lvlJc w:val="left"/>
      <w:pPr>
        <w:ind w:left="259" w:hanging="245"/>
      </w:pPr>
      <w:rPr>
        <w:rFonts w:ascii="Calibri" w:eastAsia="Calibri" w:hAnsi="Calibri" w:cs="Calibri"/>
        <w:sz w:val="24"/>
        <w:szCs w:val="24"/>
      </w:rPr>
    </w:lvl>
    <w:lvl w:ilvl="1">
      <w:numFmt w:val="bullet"/>
      <w:lvlText w:val="•"/>
      <w:lvlJc w:val="left"/>
      <w:pPr>
        <w:ind w:left="1178" w:hanging="245"/>
      </w:pPr>
    </w:lvl>
    <w:lvl w:ilvl="2">
      <w:numFmt w:val="bullet"/>
      <w:lvlText w:val="•"/>
      <w:lvlJc w:val="left"/>
      <w:pPr>
        <w:ind w:left="2097" w:hanging="245"/>
      </w:pPr>
    </w:lvl>
    <w:lvl w:ilvl="3">
      <w:numFmt w:val="bullet"/>
      <w:lvlText w:val="•"/>
      <w:lvlJc w:val="left"/>
      <w:pPr>
        <w:ind w:left="3016" w:hanging="245"/>
      </w:pPr>
    </w:lvl>
    <w:lvl w:ilvl="4">
      <w:numFmt w:val="bullet"/>
      <w:lvlText w:val="•"/>
      <w:lvlJc w:val="left"/>
      <w:pPr>
        <w:ind w:left="3935" w:hanging="245"/>
      </w:pPr>
    </w:lvl>
    <w:lvl w:ilvl="5">
      <w:numFmt w:val="bullet"/>
      <w:lvlText w:val="•"/>
      <w:lvlJc w:val="left"/>
      <w:pPr>
        <w:ind w:left="4854" w:hanging="245"/>
      </w:pPr>
    </w:lvl>
    <w:lvl w:ilvl="6">
      <w:numFmt w:val="bullet"/>
      <w:lvlText w:val="•"/>
      <w:lvlJc w:val="left"/>
      <w:pPr>
        <w:ind w:left="5773" w:hanging="245"/>
      </w:pPr>
    </w:lvl>
    <w:lvl w:ilvl="7">
      <w:numFmt w:val="bullet"/>
      <w:lvlText w:val="•"/>
      <w:lvlJc w:val="left"/>
      <w:pPr>
        <w:ind w:left="6692" w:hanging="245"/>
      </w:pPr>
    </w:lvl>
    <w:lvl w:ilvl="8">
      <w:numFmt w:val="bullet"/>
      <w:lvlText w:val="•"/>
      <w:lvlJc w:val="left"/>
      <w:pPr>
        <w:ind w:left="7611" w:hanging="245"/>
      </w:pPr>
    </w:lvl>
  </w:abstractNum>
  <w:abstractNum w:abstractNumId="22" w15:restartNumberingAfterBreak="0">
    <w:nsid w:val="3B0D3115"/>
    <w:multiLevelType w:val="multilevel"/>
    <w:tmpl w:val="41782AEC"/>
    <w:lvl w:ilvl="0">
      <w:start w:val="12"/>
      <w:numFmt w:val="decimal"/>
      <w:lvlText w:val="%1"/>
      <w:lvlJc w:val="left"/>
      <w:pPr>
        <w:ind w:left="1685" w:hanging="720"/>
      </w:pPr>
    </w:lvl>
    <w:lvl w:ilvl="1">
      <w:start w:val="2"/>
      <w:numFmt w:val="decimal"/>
      <w:lvlText w:val="%1.%2"/>
      <w:lvlJc w:val="left"/>
      <w:pPr>
        <w:ind w:left="1685" w:hanging="720"/>
      </w:pPr>
    </w:lvl>
    <w:lvl w:ilvl="2">
      <w:start w:val="3"/>
      <w:numFmt w:val="decimal"/>
      <w:lvlText w:val="%1.%2.%3."/>
      <w:lvlJc w:val="left"/>
      <w:pPr>
        <w:ind w:left="1685" w:hanging="720"/>
      </w:pPr>
      <w:rPr>
        <w:rFonts w:ascii="Calibri" w:eastAsia="Calibri" w:hAnsi="Calibri" w:cs="Calibri"/>
        <w:sz w:val="24"/>
        <w:szCs w:val="24"/>
      </w:rPr>
    </w:lvl>
    <w:lvl w:ilvl="3">
      <w:numFmt w:val="bullet"/>
      <w:lvlText w:val="•"/>
      <w:lvlJc w:val="left"/>
      <w:pPr>
        <w:ind w:left="4010" w:hanging="720"/>
      </w:pPr>
    </w:lvl>
    <w:lvl w:ilvl="4">
      <w:numFmt w:val="bullet"/>
      <w:lvlText w:val="•"/>
      <w:lvlJc w:val="left"/>
      <w:pPr>
        <w:ind w:left="4787" w:hanging="720"/>
      </w:pPr>
    </w:lvl>
    <w:lvl w:ilvl="5">
      <w:numFmt w:val="bullet"/>
      <w:lvlText w:val="•"/>
      <w:lvlJc w:val="left"/>
      <w:pPr>
        <w:ind w:left="5564" w:hanging="720"/>
      </w:pPr>
    </w:lvl>
    <w:lvl w:ilvl="6">
      <w:numFmt w:val="bullet"/>
      <w:lvlText w:val="•"/>
      <w:lvlJc w:val="left"/>
      <w:pPr>
        <w:ind w:left="6341" w:hanging="720"/>
      </w:pPr>
    </w:lvl>
    <w:lvl w:ilvl="7">
      <w:numFmt w:val="bullet"/>
      <w:lvlText w:val="•"/>
      <w:lvlJc w:val="left"/>
      <w:pPr>
        <w:ind w:left="7118" w:hanging="720"/>
      </w:pPr>
    </w:lvl>
    <w:lvl w:ilvl="8">
      <w:numFmt w:val="bullet"/>
      <w:lvlText w:val="•"/>
      <w:lvlJc w:val="left"/>
      <w:pPr>
        <w:ind w:left="7895" w:hanging="720"/>
      </w:pPr>
    </w:lvl>
  </w:abstractNum>
  <w:abstractNum w:abstractNumId="23" w15:restartNumberingAfterBreak="0">
    <w:nsid w:val="3C820A92"/>
    <w:multiLevelType w:val="multilevel"/>
    <w:tmpl w:val="7CD44B88"/>
    <w:lvl w:ilvl="0">
      <w:start w:val="4"/>
      <w:numFmt w:val="decimal"/>
      <w:lvlText w:val="%1"/>
      <w:lvlJc w:val="left"/>
      <w:pPr>
        <w:ind w:left="1397" w:hanging="432"/>
      </w:pPr>
    </w:lvl>
    <w:lvl w:ilvl="1">
      <w:start w:val="1"/>
      <w:numFmt w:val="decimal"/>
      <w:lvlText w:val="%1.%2."/>
      <w:lvlJc w:val="left"/>
      <w:pPr>
        <w:ind w:left="1397" w:hanging="432"/>
      </w:pPr>
      <w:rPr>
        <w:rFonts w:ascii="Calibri" w:eastAsia="Calibri" w:hAnsi="Calibri" w:cs="Calibri"/>
        <w:sz w:val="24"/>
        <w:szCs w:val="24"/>
      </w:rPr>
    </w:lvl>
    <w:lvl w:ilvl="2">
      <w:numFmt w:val="bullet"/>
      <w:lvlText w:val="•"/>
      <w:lvlJc w:val="left"/>
      <w:pPr>
        <w:ind w:left="3009" w:hanging="432"/>
      </w:pPr>
    </w:lvl>
    <w:lvl w:ilvl="3">
      <w:numFmt w:val="bullet"/>
      <w:lvlText w:val="•"/>
      <w:lvlJc w:val="left"/>
      <w:pPr>
        <w:ind w:left="3814" w:hanging="432"/>
      </w:pPr>
    </w:lvl>
    <w:lvl w:ilvl="4">
      <w:numFmt w:val="bullet"/>
      <w:lvlText w:val="•"/>
      <w:lvlJc w:val="left"/>
      <w:pPr>
        <w:ind w:left="4619" w:hanging="432"/>
      </w:pPr>
    </w:lvl>
    <w:lvl w:ilvl="5">
      <w:numFmt w:val="bullet"/>
      <w:lvlText w:val="•"/>
      <w:lvlJc w:val="left"/>
      <w:pPr>
        <w:ind w:left="5424" w:hanging="432"/>
      </w:pPr>
    </w:lvl>
    <w:lvl w:ilvl="6">
      <w:numFmt w:val="bullet"/>
      <w:lvlText w:val="•"/>
      <w:lvlJc w:val="left"/>
      <w:pPr>
        <w:ind w:left="6229" w:hanging="432"/>
      </w:pPr>
    </w:lvl>
    <w:lvl w:ilvl="7">
      <w:numFmt w:val="bullet"/>
      <w:lvlText w:val="•"/>
      <w:lvlJc w:val="left"/>
      <w:pPr>
        <w:ind w:left="7034" w:hanging="432"/>
      </w:pPr>
    </w:lvl>
    <w:lvl w:ilvl="8">
      <w:numFmt w:val="bullet"/>
      <w:lvlText w:val="•"/>
      <w:lvlJc w:val="left"/>
      <w:pPr>
        <w:ind w:left="7839" w:hanging="432"/>
      </w:pPr>
    </w:lvl>
  </w:abstractNum>
  <w:abstractNum w:abstractNumId="24" w15:restartNumberingAfterBreak="0">
    <w:nsid w:val="3E091347"/>
    <w:multiLevelType w:val="multilevel"/>
    <w:tmpl w:val="6FF2396C"/>
    <w:lvl w:ilvl="0">
      <w:start w:val="11"/>
      <w:numFmt w:val="decimal"/>
      <w:lvlText w:val="%1"/>
      <w:lvlJc w:val="left"/>
      <w:pPr>
        <w:ind w:left="259" w:hanging="552"/>
      </w:pPr>
    </w:lvl>
    <w:lvl w:ilvl="1">
      <w:start w:val="1"/>
      <w:numFmt w:val="decimal"/>
      <w:lvlText w:val="%1.%2."/>
      <w:lvlJc w:val="left"/>
      <w:pPr>
        <w:ind w:left="259" w:hanging="552"/>
      </w:pPr>
      <w:rPr>
        <w:rFonts w:ascii="Calibri" w:eastAsia="Calibri" w:hAnsi="Calibri" w:cs="Calibri"/>
        <w:sz w:val="24"/>
        <w:szCs w:val="24"/>
      </w:rPr>
    </w:lvl>
    <w:lvl w:ilvl="2">
      <w:start w:val="1"/>
      <w:numFmt w:val="decimal"/>
      <w:lvlText w:val="%1.%2.%3."/>
      <w:lvlJc w:val="left"/>
      <w:pPr>
        <w:ind w:left="259" w:hanging="729"/>
      </w:pPr>
      <w:rPr>
        <w:rFonts w:ascii="Calibri" w:eastAsia="Calibri" w:hAnsi="Calibri" w:cs="Calibri"/>
        <w:sz w:val="24"/>
        <w:szCs w:val="24"/>
      </w:rPr>
    </w:lvl>
    <w:lvl w:ilvl="3">
      <w:numFmt w:val="bullet"/>
      <w:lvlText w:val="•"/>
      <w:lvlJc w:val="left"/>
      <w:pPr>
        <w:ind w:left="3016" w:hanging="729"/>
      </w:pPr>
    </w:lvl>
    <w:lvl w:ilvl="4">
      <w:numFmt w:val="bullet"/>
      <w:lvlText w:val="•"/>
      <w:lvlJc w:val="left"/>
      <w:pPr>
        <w:ind w:left="3935" w:hanging="729"/>
      </w:pPr>
    </w:lvl>
    <w:lvl w:ilvl="5">
      <w:numFmt w:val="bullet"/>
      <w:lvlText w:val="•"/>
      <w:lvlJc w:val="left"/>
      <w:pPr>
        <w:ind w:left="4854" w:hanging="729"/>
      </w:pPr>
    </w:lvl>
    <w:lvl w:ilvl="6">
      <w:numFmt w:val="bullet"/>
      <w:lvlText w:val="•"/>
      <w:lvlJc w:val="left"/>
      <w:pPr>
        <w:ind w:left="5773" w:hanging="729"/>
      </w:pPr>
    </w:lvl>
    <w:lvl w:ilvl="7">
      <w:numFmt w:val="bullet"/>
      <w:lvlText w:val="•"/>
      <w:lvlJc w:val="left"/>
      <w:pPr>
        <w:ind w:left="6692" w:hanging="727"/>
      </w:pPr>
    </w:lvl>
    <w:lvl w:ilvl="8">
      <w:numFmt w:val="bullet"/>
      <w:lvlText w:val="•"/>
      <w:lvlJc w:val="left"/>
      <w:pPr>
        <w:ind w:left="7611" w:hanging="729"/>
      </w:pPr>
    </w:lvl>
  </w:abstractNum>
  <w:abstractNum w:abstractNumId="25" w15:restartNumberingAfterBreak="0">
    <w:nsid w:val="3E11476C"/>
    <w:multiLevelType w:val="multilevel"/>
    <w:tmpl w:val="67B60ABA"/>
    <w:lvl w:ilvl="0">
      <w:start w:val="1"/>
      <w:numFmt w:val="decimal"/>
      <w:lvlText w:val="%1."/>
      <w:lvlJc w:val="left"/>
      <w:pPr>
        <w:ind w:left="259" w:hanging="245"/>
      </w:pPr>
      <w:rPr>
        <w:sz w:val="24"/>
        <w:szCs w:val="24"/>
      </w:rPr>
    </w:lvl>
    <w:lvl w:ilvl="1">
      <w:numFmt w:val="bullet"/>
      <w:lvlText w:val="•"/>
      <w:lvlJc w:val="left"/>
      <w:pPr>
        <w:ind w:left="1178" w:hanging="245"/>
      </w:pPr>
    </w:lvl>
    <w:lvl w:ilvl="2">
      <w:numFmt w:val="bullet"/>
      <w:lvlText w:val="•"/>
      <w:lvlJc w:val="left"/>
      <w:pPr>
        <w:ind w:left="2097" w:hanging="245"/>
      </w:pPr>
    </w:lvl>
    <w:lvl w:ilvl="3">
      <w:numFmt w:val="bullet"/>
      <w:lvlText w:val="•"/>
      <w:lvlJc w:val="left"/>
      <w:pPr>
        <w:ind w:left="3016" w:hanging="245"/>
      </w:pPr>
    </w:lvl>
    <w:lvl w:ilvl="4">
      <w:numFmt w:val="bullet"/>
      <w:lvlText w:val="•"/>
      <w:lvlJc w:val="left"/>
      <w:pPr>
        <w:ind w:left="3935" w:hanging="245"/>
      </w:pPr>
    </w:lvl>
    <w:lvl w:ilvl="5">
      <w:numFmt w:val="bullet"/>
      <w:lvlText w:val="•"/>
      <w:lvlJc w:val="left"/>
      <w:pPr>
        <w:ind w:left="4854" w:hanging="245"/>
      </w:pPr>
    </w:lvl>
    <w:lvl w:ilvl="6">
      <w:numFmt w:val="bullet"/>
      <w:lvlText w:val="•"/>
      <w:lvlJc w:val="left"/>
      <w:pPr>
        <w:ind w:left="5773" w:hanging="245"/>
      </w:pPr>
    </w:lvl>
    <w:lvl w:ilvl="7">
      <w:numFmt w:val="bullet"/>
      <w:lvlText w:val="•"/>
      <w:lvlJc w:val="left"/>
      <w:pPr>
        <w:ind w:left="6692" w:hanging="245"/>
      </w:pPr>
    </w:lvl>
    <w:lvl w:ilvl="8">
      <w:numFmt w:val="bullet"/>
      <w:lvlText w:val="•"/>
      <w:lvlJc w:val="left"/>
      <w:pPr>
        <w:ind w:left="7611" w:hanging="245"/>
      </w:pPr>
    </w:lvl>
  </w:abstractNum>
  <w:abstractNum w:abstractNumId="26" w15:restartNumberingAfterBreak="0">
    <w:nsid w:val="3E20132E"/>
    <w:multiLevelType w:val="multilevel"/>
    <w:tmpl w:val="E558DF44"/>
    <w:lvl w:ilvl="0">
      <w:start w:val="10"/>
      <w:numFmt w:val="decimal"/>
      <w:lvlText w:val="%1"/>
      <w:lvlJc w:val="left"/>
      <w:pPr>
        <w:ind w:left="1502" w:hanging="538"/>
      </w:pPr>
    </w:lvl>
    <w:lvl w:ilvl="1">
      <w:start w:val="1"/>
      <w:numFmt w:val="decimal"/>
      <w:lvlText w:val="%1.%2."/>
      <w:lvlJc w:val="left"/>
      <w:pPr>
        <w:ind w:left="1502" w:hanging="538"/>
      </w:pPr>
      <w:rPr>
        <w:rFonts w:ascii="Calibri" w:eastAsia="Calibri" w:hAnsi="Calibri" w:cs="Calibri"/>
        <w:sz w:val="24"/>
        <w:szCs w:val="24"/>
      </w:rPr>
    </w:lvl>
    <w:lvl w:ilvl="2">
      <w:start w:val="1"/>
      <w:numFmt w:val="decimal"/>
      <w:lvlText w:val="%1.%2.%3."/>
      <w:lvlJc w:val="left"/>
      <w:pPr>
        <w:ind w:left="259" w:hanging="801"/>
      </w:pPr>
      <w:rPr>
        <w:rFonts w:ascii="Calibri" w:eastAsia="Calibri" w:hAnsi="Calibri" w:cs="Calibri"/>
        <w:sz w:val="24"/>
        <w:szCs w:val="24"/>
      </w:rPr>
    </w:lvl>
    <w:lvl w:ilvl="3">
      <w:start w:val="1"/>
      <w:numFmt w:val="decimal"/>
      <w:lvlText w:val="%1.%2.%3.%4."/>
      <w:lvlJc w:val="left"/>
      <w:pPr>
        <w:ind w:left="1867" w:hanging="902"/>
      </w:pPr>
      <w:rPr>
        <w:rFonts w:ascii="Calibri" w:eastAsia="Calibri" w:hAnsi="Calibri" w:cs="Calibri"/>
        <w:sz w:val="24"/>
        <w:szCs w:val="24"/>
      </w:rPr>
    </w:lvl>
    <w:lvl w:ilvl="4">
      <w:numFmt w:val="bullet"/>
      <w:lvlText w:val="•"/>
      <w:lvlJc w:val="left"/>
      <w:pPr>
        <w:ind w:left="3757" w:hanging="902"/>
      </w:pPr>
    </w:lvl>
    <w:lvl w:ilvl="5">
      <w:numFmt w:val="bullet"/>
      <w:lvlText w:val="•"/>
      <w:lvlJc w:val="left"/>
      <w:pPr>
        <w:ind w:left="4705" w:hanging="902"/>
      </w:pPr>
    </w:lvl>
    <w:lvl w:ilvl="6">
      <w:numFmt w:val="bullet"/>
      <w:lvlText w:val="•"/>
      <w:lvlJc w:val="left"/>
      <w:pPr>
        <w:ind w:left="5654" w:hanging="902"/>
      </w:pPr>
    </w:lvl>
    <w:lvl w:ilvl="7">
      <w:numFmt w:val="bullet"/>
      <w:lvlText w:val="•"/>
      <w:lvlJc w:val="left"/>
      <w:pPr>
        <w:ind w:left="6603" w:hanging="902"/>
      </w:pPr>
    </w:lvl>
    <w:lvl w:ilvl="8">
      <w:numFmt w:val="bullet"/>
      <w:lvlText w:val="•"/>
      <w:lvlJc w:val="left"/>
      <w:pPr>
        <w:ind w:left="7551" w:hanging="902"/>
      </w:pPr>
    </w:lvl>
  </w:abstractNum>
  <w:abstractNum w:abstractNumId="27" w15:restartNumberingAfterBreak="0">
    <w:nsid w:val="43817D5D"/>
    <w:multiLevelType w:val="multilevel"/>
    <w:tmpl w:val="5D982156"/>
    <w:lvl w:ilvl="0">
      <w:start w:val="11"/>
      <w:numFmt w:val="decimal"/>
      <w:lvlText w:val="%1"/>
      <w:lvlJc w:val="left"/>
      <w:pPr>
        <w:ind w:left="420" w:hanging="420"/>
      </w:pPr>
      <w:rPr>
        <w:rFonts w:hint="default"/>
      </w:rPr>
    </w:lvl>
    <w:lvl w:ilvl="1">
      <w:start w:val="1"/>
      <w:numFmt w:val="decimal"/>
      <w:lvlText w:val="%1.%2"/>
      <w:lvlJc w:val="left"/>
      <w:pPr>
        <w:ind w:left="1265" w:hanging="42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28" w15:restartNumberingAfterBreak="0">
    <w:nsid w:val="48761735"/>
    <w:multiLevelType w:val="multilevel"/>
    <w:tmpl w:val="FA680962"/>
    <w:lvl w:ilvl="0">
      <w:start w:val="5"/>
      <w:numFmt w:val="decimal"/>
      <w:lvlText w:val="%1"/>
      <w:lvlJc w:val="left"/>
      <w:pPr>
        <w:ind w:left="259" w:hanging="432"/>
      </w:pPr>
    </w:lvl>
    <w:lvl w:ilvl="1">
      <w:start w:val="1"/>
      <w:numFmt w:val="decimal"/>
      <w:lvlText w:val="%1.%2."/>
      <w:lvlJc w:val="left"/>
      <w:pPr>
        <w:ind w:left="259" w:hanging="432"/>
      </w:pPr>
      <w:rPr>
        <w:rFonts w:ascii="Calibri" w:eastAsia="Calibri" w:hAnsi="Calibri" w:cs="Calibri"/>
        <w:sz w:val="24"/>
        <w:szCs w:val="24"/>
      </w:rPr>
    </w:lvl>
    <w:lvl w:ilvl="2">
      <w:start w:val="1"/>
      <w:numFmt w:val="decimal"/>
      <w:lvlText w:val="%1.%2.%3."/>
      <w:lvlJc w:val="left"/>
      <w:pPr>
        <w:ind w:left="259" w:hanging="657"/>
      </w:pPr>
      <w:rPr>
        <w:rFonts w:ascii="Calibri" w:eastAsia="Calibri" w:hAnsi="Calibri" w:cs="Calibri"/>
        <w:sz w:val="24"/>
        <w:szCs w:val="24"/>
      </w:rPr>
    </w:lvl>
    <w:lvl w:ilvl="3">
      <w:numFmt w:val="bullet"/>
      <w:lvlText w:val="•"/>
      <w:lvlJc w:val="left"/>
      <w:pPr>
        <w:ind w:left="3313" w:hanging="657"/>
      </w:pPr>
    </w:lvl>
    <w:lvl w:ilvl="4">
      <w:numFmt w:val="bullet"/>
      <w:lvlText w:val="•"/>
      <w:lvlJc w:val="left"/>
      <w:pPr>
        <w:ind w:left="4189" w:hanging="657"/>
      </w:pPr>
    </w:lvl>
    <w:lvl w:ilvl="5">
      <w:numFmt w:val="bullet"/>
      <w:lvlText w:val="•"/>
      <w:lvlJc w:val="left"/>
      <w:pPr>
        <w:ind w:left="5066" w:hanging="657"/>
      </w:pPr>
    </w:lvl>
    <w:lvl w:ilvl="6">
      <w:numFmt w:val="bullet"/>
      <w:lvlText w:val="•"/>
      <w:lvlJc w:val="left"/>
      <w:pPr>
        <w:ind w:left="5942" w:hanging="657"/>
      </w:pPr>
    </w:lvl>
    <w:lvl w:ilvl="7">
      <w:numFmt w:val="bullet"/>
      <w:lvlText w:val="•"/>
      <w:lvlJc w:val="left"/>
      <w:pPr>
        <w:ind w:left="6819" w:hanging="657"/>
      </w:pPr>
    </w:lvl>
    <w:lvl w:ilvl="8">
      <w:numFmt w:val="bullet"/>
      <w:lvlText w:val="•"/>
      <w:lvlJc w:val="left"/>
      <w:pPr>
        <w:ind w:left="7695" w:hanging="657"/>
      </w:pPr>
    </w:lvl>
  </w:abstractNum>
  <w:abstractNum w:abstractNumId="29" w15:restartNumberingAfterBreak="0">
    <w:nsid w:val="48896255"/>
    <w:multiLevelType w:val="multilevel"/>
    <w:tmpl w:val="5B0AE4A4"/>
    <w:lvl w:ilvl="0">
      <w:start w:val="1"/>
      <w:numFmt w:val="decimal"/>
      <w:lvlText w:val="%1."/>
      <w:lvlJc w:val="left"/>
      <w:pPr>
        <w:ind w:left="360" w:hanging="360"/>
      </w:pPr>
    </w:lvl>
    <w:lvl w:ilvl="1">
      <w:start w:val="10"/>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952D4F"/>
    <w:multiLevelType w:val="multilevel"/>
    <w:tmpl w:val="E5B83FEC"/>
    <w:lvl w:ilvl="0">
      <w:start w:val="12"/>
      <w:numFmt w:val="decimal"/>
      <w:lvlText w:val="%1"/>
      <w:lvlJc w:val="left"/>
      <w:pPr>
        <w:ind w:left="259" w:hanging="572"/>
      </w:pPr>
    </w:lvl>
    <w:lvl w:ilvl="1">
      <w:start w:val="2"/>
      <w:numFmt w:val="decimal"/>
      <w:lvlText w:val="%1.%2."/>
      <w:lvlJc w:val="left"/>
      <w:pPr>
        <w:ind w:left="259" w:hanging="572"/>
      </w:pPr>
      <w:rPr>
        <w:rFonts w:ascii="Calibri" w:eastAsia="Calibri" w:hAnsi="Calibri" w:cs="Calibri"/>
        <w:sz w:val="24"/>
        <w:szCs w:val="24"/>
      </w:rPr>
    </w:lvl>
    <w:lvl w:ilvl="2">
      <w:start w:val="1"/>
      <w:numFmt w:val="decimal"/>
      <w:lvlText w:val="%1.%2.%3."/>
      <w:lvlJc w:val="left"/>
      <w:pPr>
        <w:ind w:left="1685" w:hanging="720"/>
      </w:pPr>
      <w:rPr>
        <w:rFonts w:ascii="Calibri" w:eastAsia="Calibri" w:hAnsi="Calibri" w:cs="Calibri"/>
        <w:sz w:val="24"/>
        <w:szCs w:val="24"/>
      </w:rPr>
    </w:lvl>
    <w:lvl w:ilvl="3">
      <w:numFmt w:val="bullet"/>
      <w:lvlText w:val="•"/>
      <w:lvlJc w:val="left"/>
      <w:pPr>
        <w:ind w:left="3406" w:hanging="720"/>
      </w:pPr>
    </w:lvl>
    <w:lvl w:ilvl="4">
      <w:numFmt w:val="bullet"/>
      <w:lvlText w:val="•"/>
      <w:lvlJc w:val="left"/>
      <w:pPr>
        <w:ind w:left="4269" w:hanging="720"/>
      </w:pPr>
    </w:lvl>
    <w:lvl w:ilvl="5">
      <w:numFmt w:val="bullet"/>
      <w:lvlText w:val="•"/>
      <w:lvlJc w:val="left"/>
      <w:pPr>
        <w:ind w:left="5132" w:hanging="720"/>
      </w:pPr>
    </w:lvl>
    <w:lvl w:ilvl="6">
      <w:numFmt w:val="bullet"/>
      <w:lvlText w:val="•"/>
      <w:lvlJc w:val="left"/>
      <w:pPr>
        <w:ind w:left="5996" w:hanging="720"/>
      </w:pPr>
    </w:lvl>
    <w:lvl w:ilvl="7">
      <w:numFmt w:val="bullet"/>
      <w:lvlText w:val="•"/>
      <w:lvlJc w:val="left"/>
      <w:pPr>
        <w:ind w:left="6859" w:hanging="720"/>
      </w:pPr>
    </w:lvl>
    <w:lvl w:ilvl="8">
      <w:numFmt w:val="bullet"/>
      <w:lvlText w:val="•"/>
      <w:lvlJc w:val="left"/>
      <w:pPr>
        <w:ind w:left="7722" w:hanging="720"/>
      </w:pPr>
    </w:lvl>
  </w:abstractNum>
  <w:abstractNum w:abstractNumId="31" w15:restartNumberingAfterBreak="0">
    <w:nsid w:val="4DD47ADC"/>
    <w:multiLevelType w:val="multilevel"/>
    <w:tmpl w:val="5B7C13F2"/>
    <w:lvl w:ilvl="0">
      <w:start w:val="1"/>
      <w:numFmt w:val="lowerLetter"/>
      <w:lvlText w:val="%1)"/>
      <w:lvlJc w:val="left"/>
      <w:pPr>
        <w:ind w:left="259" w:hanging="707"/>
      </w:pPr>
      <w:rPr>
        <w:rFonts w:ascii="Calibri" w:eastAsia="Calibri" w:hAnsi="Calibri" w:cs="Calibri"/>
        <w:sz w:val="24"/>
        <w:szCs w:val="24"/>
      </w:rPr>
    </w:lvl>
    <w:lvl w:ilvl="1">
      <w:numFmt w:val="bullet"/>
      <w:lvlText w:val="•"/>
      <w:lvlJc w:val="left"/>
      <w:pPr>
        <w:ind w:left="1178" w:hanging="707"/>
      </w:pPr>
    </w:lvl>
    <w:lvl w:ilvl="2">
      <w:numFmt w:val="bullet"/>
      <w:lvlText w:val="•"/>
      <w:lvlJc w:val="left"/>
      <w:pPr>
        <w:ind w:left="2097" w:hanging="707"/>
      </w:pPr>
    </w:lvl>
    <w:lvl w:ilvl="3">
      <w:numFmt w:val="bullet"/>
      <w:lvlText w:val="•"/>
      <w:lvlJc w:val="left"/>
      <w:pPr>
        <w:ind w:left="3016" w:hanging="705"/>
      </w:pPr>
    </w:lvl>
    <w:lvl w:ilvl="4">
      <w:numFmt w:val="bullet"/>
      <w:lvlText w:val="•"/>
      <w:lvlJc w:val="left"/>
      <w:pPr>
        <w:ind w:left="3935" w:hanging="707"/>
      </w:pPr>
    </w:lvl>
    <w:lvl w:ilvl="5">
      <w:numFmt w:val="bullet"/>
      <w:lvlText w:val="•"/>
      <w:lvlJc w:val="left"/>
      <w:pPr>
        <w:ind w:left="4854" w:hanging="707"/>
      </w:pPr>
    </w:lvl>
    <w:lvl w:ilvl="6">
      <w:numFmt w:val="bullet"/>
      <w:lvlText w:val="•"/>
      <w:lvlJc w:val="left"/>
      <w:pPr>
        <w:ind w:left="5773" w:hanging="707"/>
      </w:pPr>
    </w:lvl>
    <w:lvl w:ilvl="7">
      <w:numFmt w:val="bullet"/>
      <w:lvlText w:val="•"/>
      <w:lvlJc w:val="left"/>
      <w:pPr>
        <w:ind w:left="6692" w:hanging="707"/>
      </w:pPr>
    </w:lvl>
    <w:lvl w:ilvl="8">
      <w:numFmt w:val="bullet"/>
      <w:lvlText w:val="•"/>
      <w:lvlJc w:val="left"/>
      <w:pPr>
        <w:ind w:left="7611" w:hanging="707"/>
      </w:pPr>
    </w:lvl>
  </w:abstractNum>
  <w:abstractNum w:abstractNumId="32" w15:restartNumberingAfterBreak="0">
    <w:nsid w:val="50C14DF2"/>
    <w:multiLevelType w:val="multilevel"/>
    <w:tmpl w:val="2072063E"/>
    <w:lvl w:ilvl="0">
      <w:start w:val="16"/>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15:restartNumberingAfterBreak="0">
    <w:nsid w:val="5176604C"/>
    <w:multiLevelType w:val="multilevel"/>
    <w:tmpl w:val="0A42E566"/>
    <w:lvl w:ilvl="0">
      <w:start w:val="14"/>
      <w:numFmt w:val="decimal"/>
      <w:lvlText w:val="%1"/>
      <w:lvlJc w:val="left"/>
      <w:pPr>
        <w:ind w:left="420" w:hanging="420"/>
      </w:pPr>
      <w:rPr>
        <w:rFonts w:hint="default"/>
        <w:sz w:val="24"/>
      </w:rPr>
    </w:lvl>
    <w:lvl w:ilvl="1">
      <w:start w:val="1"/>
      <w:numFmt w:val="decimal"/>
      <w:lvlText w:val="%1.%2"/>
      <w:lvlJc w:val="left"/>
      <w:pPr>
        <w:ind w:left="1268" w:hanging="420"/>
      </w:pPr>
      <w:rPr>
        <w:rFonts w:hint="default"/>
        <w:sz w:val="24"/>
      </w:rPr>
    </w:lvl>
    <w:lvl w:ilvl="2">
      <w:start w:val="1"/>
      <w:numFmt w:val="decimal"/>
      <w:lvlText w:val="%1.%2.%3"/>
      <w:lvlJc w:val="left"/>
      <w:pPr>
        <w:ind w:left="2416" w:hanging="720"/>
      </w:pPr>
      <w:rPr>
        <w:rFonts w:hint="default"/>
        <w:sz w:val="24"/>
      </w:rPr>
    </w:lvl>
    <w:lvl w:ilvl="3">
      <w:start w:val="1"/>
      <w:numFmt w:val="decimal"/>
      <w:lvlText w:val="%1.%2.%3.%4"/>
      <w:lvlJc w:val="left"/>
      <w:pPr>
        <w:ind w:left="3264" w:hanging="720"/>
      </w:pPr>
      <w:rPr>
        <w:rFonts w:hint="default"/>
        <w:sz w:val="24"/>
      </w:rPr>
    </w:lvl>
    <w:lvl w:ilvl="4">
      <w:start w:val="1"/>
      <w:numFmt w:val="decimal"/>
      <w:lvlText w:val="%1.%2.%3.%4.%5"/>
      <w:lvlJc w:val="left"/>
      <w:pPr>
        <w:ind w:left="4472" w:hanging="1080"/>
      </w:pPr>
      <w:rPr>
        <w:rFonts w:hint="default"/>
        <w:sz w:val="24"/>
      </w:rPr>
    </w:lvl>
    <w:lvl w:ilvl="5">
      <w:start w:val="1"/>
      <w:numFmt w:val="decimal"/>
      <w:lvlText w:val="%1.%2.%3.%4.%5.%6"/>
      <w:lvlJc w:val="left"/>
      <w:pPr>
        <w:ind w:left="5320" w:hanging="1080"/>
      </w:pPr>
      <w:rPr>
        <w:rFonts w:hint="default"/>
        <w:sz w:val="24"/>
      </w:rPr>
    </w:lvl>
    <w:lvl w:ilvl="6">
      <w:start w:val="1"/>
      <w:numFmt w:val="decimal"/>
      <w:lvlText w:val="%1.%2.%3.%4.%5.%6.%7"/>
      <w:lvlJc w:val="left"/>
      <w:pPr>
        <w:ind w:left="6528" w:hanging="1440"/>
      </w:pPr>
      <w:rPr>
        <w:rFonts w:hint="default"/>
        <w:sz w:val="24"/>
      </w:rPr>
    </w:lvl>
    <w:lvl w:ilvl="7">
      <w:start w:val="1"/>
      <w:numFmt w:val="decimal"/>
      <w:lvlText w:val="%1.%2.%3.%4.%5.%6.%7.%8"/>
      <w:lvlJc w:val="left"/>
      <w:pPr>
        <w:ind w:left="7376" w:hanging="1440"/>
      </w:pPr>
      <w:rPr>
        <w:rFonts w:hint="default"/>
        <w:sz w:val="24"/>
      </w:rPr>
    </w:lvl>
    <w:lvl w:ilvl="8">
      <w:start w:val="1"/>
      <w:numFmt w:val="decimal"/>
      <w:lvlText w:val="%1.%2.%3.%4.%5.%6.%7.%8.%9"/>
      <w:lvlJc w:val="left"/>
      <w:pPr>
        <w:ind w:left="8224" w:hanging="1440"/>
      </w:pPr>
      <w:rPr>
        <w:rFonts w:hint="default"/>
        <w:sz w:val="24"/>
      </w:rPr>
    </w:lvl>
  </w:abstractNum>
  <w:abstractNum w:abstractNumId="34" w15:restartNumberingAfterBreak="0">
    <w:nsid w:val="5224709E"/>
    <w:multiLevelType w:val="multilevel"/>
    <w:tmpl w:val="4232F562"/>
    <w:lvl w:ilvl="0">
      <w:start w:val="1"/>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35" w15:restartNumberingAfterBreak="0">
    <w:nsid w:val="522D4B76"/>
    <w:multiLevelType w:val="multilevel"/>
    <w:tmpl w:val="4C582790"/>
    <w:lvl w:ilvl="0">
      <w:start w:val="1"/>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36" w15:restartNumberingAfterBreak="0">
    <w:nsid w:val="5C5B5C10"/>
    <w:multiLevelType w:val="multilevel"/>
    <w:tmpl w:val="216466DC"/>
    <w:lvl w:ilvl="0">
      <w:start w:val="1"/>
      <w:numFmt w:val="lowerLetter"/>
      <w:lvlText w:val="%1)"/>
      <w:lvlJc w:val="left"/>
      <w:pPr>
        <w:ind w:left="259" w:hanging="241"/>
      </w:pPr>
      <w:rPr>
        <w:rFonts w:ascii="Calibri" w:eastAsia="Calibri" w:hAnsi="Calibri" w:cs="Calibri"/>
        <w:sz w:val="24"/>
        <w:szCs w:val="24"/>
      </w:rPr>
    </w:lvl>
    <w:lvl w:ilvl="1">
      <w:numFmt w:val="bullet"/>
      <w:lvlText w:val="•"/>
      <w:lvlJc w:val="left"/>
      <w:pPr>
        <w:ind w:left="1178" w:hanging="241"/>
      </w:pPr>
    </w:lvl>
    <w:lvl w:ilvl="2">
      <w:numFmt w:val="bullet"/>
      <w:lvlText w:val="•"/>
      <w:lvlJc w:val="left"/>
      <w:pPr>
        <w:ind w:left="2097" w:hanging="241"/>
      </w:pPr>
    </w:lvl>
    <w:lvl w:ilvl="3">
      <w:numFmt w:val="bullet"/>
      <w:lvlText w:val="•"/>
      <w:lvlJc w:val="left"/>
      <w:pPr>
        <w:ind w:left="3016" w:hanging="241"/>
      </w:pPr>
    </w:lvl>
    <w:lvl w:ilvl="4">
      <w:numFmt w:val="bullet"/>
      <w:lvlText w:val="•"/>
      <w:lvlJc w:val="left"/>
      <w:pPr>
        <w:ind w:left="3935" w:hanging="241"/>
      </w:pPr>
    </w:lvl>
    <w:lvl w:ilvl="5">
      <w:numFmt w:val="bullet"/>
      <w:lvlText w:val="•"/>
      <w:lvlJc w:val="left"/>
      <w:pPr>
        <w:ind w:left="4854" w:hanging="241"/>
      </w:pPr>
    </w:lvl>
    <w:lvl w:ilvl="6">
      <w:numFmt w:val="bullet"/>
      <w:lvlText w:val="•"/>
      <w:lvlJc w:val="left"/>
      <w:pPr>
        <w:ind w:left="5773" w:hanging="241"/>
      </w:pPr>
    </w:lvl>
    <w:lvl w:ilvl="7">
      <w:numFmt w:val="bullet"/>
      <w:lvlText w:val="•"/>
      <w:lvlJc w:val="left"/>
      <w:pPr>
        <w:ind w:left="6692" w:hanging="241"/>
      </w:pPr>
    </w:lvl>
    <w:lvl w:ilvl="8">
      <w:numFmt w:val="bullet"/>
      <w:lvlText w:val="•"/>
      <w:lvlJc w:val="left"/>
      <w:pPr>
        <w:ind w:left="7611" w:hanging="241"/>
      </w:pPr>
    </w:lvl>
  </w:abstractNum>
  <w:abstractNum w:abstractNumId="37" w15:restartNumberingAfterBreak="0">
    <w:nsid w:val="6B3529C9"/>
    <w:multiLevelType w:val="multilevel"/>
    <w:tmpl w:val="7B1C4324"/>
    <w:lvl w:ilvl="0">
      <w:start w:val="12"/>
      <w:numFmt w:val="decimal"/>
      <w:lvlText w:val="%1"/>
      <w:lvlJc w:val="left"/>
      <w:pPr>
        <w:ind w:left="259" w:hanging="576"/>
      </w:pPr>
    </w:lvl>
    <w:lvl w:ilvl="1">
      <w:start w:val="1"/>
      <w:numFmt w:val="decimal"/>
      <w:lvlText w:val="%1.%2."/>
      <w:lvlJc w:val="left"/>
      <w:pPr>
        <w:ind w:left="259" w:hanging="576"/>
      </w:pPr>
      <w:rPr>
        <w:rFonts w:ascii="Calibri" w:eastAsia="Calibri" w:hAnsi="Calibri" w:cs="Calibri"/>
        <w:b w:val="0"/>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3016" w:hanging="768"/>
      </w:pPr>
    </w:lvl>
    <w:lvl w:ilvl="4">
      <w:numFmt w:val="bullet"/>
      <w:lvlText w:val="•"/>
      <w:lvlJc w:val="left"/>
      <w:pPr>
        <w:ind w:left="3935" w:hanging="768"/>
      </w:pPr>
    </w:lvl>
    <w:lvl w:ilvl="5">
      <w:numFmt w:val="bullet"/>
      <w:lvlText w:val="•"/>
      <w:lvlJc w:val="left"/>
      <w:pPr>
        <w:ind w:left="4854" w:hanging="768"/>
      </w:pPr>
    </w:lvl>
    <w:lvl w:ilvl="6">
      <w:numFmt w:val="bullet"/>
      <w:lvlText w:val="•"/>
      <w:lvlJc w:val="left"/>
      <w:pPr>
        <w:ind w:left="5773" w:hanging="768"/>
      </w:pPr>
    </w:lvl>
    <w:lvl w:ilvl="7">
      <w:numFmt w:val="bullet"/>
      <w:lvlText w:val="•"/>
      <w:lvlJc w:val="left"/>
      <w:pPr>
        <w:ind w:left="6692" w:hanging="767"/>
      </w:pPr>
    </w:lvl>
    <w:lvl w:ilvl="8">
      <w:numFmt w:val="bullet"/>
      <w:lvlText w:val="•"/>
      <w:lvlJc w:val="left"/>
      <w:pPr>
        <w:ind w:left="7611" w:hanging="767"/>
      </w:pPr>
    </w:lvl>
  </w:abstractNum>
  <w:abstractNum w:abstractNumId="38" w15:restartNumberingAfterBreak="0">
    <w:nsid w:val="6CED2139"/>
    <w:multiLevelType w:val="multilevel"/>
    <w:tmpl w:val="80025C60"/>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9B7429"/>
    <w:multiLevelType w:val="multilevel"/>
    <w:tmpl w:val="57F83C7A"/>
    <w:lvl w:ilvl="0">
      <w:start w:val="1"/>
      <w:numFmt w:val="decimal"/>
      <w:lvlText w:val="%1."/>
      <w:lvlJc w:val="left"/>
      <w:pPr>
        <w:ind w:left="360" w:hanging="360"/>
      </w:pPr>
    </w:lvl>
    <w:lvl w:ilvl="1">
      <w:start w:val="6"/>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A23AE6"/>
    <w:multiLevelType w:val="multilevel"/>
    <w:tmpl w:val="9766A96E"/>
    <w:lvl w:ilvl="0">
      <w:start w:val="6"/>
      <w:numFmt w:val="decimal"/>
      <w:lvlText w:val="%1."/>
      <w:lvlJc w:val="left"/>
      <w:pPr>
        <w:ind w:left="432" w:hanging="173"/>
      </w:pPr>
      <w:rPr>
        <w:b/>
        <w:sz w:val="24"/>
        <w:szCs w:val="24"/>
      </w:rPr>
    </w:lvl>
    <w:lvl w:ilvl="1">
      <w:start w:val="1"/>
      <w:numFmt w:val="decimal"/>
      <w:lvlText w:val="%1.%2."/>
      <w:lvlJc w:val="left"/>
      <w:pPr>
        <w:ind w:left="259" w:hanging="428"/>
      </w:pPr>
      <w:rPr>
        <w:rFonts w:ascii="Calibri" w:eastAsia="Calibri" w:hAnsi="Calibri" w:cs="Calibri"/>
        <w:b w:val="0"/>
        <w:sz w:val="24"/>
        <w:szCs w:val="24"/>
      </w:rPr>
    </w:lvl>
    <w:lvl w:ilvl="2">
      <w:start w:val="1"/>
      <w:numFmt w:val="decimal"/>
      <w:lvlText w:val="%1.%2.%3."/>
      <w:lvlJc w:val="left"/>
      <w:pPr>
        <w:ind w:left="259" w:hanging="620"/>
      </w:pPr>
      <w:rPr>
        <w:rFonts w:ascii="Calibri" w:eastAsia="Calibri" w:hAnsi="Calibri" w:cs="Calibri"/>
        <w:b w:val="0"/>
        <w:sz w:val="24"/>
        <w:szCs w:val="24"/>
      </w:rPr>
    </w:lvl>
    <w:lvl w:ilvl="3">
      <w:start w:val="1"/>
      <w:numFmt w:val="decimal"/>
      <w:lvlText w:val="%1.%2.%3.%4."/>
      <w:lvlJc w:val="left"/>
      <w:pPr>
        <w:ind w:left="115" w:hanging="792"/>
      </w:pPr>
      <w:rPr>
        <w:rFonts w:ascii="Calibri" w:eastAsia="Calibri" w:hAnsi="Calibri" w:cs="Calibri"/>
        <w:sz w:val="24"/>
        <w:szCs w:val="24"/>
      </w:rPr>
    </w:lvl>
    <w:lvl w:ilvl="4">
      <w:numFmt w:val="bullet"/>
      <w:lvlText w:val="•"/>
      <w:lvlJc w:val="left"/>
      <w:pPr>
        <w:ind w:left="2532" w:hanging="792"/>
      </w:pPr>
    </w:lvl>
    <w:lvl w:ilvl="5">
      <w:numFmt w:val="bullet"/>
      <w:lvlText w:val="•"/>
      <w:lvlJc w:val="left"/>
      <w:pPr>
        <w:ind w:left="3685" w:hanging="792"/>
      </w:pPr>
    </w:lvl>
    <w:lvl w:ilvl="6">
      <w:numFmt w:val="bullet"/>
      <w:lvlText w:val="•"/>
      <w:lvlJc w:val="left"/>
      <w:pPr>
        <w:ind w:left="4838" w:hanging="792"/>
      </w:pPr>
    </w:lvl>
    <w:lvl w:ilvl="7">
      <w:numFmt w:val="bullet"/>
      <w:lvlText w:val="•"/>
      <w:lvlJc w:val="left"/>
      <w:pPr>
        <w:ind w:left="5990" w:hanging="792"/>
      </w:pPr>
    </w:lvl>
    <w:lvl w:ilvl="8">
      <w:numFmt w:val="bullet"/>
      <w:lvlText w:val="•"/>
      <w:lvlJc w:val="left"/>
      <w:pPr>
        <w:ind w:left="7143" w:hanging="792"/>
      </w:pPr>
    </w:lvl>
  </w:abstractNum>
  <w:abstractNum w:abstractNumId="41" w15:restartNumberingAfterBreak="0">
    <w:nsid w:val="70F25565"/>
    <w:multiLevelType w:val="multilevel"/>
    <w:tmpl w:val="8348EB72"/>
    <w:lvl w:ilvl="0">
      <w:start w:val="13"/>
      <w:numFmt w:val="decimal"/>
      <w:lvlText w:val="%1"/>
      <w:lvlJc w:val="left"/>
      <w:pPr>
        <w:ind w:left="420" w:hanging="420"/>
      </w:pPr>
      <w:rPr>
        <w:rFonts w:hint="default"/>
        <w:sz w:val="24"/>
      </w:rPr>
    </w:lvl>
    <w:lvl w:ilvl="1">
      <w:start w:val="1"/>
      <w:numFmt w:val="decimal"/>
      <w:lvlText w:val="%1.%2"/>
      <w:lvlJc w:val="left"/>
      <w:pPr>
        <w:ind w:left="1265" w:hanging="420"/>
      </w:pPr>
      <w:rPr>
        <w:rFonts w:hint="default"/>
        <w:sz w:val="24"/>
      </w:rPr>
    </w:lvl>
    <w:lvl w:ilvl="2">
      <w:start w:val="1"/>
      <w:numFmt w:val="decimal"/>
      <w:lvlText w:val="%1.%2.%3"/>
      <w:lvlJc w:val="left"/>
      <w:pPr>
        <w:ind w:left="2410" w:hanging="720"/>
      </w:pPr>
      <w:rPr>
        <w:rFonts w:hint="default"/>
        <w:sz w:val="24"/>
      </w:rPr>
    </w:lvl>
    <w:lvl w:ilvl="3">
      <w:start w:val="1"/>
      <w:numFmt w:val="decimal"/>
      <w:lvlText w:val="%1.%2.%3.%4"/>
      <w:lvlJc w:val="left"/>
      <w:pPr>
        <w:ind w:left="3255" w:hanging="720"/>
      </w:pPr>
      <w:rPr>
        <w:rFonts w:hint="default"/>
        <w:sz w:val="24"/>
      </w:rPr>
    </w:lvl>
    <w:lvl w:ilvl="4">
      <w:start w:val="1"/>
      <w:numFmt w:val="decimal"/>
      <w:lvlText w:val="%1.%2.%3.%4.%5"/>
      <w:lvlJc w:val="left"/>
      <w:pPr>
        <w:ind w:left="4460" w:hanging="1080"/>
      </w:pPr>
      <w:rPr>
        <w:rFonts w:hint="default"/>
        <w:sz w:val="24"/>
      </w:rPr>
    </w:lvl>
    <w:lvl w:ilvl="5">
      <w:start w:val="1"/>
      <w:numFmt w:val="decimal"/>
      <w:lvlText w:val="%1.%2.%3.%4.%5.%6"/>
      <w:lvlJc w:val="left"/>
      <w:pPr>
        <w:ind w:left="5305" w:hanging="1080"/>
      </w:pPr>
      <w:rPr>
        <w:rFonts w:hint="default"/>
        <w:sz w:val="24"/>
      </w:rPr>
    </w:lvl>
    <w:lvl w:ilvl="6">
      <w:start w:val="1"/>
      <w:numFmt w:val="decimal"/>
      <w:lvlText w:val="%1.%2.%3.%4.%5.%6.%7"/>
      <w:lvlJc w:val="left"/>
      <w:pPr>
        <w:ind w:left="6510" w:hanging="1440"/>
      </w:pPr>
      <w:rPr>
        <w:rFonts w:hint="default"/>
        <w:sz w:val="24"/>
      </w:rPr>
    </w:lvl>
    <w:lvl w:ilvl="7">
      <w:start w:val="1"/>
      <w:numFmt w:val="decimal"/>
      <w:lvlText w:val="%1.%2.%3.%4.%5.%6.%7.%8"/>
      <w:lvlJc w:val="left"/>
      <w:pPr>
        <w:ind w:left="7355" w:hanging="1440"/>
      </w:pPr>
      <w:rPr>
        <w:rFonts w:hint="default"/>
        <w:sz w:val="24"/>
      </w:rPr>
    </w:lvl>
    <w:lvl w:ilvl="8">
      <w:start w:val="1"/>
      <w:numFmt w:val="decimal"/>
      <w:lvlText w:val="%1.%2.%3.%4.%5.%6.%7.%8.%9"/>
      <w:lvlJc w:val="left"/>
      <w:pPr>
        <w:ind w:left="8200" w:hanging="1440"/>
      </w:pPr>
      <w:rPr>
        <w:rFonts w:hint="default"/>
        <w:sz w:val="24"/>
      </w:rPr>
    </w:lvl>
  </w:abstractNum>
  <w:abstractNum w:abstractNumId="42" w15:restartNumberingAfterBreak="0">
    <w:nsid w:val="75B32D09"/>
    <w:multiLevelType w:val="multilevel"/>
    <w:tmpl w:val="B89A7C5E"/>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788555E2"/>
    <w:multiLevelType w:val="multilevel"/>
    <w:tmpl w:val="0E367B78"/>
    <w:lvl w:ilvl="0">
      <w:start w:val="16"/>
      <w:numFmt w:val="decimal"/>
      <w:lvlText w:val="%1"/>
      <w:lvlJc w:val="left"/>
      <w:pPr>
        <w:ind w:left="420" w:hanging="420"/>
      </w:pPr>
      <w:rPr>
        <w:rFonts w:hint="default"/>
        <w:sz w:val="24"/>
      </w:rPr>
    </w:lvl>
    <w:lvl w:ilvl="1">
      <w:start w:val="1"/>
      <w:numFmt w:val="decimal"/>
      <w:lvlText w:val="%1.%2"/>
      <w:lvlJc w:val="left"/>
      <w:pPr>
        <w:ind w:left="1271" w:hanging="420"/>
      </w:pPr>
      <w:rPr>
        <w:rFonts w:hint="default"/>
        <w:sz w:val="24"/>
      </w:rPr>
    </w:lvl>
    <w:lvl w:ilvl="2">
      <w:start w:val="1"/>
      <w:numFmt w:val="decimal"/>
      <w:lvlText w:val="%1.%2.%3"/>
      <w:lvlJc w:val="left"/>
      <w:pPr>
        <w:ind w:left="2422" w:hanging="720"/>
      </w:pPr>
      <w:rPr>
        <w:rFonts w:hint="default"/>
        <w:sz w:val="24"/>
      </w:rPr>
    </w:lvl>
    <w:lvl w:ilvl="3">
      <w:start w:val="1"/>
      <w:numFmt w:val="decimal"/>
      <w:lvlText w:val="%1.%2.%3.%4"/>
      <w:lvlJc w:val="left"/>
      <w:pPr>
        <w:ind w:left="3273" w:hanging="72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335" w:hanging="1080"/>
      </w:pPr>
      <w:rPr>
        <w:rFonts w:hint="default"/>
        <w:sz w:val="24"/>
      </w:rPr>
    </w:lvl>
    <w:lvl w:ilvl="6">
      <w:start w:val="1"/>
      <w:numFmt w:val="decimal"/>
      <w:lvlText w:val="%1.%2.%3.%4.%5.%6.%7"/>
      <w:lvlJc w:val="left"/>
      <w:pPr>
        <w:ind w:left="6546" w:hanging="1440"/>
      </w:pPr>
      <w:rPr>
        <w:rFonts w:hint="default"/>
        <w:sz w:val="24"/>
      </w:rPr>
    </w:lvl>
    <w:lvl w:ilvl="7">
      <w:start w:val="1"/>
      <w:numFmt w:val="decimal"/>
      <w:lvlText w:val="%1.%2.%3.%4.%5.%6.%7.%8"/>
      <w:lvlJc w:val="left"/>
      <w:pPr>
        <w:ind w:left="7397" w:hanging="1440"/>
      </w:pPr>
      <w:rPr>
        <w:rFonts w:hint="default"/>
        <w:sz w:val="24"/>
      </w:rPr>
    </w:lvl>
    <w:lvl w:ilvl="8">
      <w:start w:val="1"/>
      <w:numFmt w:val="decimal"/>
      <w:lvlText w:val="%1.%2.%3.%4.%5.%6.%7.%8.%9"/>
      <w:lvlJc w:val="left"/>
      <w:pPr>
        <w:ind w:left="8248" w:hanging="1440"/>
      </w:pPr>
      <w:rPr>
        <w:rFonts w:hint="default"/>
        <w:sz w:val="24"/>
      </w:rPr>
    </w:lvl>
  </w:abstractNum>
  <w:num w:numId="1" w16cid:durableId="1992901100">
    <w:abstractNumId w:val="3"/>
  </w:num>
  <w:num w:numId="2" w16cid:durableId="1537810659">
    <w:abstractNumId w:val="13"/>
  </w:num>
  <w:num w:numId="3" w16cid:durableId="1211960711">
    <w:abstractNumId w:val="26"/>
  </w:num>
  <w:num w:numId="4" w16cid:durableId="942028990">
    <w:abstractNumId w:val="39"/>
  </w:num>
  <w:num w:numId="5" w16cid:durableId="1159880992">
    <w:abstractNumId w:val="17"/>
  </w:num>
  <w:num w:numId="6" w16cid:durableId="1568876882">
    <w:abstractNumId w:val="24"/>
  </w:num>
  <w:num w:numId="7" w16cid:durableId="223567236">
    <w:abstractNumId w:val="29"/>
  </w:num>
  <w:num w:numId="8" w16cid:durableId="1952930385">
    <w:abstractNumId w:val="42"/>
  </w:num>
  <w:num w:numId="9" w16cid:durableId="625082966">
    <w:abstractNumId w:val="9"/>
  </w:num>
  <w:num w:numId="10" w16cid:durableId="465390925">
    <w:abstractNumId w:val="10"/>
  </w:num>
  <w:num w:numId="11" w16cid:durableId="593782520">
    <w:abstractNumId w:val="21"/>
  </w:num>
  <w:num w:numId="12" w16cid:durableId="1478304566">
    <w:abstractNumId w:val="8"/>
  </w:num>
  <w:num w:numId="13" w16cid:durableId="2101947830">
    <w:abstractNumId w:val="20"/>
  </w:num>
  <w:num w:numId="14" w16cid:durableId="707951414">
    <w:abstractNumId w:val="36"/>
  </w:num>
  <w:num w:numId="15" w16cid:durableId="1826895549">
    <w:abstractNumId w:val="31"/>
  </w:num>
  <w:num w:numId="16" w16cid:durableId="1055550060">
    <w:abstractNumId w:val="6"/>
  </w:num>
  <w:num w:numId="17" w16cid:durableId="1158960447">
    <w:abstractNumId w:val="5"/>
  </w:num>
  <w:num w:numId="18" w16cid:durableId="1232500489">
    <w:abstractNumId w:val="19"/>
  </w:num>
  <w:num w:numId="19" w16cid:durableId="1714497834">
    <w:abstractNumId w:val="18"/>
  </w:num>
  <w:num w:numId="20" w16cid:durableId="1821264008">
    <w:abstractNumId w:val="35"/>
  </w:num>
  <w:num w:numId="21" w16cid:durableId="324943225">
    <w:abstractNumId w:val="7"/>
  </w:num>
  <w:num w:numId="22" w16cid:durableId="1533304744">
    <w:abstractNumId w:val="38"/>
  </w:num>
  <w:num w:numId="23" w16cid:durableId="19472561">
    <w:abstractNumId w:val="28"/>
  </w:num>
  <w:num w:numId="24" w16cid:durableId="1473861943">
    <w:abstractNumId w:val="23"/>
  </w:num>
  <w:num w:numId="25" w16cid:durableId="555164586">
    <w:abstractNumId w:val="14"/>
  </w:num>
  <w:num w:numId="26" w16cid:durableId="764421058">
    <w:abstractNumId w:val="0"/>
  </w:num>
  <w:num w:numId="27" w16cid:durableId="167058214">
    <w:abstractNumId w:val="25"/>
  </w:num>
  <w:num w:numId="28" w16cid:durableId="1732731925">
    <w:abstractNumId w:val="34"/>
  </w:num>
  <w:num w:numId="29" w16cid:durableId="543297819">
    <w:abstractNumId w:val="4"/>
  </w:num>
  <w:num w:numId="30" w16cid:durableId="1534267301">
    <w:abstractNumId w:val="22"/>
  </w:num>
  <w:num w:numId="31" w16cid:durableId="1194880146">
    <w:abstractNumId w:val="40"/>
  </w:num>
  <w:num w:numId="32" w16cid:durableId="413160606">
    <w:abstractNumId w:val="30"/>
  </w:num>
  <w:num w:numId="33" w16cid:durableId="35129591">
    <w:abstractNumId w:val="15"/>
  </w:num>
  <w:num w:numId="34" w16cid:durableId="642854547">
    <w:abstractNumId w:val="37"/>
  </w:num>
  <w:num w:numId="35" w16cid:durableId="523059629">
    <w:abstractNumId w:val="16"/>
  </w:num>
  <w:num w:numId="36" w16cid:durableId="1237857213">
    <w:abstractNumId w:val="1"/>
  </w:num>
  <w:num w:numId="37" w16cid:durableId="217713471">
    <w:abstractNumId w:val="2"/>
  </w:num>
  <w:num w:numId="38" w16cid:durableId="566380277">
    <w:abstractNumId w:val="12"/>
  </w:num>
  <w:num w:numId="39" w16cid:durableId="439955046">
    <w:abstractNumId w:val="27"/>
  </w:num>
  <w:num w:numId="40" w16cid:durableId="2026786262">
    <w:abstractNumId w:val="41"/>
  </w:num>
  <w:num w:numId="41" w16cid:durableId="187063099">
    <w:abstractNumId w:val="33"/>
  </w:num>
  <w:num w:numId="42" w16cid:durableId="268003737">
    <w:abstractNumId w:val="43"/>
  </w:num>
  <w:num w:numId="43" w16cid:durableId="493690035">
    <w:abstractNumId w:val="11"/>
  </w:num>
  <w:num w:numId="44" w16cid:durableId="20935491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B6"/>
    <w:rsid w:val="0003531C"/>
    <w:rsid w:val="000668B5"/>
    <w:rsid w:val="001616FE"/>
    <w:rsid w:val="005C74C0"/>
    <w:rsid w:val="008C521B"/>
    <w:rsid w:val="008F06ED"/>
    <w:rsid w:val="00A92FF4"/>
    <w:rsid w:val="00AF6BB6"/>
    <w:rsid w:val="00D67294"/>
    <w:rsid w:val="00F12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6EDE"/>
  <w15:docId w15:val="{98D8F877-C998-44C8-9C88-245C3E35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59"/>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argrafodaLista">
    <w:name w:val="List Paragraph"/>
    <w:basedOn w:val="Normal"/>
    <w:uiPriority w:val="34"/>
    <w:qFormat/>
    <w:rsid w:val="00F12BAB"/>
    <w:pPr>
      <w:ind w:left="720"/>
      <w:contextualSpacing/>
    </w:pPr>
  </w:style>
  <w:style w:type="paragraph" w:styleId="Cabealho">
    <w:name w:val="header"/>
    <w:basedOn w:val="Normal"/>
    <w:link w:val="CabealhoChar"/>
    <w:uiPriority w:val="99"/>
    <w:unhideWhenUsed/>
    <w:rsid w:val="008F06ED"/>
    <w:pPr>
      <w:tabs>
        <w:tab w:val="center" w:pos="4252"/>
        <w:tab w:val="right" w:pos="8504"/>
      </w:tabs>
    </w:pPr>
  </w:style>
  <w:style w:type="character" w:customStyle="1" w:styleId="CabealhoChar">
    <w:name w:val="Cabeçalho Char"/>
    <w:basedOn w:val="Fontepargpadro"/>
    <w:link w:val="Cabealho"/>
    <w:uiPriority w:val="99"/>
    <w:rsid w:val="008F06ED"/>
  </w:style>
  <w:style w:type="paragraph" w:styleId="Rodap">
    <w:name w:val="footer"/>
    <w:basedOn w:val="Normal"/>
    <w:link w:val="RodapChar"/>
    <w:uiPriority w:val="99"/>
    <w:unhideWhenUsed/>
    <w:rsid w:val="008F06ED"/>
    <w:pPr>
      <w:tabs>
        <w:tab w:val="center" w:pos="4252"/>
        <w:tab w:val="right" w:pos="8504"/>
      </w:tabs>
    </w:pPr>
  </w:style>
  <w:style w:type="character" w:customStyle="1" w:styleId="RodapChar">
    <w:name w:val="Rodapé Char"/>
    <w:basedOn w:val="Fontepargpadro"/>
    <w:link w:val="Rodap"/>
    <w:uiPriority w:val="99"/>
    <w:rsid w:val="008F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1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8.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7.png"/><Relationship Id="rId2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38</Pages>
  <Words>10489</Words>
  <Characters>56643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Contabilidade-02</cp:lastModifiedBy>
  <cp:revision>15</cp:revision>
  <dcterms:created xsi:type="dcterms:W3CDTF">2022-08-29T12:55:00Z</dcterms:created>
  <dcterms:modified xsi:type="dcterms:W3CDTF">2022-08-29T18:21:00Z</dcterms:modified>
</cp:coreProperties>
</file>