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896F7" w14:textId="77777777" w:rsidR="000A04F1" w:rsidRDefault="00000000">
      <w:pPr>
        <w:widowControl/>
        <w:tabs>
          <w:tab w:val="left" w:pos="6946"/>
        </w:tabs>
        <w:jc w:val="center"/>
        <w:rPr>
          <w:rFonts w:ascii="Arial" w:eastAsia="Arial" w:hAnsi="Arial" w:cs="Arial"/>
          <w:b/>
          <w:sz w:val="24"/>
          <w:szCs w:val="24"/>
        </w:rPr>
      </w:pPr>
      <w:r>
        <w:rPr>
          <w:rFonts w:ascii="Arial" w:eastAsia="Arial" w:hAnsi="Arial" w:cs="Arial"/>
          <w:b/>
          <w:sz w:val="24"/>
          <w:szCs w:val="24"/>
        </w:rPr>
        <w:t>EDITAL DE PREGÃO PRESENCIAL</w:t>
      </w:r>
    </w:p>
    <w:p w14:paraId="14B456DA" w14:textId="77777777" w:rsidR="000A04F1" w:rsidRDefault="000A04F1">
      <w:pPr>
        <w:widowControl/>
        <w:jc w:val="both"/>
        <w:rPr>
          <w:rFonts w:ascii="Arial" w:eastAsia="Arial" w:hAnsi="Arial" w:cs="Arial"/>
          <w:b/>
          <w:sz w:val="24"/>
          <w:szCs w:val="24"/>
        </w:rPr>
      </w:pPr>
    </w:p>
    <w:p w14:paraId="6574A9DB" w14:textId="77777777" w:rsidR="000A04F1" w:rsidRDefault="00000000">
      <w:pPr>
        <w:widowControl/>
        <w:numPr>
          <w:ilvl w:val="0"/>
          <w:numId w:val="1"/>
        </w:numPr>
        <w:jc w:val="both"/>
        <w:rPr>
          <w:rFonts w:ascii="Arial" w:eastAsia="Arial" w:hAnsi="Arial" w:cs="Arial"/>
          <w:b/>
          <w:sz w:val="24"/>
          <w:szCs w:val="24"/>
        </w:rPr>
      </w:pPr>
      <w:r>
        <w:rPr>
          <w:rFonts w:ascii="Arial" w:eastAsia="Arial" w:hAnsi="Arial" w:cs="Arial"/>
          <w:b/>
          <w:sz w:val="24"/>
          <w:szCs w:val="24"/>
        </w:rPr>
        <w:t>Preâmbulo</w:t>
      </w:r>
    </w:p>
    <w:p w14:paraId="47A52D65" w14:textId="77777777" w:rsidR="000A04F1" w:rsidRDefault="000A04F1">
      <w:pPr>
        <w:widowControl/>
        <w:ind w:left="720"/>
        <w:jc w:val="both"/>
        <w:rPr>
          <w:rFonts w:ascii="Arial" w:eastAsia="Arial" w:hAnsi="Arial" w:cs="Arial"/>
          <w:b/>
          <w:sz w:val="24"/>
          <w:szCs w:val="24"/>
        </w:rPr>
      </w:pPr>
    </w:p>
    <w:tbl>
      <w:tblPr>
        <w:tblStyle w:val="a0"/>
        <w:tblW w:w="849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5"/>
      </w:tblGrid>
      <w:tr w:rsidR="000A04F1" w14:paraId="419A1A06" w14:textId="77777777">
        <w:tc>
          <w:tcPr>
            <w:tcW w:w="8495" w:type="dxa"/>
          </w:tcPr>
          <w:p w14:paraId="26CB58AE" w14:textId="77777777" w:rsidR="000A04F1" w:rsidRDefault="000A04F1">
            <w:pPr>
              <w:widowControl/>
              <w:jc w:val="both"/>
              <w:rPr>
                <w:rFonts w:ascii="Arial" w:eastAsia="Arial" w:hAnsi="Arial" w:cs="Arial"/>
                <w:sz w:val="24"/>
                <w:szCs w:val="24"/>
              </w:rPr>
            </w:pPr>
          </w:p>
          <w:p w14:paraId="6215CEA5" w14:textId="77777777" w:rsidR="000A04F1" w:rsidRDefault="00000000">
            <w:pPr>
              <w:widowControl/>
              <w:jc w:val="both"/>
              <w:rPr>
                <w:rFonts w:ascii="Arial" w:eastAsia="Arial" w:hAnsi="Arial" w:cs="Arial"/>
                <w:sz w:val="24"/>
                <w:szCs w:val="24"/>
              </w:rPr>
            </w:pPr>
            <w:r>
              <w:rPr>
                <w:rFonts w:ascii="Arial" w:eastAsia="Arial" w:hAnsi="Arial" w:cs="Arial"/>
                <w:sz w:val="24"/>
                <w:szCs w:val="24"/>
              </w:rPr>
              <w:t>1.1 Edital nº 01/2023</w:t>
            </w:r>
          </w:p>
          <w:p w14:paraId="79A57C0F" w14:textId="77777777" w:rsidR="000A04F1" w:rsidRDefault="000A04F1">
            <w:pPr>
              <w:widowControl/>
              <w:jc w:val="both"/>
              <w:rPr>
                <w:rFonts w:ascii="Arial" w:eastAsia="Arial" w:hAnsi="Arial" w:cs="Arial"/>
                <w:sz w:val="24"/>
                <w:szCs w:val="24"/>
              </w:rPr>
            </w:pPr>
          </w:p>
          <w:p w14:paraId="5C954FC5" w14:textId="77777777" w:rsidR="000A04F1" w:rsidRDefault="00000000">
            <w:pPr>
              <w:widowControl/>
              <w:jc w:val="both"/>
              <w:rPr>
                <w:rFonts w:ascii="Arial" w:eastAsia="Arial" w:hAnsi="Arial" w:cs="Arial"/>
                <w:sz w:val="24"/>
                <w:szCs w:val="24"/>
              </w:rPr>
            </w:pPr>
            <w:r>
              <w:rPr>
                <w:rFonts w:ascii="Arial" w:eastAsia="Arial" w:hAnsi="Arial" w:cs="Arial"/>
                <w:sz w:val="24"/>
                <w:szCs w:val="24"/>
              </w:rPr>
              <w:t>1.2 Processo Administrativo nº 05/2023</w:t>
            </w:r>
          </w:p>
          <w:p w14:paraId="67223060" w14:textId="77777777" w:rsidR="000A04F1" w:rsidRDefault="000A04F1">
            <w:pPr>
              <w:widowControl/>
              <w:jc w:val="both"/>
              <w:rPr>
                <w:rFonts w:ascii="Arial" w:eastAsia="Arial" w:hAnsi="Arial" w:cs="Arial"/>
                <w:sz w:val="24"/>
                <w:szCs w:val="24"/>
              </w:rPr>
            </w:pPr>
          </w:p>
          <w:p w14:paraId="25A6BDBA" w14:textId="77777777" w:rsidR="000A04F1" w:rsidRDefault="00000000">
            <w:pPr>
              <w:widowControl/>
              <w:jc w:val="both"/>
              <w:rPr>
                <w:rFonts w:ascii="Arial" w:eastAsia="Arial" w:hAnsi="Arial" w:cs="Arial"/>
                <w:sz w:val="24"/>
                <w:szCs w:val="24"/>
              </w:rPr>
            </w:pPr>
            <w:r>
              <w:rPr>
                <w:rFonts w:ascii="Arial" w:eastAsia="Arial" w:hAnsi="Arial" w:cs="Arial"/>
                <w:sz w:val="24"/>
                <w:szCs w:val="24"/>
              </w:rPr>
              <w:t>1.3 Modalidade: Pregão Presencial nº 01/2023</w:t>
            </w:r>
          </w:p>
          <w:p w14:paraId="08C93CCD" w14:textId="77777777" w:rsidR="000A04F1" w:rsidRDefault="000A04F1">
            <w:pPr>
              <w:widowControl/>
              <w:jc w:val="both"/>
              <w:rPr>
                <w:rFonts w:ascii="Arial" w:eastAsia="Arial" w:hAnsi="Arial" w:cs="Arial"/>
                <w:sz w:val="24"/>
                <w:szCs w:val="24"/>
              </w:rPr>
            </w:pPr>
          </w:p>
          <w:p w14:paraId="2B2E28BD" w14:textId="77777777" w:rsidR="000A04F1" w:rsidRDefault="00000000">
            <w:pPr>
              <w:widowControl/>
              <w:jc w:val="both"/>
              <w:rPr>
                <w:rFonts w:ascii="Arial" w:eastAsia="Arial" w:hAnsi="Arial" w:cs="Arial"/>
                <w:sz w:val="24"/>
                <w:szCs w:val="24"/>
              </w:rPr>
            </w:pPr>
            <w:r>
              <w:rPr>
                <w:rFonts w:ascii="Arial" w:eastAsia="Arial" w:hAnsi="Arial" w:cs="Arial"/>
                <w:sz w:val="24"/>
                <w:szCs w:val="24"/>
              </w:rPr>
              <w:t>1.4 Tipo: MENOR PREÇO, tendo como critério de julgamento o VALOR DO LOTE e regime de EMPREITADA POR PREÇO GLOBAL. Lance mínimo de R$ 50,00 (cinquenta reais) em relação ao valor total do lote único.</w:t>
            </w:r>
          </w:p>
          <w:p w14:paraId="24DDB134" w14:textId="77777777" w:rsidR="000A04F1" w:rsidRDefault="000A04F1">
            <w:pPr>
              <w:widowControl/>
              <w:jc w:val="both"/>
              <w:rPr>
                <w:rFonts w:ascii="Arial" w:eastAsia="Arial" w:hAnsi="Arial" w:cs="Arial"/>
                <w:sz w:val="24"/>
                <w:szCs w:val="24"/>
              </w:rPr>
            </w:pPr>
          </w:p>
          <w:p w14:paraId="67E3E9DC" w14:textId="77777777" w:rsidR="000A04F1" w:rsidRDefault="00000000">
            <w:pPr>
              <w:widowControl/>
              <w:jc w:val="both"/>
              <w:rPr>
                <w:rFonts w:ascii="Arial" w:eastAsia="Arial" w:hAnsi="Arial" w:cs="Arial"/>
                <w:sz w:val="24"/>
                <w:szCs w:val="24"/>
              </w:rPr>
            </w:pPr>
            <w:r>
              <w:rPr>
                <w:rFonts w:ascii="Arial" w:eastAsia="Arial" w:hAnsi="Arial" w:cs="Arial"/>
                <w:sz w:val="24"/>
                <w:szCs w:val="24"/>
              </w:rPr>
              <w:t>1.5 Lei Regulamentadora: Lei Federal nº 10.520/2002, com aplicação subsidiária da Lei federal nº 8.666/93 e Lei Municipal nº 4.182/2011.</w:t>
            </w:r>
          </w:p>
          <w:p w14:paraId="2D8F9230" w14:textId="77777777" w:rsidR="000A04F1" w:rsidRDefault="000A04F1">
            <w:pPr>
              <w:widowControl/>
              <w:jc w:val="both"/>
              <w:rPr>
                <w:rFonts w:ascii="Arial" w:eastAsia="Arial" w:hAnsi="Arial" w:cs="Arial"/>
                <w:sz w:val="24"/>
                <w:szCs w:val="24"/>
              </w:rPr>
            </w:pPr>
          </w:p>
          <w:p w14:paraId="77E7F92D" w14:textId="78086C17" w:rsidR="000A04F1" w:rsidRDefault="00000000">
            <w:pPr>
              <w:widowControl/>
              <w:rPr>
                <w:rFonts w:ascii="Arial" w:eastAsia="Arial" w:hAnsi="Arial" w:cs="Arial"/>
                <w:b/>
                <w:sz w:val="24"/>
                <w:szCs w:val="24"/>
              </w:rPr>
            </w:pPr>
            <w:r>
              <w:rPr>
                <w:rFonts w:ascii="Arial" w:eastAsia="Arial" w:hAnsi="Arial" w:cs="Arial"/>
                <w:sz w:val="24"/>
                <w:szCs w:val="24"/>
              </w:rPr>
              <w:t xml:space="preserve">1.6 Data da Realização: </w:t>
            </w:r>
            <w:r w:rsidR="00936C00">
              <w:rPr>
                <w:rFonts w:ascii="Arial" w:eastAsia="Arial" w:hAnsi="Arial" w:cs="Arial"/>
                <w:sz w:val="24"/>
                <w:szCs w:val="24"/>
              </w:rPr>
              <w:t>11</w:t>
            </w:r>
            <w:r>
              <w:rPr>
                <w:rFonts w:ascii="Arial" w:eastAsia="Arial" w:hAnsi="Arial" w:cs="Arial"/>
                <w:sz w:val="24"/>
                <w:szCs w:val="24"/>
              </w:rPr>
              <w:t xml:space="preserve">/04/2023 a partir das 14 horas. </w:t>
            </w:r>
          </w:p>
          <w:p w14:paraId="194F26F7" w14:textId="77777777" w:rsidR="000A04F1" w:rsidRDefault="000A04F1">
            <w:pPr>
              <w:widowControl/>
              <w:rPr>
                <w:rFonts w:ascii="Arial" w:eastAsia="Arial" w:hAnsi="Arial" w:cs="Arial"/>
                <w:color w:val="FF0000"/>
                <w:sz w:val="24"/>
                <w:szCs w:val="24"/>
              </w:rPr>
            </w:pPr>
          </w:p>
          <w:p w14:paraId="0C968FB3" w14:textId="77777777" w:rsidR="000A04F1" w:rsidRDefault="00000000">
            <w:pPr>
              <w:widowControl/>
              <w:jc w:val="both"/>
              <w:rPr>
                <w:rFonts w:ascii="Arial" w:eastAsia="Arial" w:hAnsi="Arial" w:cs="Arial"/>
                <w:sz w:val="24"/>
                <w:szCs w:val="24"/>
              </w:rPr>
            </w:pPr>
            <w:r>
              <w:rPr>
                <w:rFonts w:ascii="Arial" w:eastAsia="Arial" w:hAnsi="Arial" w:cs="Arial"/>
                <w:sz w:val="24"/>
                <w:szCs w:val="24"/>
              </w:rPr>
              <w:t xml:space="preserve">1.7 Local: Câmara Municipal de Mococa – Praça Marechal Deodoro nº 26, Centro, Mococa/SP. </w:t>
            </w:r>
          </w:p>
          <w:p w14:paraId="071381D3" w14:textId="77777777" w:rsidR="000A04F1" w:rsidRDefault="000A04F1">
            <w:pPr>
              <w:widowControl/>
              <w:jc w:val="both"/>
              <w:rPr>
                <w:rFonts w:ascii="Arial" w:eastAsia="Arial" w:hAnsi="Arial" w:cs="Arial"/>
                <w:sz w:val="24"/>
                <w:szCs w:val="24"/>
              </w:rPr>
            </w:pPr>
          </w:p>
          <w:p w14:paraId="12682D2F" w14:textId="77777777" w:rsidR="000A04F1" w:rsidRDefault="00000000">
            <w:pPr>
              <w:widowControl/>
              <w:jc w:val="both"/>
              <w:rPr>
                <w:rFonts w:ascii="Arial" w:eastAsia="Arial" w:hAnsi="Arial" w:cs="Arial"/>
                <w:sz w:val="24"/>
                <w:szCs w:val="24"/>
              </w:rPr>
            </w:pPr>
            <w:r>
              <w:rPr>
                <w:rFonts w:ascii="Arial" w:eastAsia="Arial" w:hAnsi="Arial" w:cs="Arial"/>
                <w:sz w:val="24"/>
                <w:szCs w:val="24"/>
              </w:rPr>
              <w:t>1.8 Objeto: CONTRATAÇÃO DE EMPRESA ESPECIALIZADA PARA PRESTAÇÃO DE SERVIÇOS DE VIGILÂNCIA/SEGURANÇA PATRIMONIAL ARMADA NAS DEPENDÊNCIAS DA CÂMARA MUNICIPAL DE MOCOCA (UM POSTO - 1 VIGIA MASCULINO - 44 HORAS SEMANAIS, COM ATÉ 60 HORAS EXTRAS; 1 VIGIA FEMININO, 60 HORAS EVENTUAIS MENSAIS EM EVENTOS NOTURNOS) – PARTICIPAÇÃO AMPLA, CONFORME ESPECIFICAÇÕES CONSTANTES NESTE EDITAL.</w:t>
            </w:r>
          </w:p>
        </w:tc>
      </w:tr>
    </w:tbl>
    <w:p w14:paraId="4FE529A0" w14:textId="77777777" w:rsidR="000A04F1" w:rsidRDefault="000A04F1">
      <w:pPr>
        <w:widowControl/>
        <w:jc w:val="both"/>
        <w:rPr>
          <w:rFonts w:ascii="Arial" w:eastAsia="Arial" w:hAnsi="Arial" w:cs="Arial"/>
          <w:sz w:val="24"/>
          <w:szCs w:val="24"/>
        </w:rPr>
      </w:pPr>
    </w:p>
    <w:p w14:paraId="257AC9FA" w14:textId="77777777" w:rsidR="000A04F1" w:rsidRDefault="00000000">
      <w:pPr>
        <w:widowControl/>
        <w:jc w:val="both"/>
        <w:rPr>
          <w:rFonts w:ascii="Arial" w:eastAsia="Arial" w:hAnsi="Arial" w:cs="Arial"/>
          <w:sz w:val="24"/>
          <w:szCs w:val="24"/>
        </w:rPr>
      </w:pPr>
      <w:r>
        <w:rPr>
          <w:rFonts w:ascii="Arial" w:eastAsia="Arial" w:hAnsi="Arial" w:cs="Arial"/>
          <w:sz w:val="24"/>
          <w:szCs w:val="24"/>
        </w:rPr>
        <w:t xml:space="preserve">O Senhor Guilherme de Souza Gomes, Presidente da Câmara Municipal de Mococa, no uso de suas atribuições regimentais, torna público que se acha aberta, nesta unidade, licitação na modalidade PREGÃO PRESENCIAL, do tipo MENOR PREÇO, tendo como critério de julgamento o VALOR DO LOTE e regime de EMPREITADA POR PREÇO GLOBAL - Processo nº 05/2023, objetivando a Contratação de empresa especializada para prestação de serviços de Vigilância/segurança patrimonial armada nas dependências da Câmara Municipal de Mococa (um posto - 1 vigia masculino - 44 horas semanais, com até 60 horas extras; 1 vigia feminino, 60 horas eventuais mensais em eventos noturnos) - Participação ampla, conforme especificações constantes neste edital,  que será regida pela Lei federal nº 10.520, de 17 de julho de 2002, aplicando-se subsidiariamente, no que couberem, as disposições da Lei Federal nº </w:t>
      </w:r>
      <w:r>
        <w:rPr>
          <w:rFonts w:ascii="Arial" w:eastAsia="Arial" w:hAnsi="Arial" w:cs="Arial"/>
          <w:sz w:val="24"/>
          <w:szCs w:val="24"/>
        </w:rPr>
        <w:lastRenderedPageBreak/>
        <w:t>8.666/1993 e alterações posteriores, além de demais normas regulamentares aplicáveis à espécie.</w:t>
      </w:r>
    </w:p>
    <w:p w14:paraId="72A3300B" w14:textId="77777777" w:rsidR="000A04F1" w:rsidRDefault="000A04F1">
      <w:pPr>
        <w:widowControl/>
        <w:jc w:val="both"/>
        <w:rPr>
          <w:rFonts w:ascii="Arial" w:eastAsia="Arial" w:hAnsi="Arial" w:cs="Arial"/>
          <w:sz w:val="24"/>
          <w:szCs w:val="24"/>
        </w:rPr>
      </w:pPr>
    </w:p>
    <w:p w14:paraId="797706FC" w14:textId="77777777" w:rsidR="000A04F1" w:rsidRDefault="00000000">
      <w:pPr>
        <w:widowControl/>
        <w:jc w:val="both"/>
        <w:rPr>
          <w:rFonts w:ascii="Arial" w:eastAsia="Arial" w:hAnsi="Arial" w:cs="Arial"/>
          <w:sz w:val="24"/>
          <w:szCs w:val="24"/>
        </w:rPr>
      </w:pPr>
      <w:r>
        <w:rPr>
          <w:rFonts w:ascii="Arial" w:eastAsia="Arial" w:hAnsi="Arial" w:cs="Arial"/>
          <w:sz w:val="24"/>
          <w:szCs w:val="24"/>
        </w:rPr>
        <w:t>O procedimento licitatório será regido integralmente pelas normas fixadas neste Edital e pelos seus elementos integrantes, pela Lei Federal nº 10.520, de 17 de julho de 2002, pelas disposições pertinentes da Lei Complementar nº 123, de 14 de dezembro de 2006, e suas alterações, em especial as introduzidas pela Lei Complementar 147, de 07 de agosto de 2014, bem como, subsidiariamente, pela Lei Federal nº 8.666, de 21 de junho de 1993.</w:t>
      </w:r>
    </w:p>
    <w:p w14:paraId="6653EE73" w14:textId="77777777" w:rsidR="000A04F1" w:rsidRDefault="000A04F1">
      <w:pPr>
        <w:widowControl/>
        <w:jc w:val="both"/>
        <w:rPr>
          <w:rFonts w:ascii="Arial" w:eastAsia="Arial" w:hAnsi="Arial" w:cs="Arial"/>
          <w:color w:val="FF0000"/>
          <w:sz w:val="24"/>
          <w:szCs w:val="24"/>
        </w:rPr>
      </w:pPr>
    </w:p>
    <w:p w14:paraId="3CEFAA30" w14:textId="77777777" w:rsidR="000A04F1" w:rsidRDefault="00000000">
      <w:pPr>
        <w:widowControl/>
        <w:jc w:val="both"/>
        <w:rPr>
          <w:rFonts w:ascii="Arial" w:eastAsia="Arial" w:hAnsi="Arial" w:cs="Arial"/>
          <w:sz w:val="24"/>
          <w:szCs w:val="24"/>
        </w:rPr>
      </w:pPr>
      <w:r>
        <w:rPr>
          <w:rFonts w:ascii="Arial" w:eastAsia="Arial" w:hAnsi="Arial" w:cs="Arial"/>
          <w:sz w:val="24"/>
          <w:szCs w:val="24"/>
        </w:rPr>
        <w:t xml:space="preserve">A visita técnica é </w:t>
      </w:r>
      <w:r>
        <w:rPr>
          <w:rFonts w:ascii="Arial" w:eastAsia="Arial" w:hAnsi="Arial" w:cs="Arial"/>
          <w:b/>
          <w:sz w:val="24"/>
          <w:szCs w:val="24"/>
        </w:rPr>
        <w:t>FACULTATIVA</w:t>
      </w:r>
      <w:r>
        <w:rPr>
          <w:rFonts w:ascii="Arial" w:eastAsia="Arial" w:hAnsi="Arial" w:cs="Arial"/>
          <w:sz w:val="24"/>
          <w:szCs w:val="24"/>
        </w:rPr>
        <w:t>, caso a licitante julgue conveniente conhecer o local da prestação de serviços a fim de calcular todos os custos envolvidos a serem apresentados na planilha de preços, e deverá ser realizada até o dia imediatamente anterior à data da sessão pública deste Pregão Presencial. A visita deverá ser agendada pelo telefone (19) 3656-0002 ou pelo e-mail: contato@mococa.sp.leg.br, de segunda a sexta-feira, das 9h às 17h.</w:t>
      </w:r>
    </w:p>
    <w:p w14:paraId="5160C94E" w14:textId="77777777" w:rsidR="000A04F1" w:rsidRDefault="000A04F1">
      <w:pPr>
        <w:widowControl/>
        <w:jc w:val="both"/>
        <w:rPr>
          <w:rFonts w:ascii="Arial" w:eastAsia="Arial" w:hAnsi="Arial" w:cs="Arial"/>
          <w:color w:val="FF0000"/>
          <w:sz w:val="24"/>
          <w:szCs w:val="24"/>
        </w:rPr>
      </w:pPr>
    </w:p>
    <w:p w14:paraId="09179553" w14:textId="77777777" w:rsidR="000A04F1" w:rsidRDefault="00000000">
      <w:pPr>
        <w:widowControl/>
        <w:jc w:val="both"/>
        <w:rPr>
          <w:rFonts w:ascii="Arial" w:eastAsia="Arial" w:hAnsi="Arial" w:cs="Arial"/>
          <w:sz w:val="24"/>
          <w:szCs w:val="24"/>
        </w:rPr>
      </w:pPr>
      <w:r>
        <w:rPr>
          <w:rFonts w:ascii="Arial" w:eastAsia="Arial" w:hAnsi="Arial" w:cs="Arial"/>
          <w:sz w:val="24"/>
          <w:szCs w:val="24"/>
        </w:rPr>
        <w:t>O PREGÃO será conduzido por pregoeiro e equipe nomeados pela Portaria Nº 06, de 15 de Março de 2021.</w:t>
      </w:r>
    </w:p>
    <w:p w14:paraId="68C8386A" w14:textId="77777777" w:rsidR="000A04F1" w:rsidRDefault="000A04F1">
      <w:pPr>
        <w:widowControl/>
        <w:jc w:val="both"/>
        <w:rPr>
          <w:rFonts w:ascii="Arial" w:eastAsia="Arial" w:hAnsi="Arial" w:cs="Arial"/>
          <w:sz w:val="24"/>
          <w:szCs w:val="24"/>
        </w:rPr>
      </w:pPr>
    </w:p>
    <w:p w14:paraId="64291B3D" w14:textId="09EB35A3" w:rsidR="000A04F1" w:rsidRDefault="00000000">
      <w:pPr>
        <w:widowControl/>
        <w:jc w:val="both"/>
        <w:rPr>
          <w:rFonts w:ascii="Arial" w:eastAsia="Arial" w:hAnsi="Arial" w:cs="Arial"/>
          <w:sz w:val="24"/>
          <w:szCs w:val="24"/>
        </w:rPr>
      </w:pPr>
      <w:r>
        <w:rPr>
          <w:rFonts w:ascii="Arial" w:eastAsia="Arial" w:hAnsi="Arial" w:cs="Arial"/>
          <w:sz w:val="24"/>
          <w:szCs w:val="24"/>
        </w:rPr>
        <w:t xml:space="preserve">A sessão pública do PREGÃO será realizada no dia </w:t>
      </w:r>
      <w:r w:rsidR="00936C00">
        <w:rPr>
          <w:rFonts w:ascii="Arial" w:eastAsia="Arial" w:hAnsi="Arial" w:cs="Arial"/>
          <w:sz w:val="24"/>
          <w:szCs w:val="24"/>
        </w:rPr>
        <w:t>11</w:t>
      </w:r>
      <w:r>
        <w:rPr>
          <w:rFonts w:ascii="Arial" w:eastAsia="Arial" w:hAnsi="Arial" w:cs="Arial"/>
          <w:sz w:val="24"/>
          <w:szCs w:val="24"/>
        </w:rPr>
        <w:t>/04/2022, às 14 (quatorze) horas, na Câmara Municipal de Mococa, situado na Praça Marechal Deodoro, nº 26, Centro, Mococa-SP. Serão credenciados os licitantes que apresentarem a documentação necessária até às 14 horas e 15 minutos.</w:t>
      </w:r>
    </w:p>
    <w:p w14:paraId="1806E01C" w14:textId="77777777" w:rsidR="000A04F1" w:rsidRDefault="000A04F1">
      <w:pPr>
        <w:widowControl/>
        <w:jc w:val="both"/>
        <w:rPr>
          <w:rFonts w:ascii="Arial" w:eastAsia="Arial" w:hAnsi="Arial" w:cs="Arial"/>
          <w:color w:val="FF0000"/>
          <w:sz w:val="24"/>
          <w:szCs w:val="24"/>
        </w:rPr>
      </w:pPr>
    </w:p>
    <w:p w14:paraId="5AD049B1" w14:textId="77777777" w:rsidR="000A04F1" w:rsidRDefault="00000000">
      <w:pPr>
        <w:widowControl/>
        <w:jc w:val="both"/>
        <w:rPr>
          <w:rFonts w:ascii="Arial" w:eastAsia="Arial" w:hAnsi="Arial" w:cs="Arial"/>
          <w:sz w:val="24"/>
          <w:szCs w:val="24"/>
        </w:rPr>
      </w:pPr>
      <w:r>
        <w:rPr>
          <w:rFonts w:ascii="Arial" w:eastAsia="Arial" w:hAnsi="Arial" w:cs="Arial"/>
          <w:sz w:val="24"/>
          <w:szCs w:val="24"/>
        </w:rPr>
        <w:t>Os envelopes contendo a proposta de preço e os documentos para habilitação deverão ser protocolados no setor de protocolo da Câmara Municipal de Mococa até as 14 horas ou, ainda, mediante protocolo até 01 (um) dia antes da realização da Sessão Pública, nos casos em que a licitante não participará da etapa de lances, como também, não terá direito a interpor recursos.</w:t>
      </w:r>
    </w:p>
    <w:p w14:paraId="03A7FBFF" w14:textId="77777777" w:rsidR="000A04F1" w:rsidRDefault="000A04F1">
      <w:pPr>
        <w:widowControl/>
        <w:jc w:val="both"/>
        <w:rPr>
          <w:rFonts w:ascii="Arial" w:eastAsia="Arial" w:hAnsi="Arial" w:cs="Arial"/>
          <w:color w:val="FF0000"/>
          <w:sz w:val="24"/>
          <w:szCs w:val="24"/>
        </w:rPr>
      </w:pPr>
    </w:p>
    <w:p w14:paraId="5E7B204E" w14:textId="77777777" w:rsidR="000A04F1" w:rsidRDefault="00000000">
      <w:pPr>
        <w:widowControl/>
        <w:jc w:val="both"/>
        <w:rPr>
          <w:rFonts w:ascii="Arial" w:eastAsia="Arial" w:hAnsi="Arial" w:cs="Arial"/>
          <w:sz w:val="24"/>
          <w:szCs w:val="24"/>
        </w:rPr>
      </w:pPr>
      <w:r>
        <w:rPr>
          <w:rFonts w:ascii="Arial" w:eastAsia="Arial" w:hAnsi="Arial" w:cs="Arial"/>
          <w:sz w:val="24"/>
          <w:szCs w:val="24"/>
        </w:rPr>
        <w:t>Os documentos que integram o presente EDITAL estão dispostos em 8 (oito) anexos, a saber:</w:t>
      </w:r>
    </w:p>
    <w:p w14:paraId="349332CB" w14:textId="77777777" w:rsidR="000A04F1" w:rsidRDefault="000A04F1">
      <w:pPr>
        <w:widowControl/>
        <w:jc w:val="both"/>
        <w:rPr>
          <w:rFonts w:ascii="Arial" w:eastAsia="Arial" w:hAnsi="Arial" w:cs="Arial"/>
          <w:color w:val="FF0000"/>
          <w:sz w:val="24"/>
          <w:szCs w:val="24"/>
        </w:rPr>
      </w:pPr>
    </w:p>
    <w:tbl>
      <w:tblPr>
        <w:tblStyle w:val="a1"/>
        <w:tblW w:w="8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66"/>
        <w:gridCol w:w="6824"/>
      </w:tblGrid>
      <w:tr w:rsidR="000A04F1" w14:paraId="305F3DCC" w14:textId="77777777">
        <w:tc>
          <w:tcPr>
            <w:tcW w:w="1666" w:type="dxa"/>
            <w:shd w:val="clear" w:color="auto" w:fill="auto"/>
            <w:tcMar>
              <w:top w:w="100" w:type="dxa"/>
              <w:left w:w="100" w:type="dxa"/>
              <w:bottom w:w="100" w:type="dxa"/>
              <w:right w:w="100" w:type="dxa"/>
            </w:tcMar>
          </w:tcPr>
          <w:p w14:paraId="0E106327" w14:textId="77777777" w:rsidR="000A04F1" w:rsidRDefault="00000000">
            <w:pPr>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ANEXO</w:t>
            </w:r>
          </w:p>
        </w:tc>
        <w:tc>
          <w:tcPr>
            <w:tcW w:w="6823" w:type="dxa"/>
            <w:shd w:val="clear" w:color="auto" w:fill="auto"/>
            <w:tcMar>
              <w:top w:w="100" w:type="dxa"/>
              <w:left w:w="100" w:type="dxa"/>
              <w:bottom w:w="100" w:type="dxa"/>
              <w:right w:w="100" w:type="dxa"/>
            </w:tcMar>
          </w:tcPr>
          <w:p w14:paraId="25B874A2" w14:textId="77777777" w:rsidR="000A04F1" w:rsidRDefault="00000000">
            <w:pPr>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CONTEÚDO</w:t>
            </w:r>
          </w:p>
        </w:tc>
      </w:tr>
      <w:tr w:rsidR="000A04F1" w14:paraId="702A0866" w14:textId="77777777">
        <w:tc>
          <w:tcPr>
            <w:tcW w:w="1666" w:type="dxa"/>
            <w:shd w:val="clear" w:color="auto" w:fill="auto"/>
            <w:tcMar>
              <w:top w:w="100" w:type="dxa"/>
              <w:left w:w="100" w:type="dxa"/>
              <w:bottom w:w="100" w:type="dxa"/>
              <w:right w:w="100" w:type="dxa"/>
            </w:tcMar>
          </w:tcPr>
          <w:p w14:paraId="50D297DF" w14:textId="77777777" w:rsidR="000A04F1" w:rsidRDefault="00000000">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I</w:t>
            </w:r>
          </w:p>
        </w:tc>
        <w:tc>
          <w:tcPr>
            <w:tcW w:w="6823" w:type="dxa"/>
            <w:shd w:val="clear" w:color="auto" w:fill="auto"/>
            <w:tcMar>
              <w:top w:w="100" w:type="dxa"/>
              <w:left w:w="100" w:type="dxa"/>
              <w:bottom w:w="100" w:type="dxa"/>
              <w:right w:w="100" w:type="dxa"/>
            </w:tcMar>
          </w:tcPr>
          <w:p w14:paraId="3A191AE8" w14:textId="77777777" w:rsidR="000A04F1" w:rsidRDefault="00000000">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TERMO DE REFERÊNCIA </w:t>
            </w:r>
          </w:p>
        </w:tc>
      </w:tr>
      <w:tr w:rsidR="000A04F1" w14:paraId="4D735F31" w14:textId="77777777">
        <w:tc>
          <w:tcPr>
            <w:tcW w:w="1666" w:type="dxa"/>
            <w:shd w:val="clear" w:color="auto" w:fill="auto"/>
            <w:tcMar>
              <w:top w:w="100" w:type="dxa"/>
              <w:left w:w="100" w:type="dxa"/>
              <w:bottom w:w="100" w:type="dxa"/>
              <w:right w:w="100" w:type="dxa"/>
            </w:tcMar>
          </w:tcPr>
          <w:p w14:paraId="17913442" w14:textId="77777777" w:rsidR="000A04F1" w:rsidRDefault="00000000">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II</w:t>
            </w:r>
          </w:p>
        </w:tc>
        <w:tc>
          <w:tcPr>
            <w:tcW w:w="6823" w:type="dxa"/>
            <w:shd w:val="clear" w:color="auto" w:fill="auto"/>
            <w:tcMar>
              <w:top w:w="100" w:type="dxa"/>
              <w:left w:w="100" w:type="dxa"/>
              <w:bottom w:w="100" w:type="dxa"/>
              <w:right w:w="100" w:type="dxa"/>
            </w:tcMar>
          </w:tcPr>
          <w:p w14:paraId="388E7D8D" w14:textId="77777777" w:rsidR="000A04F1" w:rsidRDefault="00000000">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MODELO DE PROCURAÇÃO PARA CREDENCIAMENTO </w:t>
            </w:r>
          </w:p>
        </w:tc>
      </w:tr>
      <w:tr w:rsidR="000A04F1" w14:paraId="626A52BB" w14:textId="77777777">
        <w:tc>
          <w:tcPr>
            <w:tcW w:w="1666" w:type="dxa"/>
            <w:shd w:val="clear" w:color="auto" w:fill="auto"/>
            <w:tcMar>
              <w:top w:w="100" w:type="dxa"/>
              <w:left w:w="100" w:type="dxa"/>
              <w:bottom w:w="100" w:type="dxa"/>
              <w:right w:w="100" w:type="dxa"/>
            </w:tcMar>
          </w:tcPr>
          <w:p w14:paraId="5E17B3E4" w14:textId="77777777" w:rsidR="000A04F1" w:rsidRDefault="00000000">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III</w:t>
            </w:r>
          </w:p>
        </w:tc>
        <w:tc>
          <w:tcPr>
            <w:tcW w:w="6823" w:type="dxa"/>
            <w:shd w:val="clear" w:color="auto" w:fill="auto"/>
            <w:tcMar>
              <w:top w:w="100" w:type="dxa"/>
              <w:left w:w="100" w:type="dxa"/>
              <w:bottom w:w="100" w:type="dxa"/>
              <w:right w:w="100" w:type="dxa"/>
            </w:tcMar>
          </w:tcPr>
          <w:p w14:paraId="4E5D0A8B" w14:textId="77777777" w:rsidR="000A04F1" w:rsidRDefault="00000000">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MODELO DECLARAÇÃO QUE CUMPRE OS REQUISITOS DE HABILITAÇÃO</w:t>
            </w:r>
          </w:p>
        </w:tc>
      </w:tr>
      <w:tr w:rsidR="000A04F1" w14:paraId="797003C4" w14:textId="77777777">
        <w:tc>
          <w:tcPr>
            <w:tcW w:w="1666" w:type="dxa"/>
            <w:shd w:val="clear" w:color="auto" w:fill="auto"/>
            <w:tcMar>
              <w:top w:w="100" w:type="dxa"/>
              <w:left w:w="100" w:type="dxa"/>
              <w:bottom w:w="100" w:type="dxa"/>
              <w:right w:w="100" w:type="dxa"/>
            </w:tcMar>
          </w:tcPr>
          <w:p w14:paraId="23F4C0C7" w14:textId="77777777" w:rsidR="000A04F1" w:rsidRDefault="00000000">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lastRenderedPageBreak/>
              <w:t>IV</w:t>
            </w:r>
          </w:p>
        </w:tc>
        <w:tc>
          <w:tcPr>
            <w:tcW w:w="6823" w:type="dxa"/>
            <w:shd w:val="clear" w:color="auto" w:fill="auto"/>
            <w:tcMar>
              <w:top w:w="100" w:type="dxa"/>
              <w:left w:w="100" w:type="dxa"/>
              <w:bottom w:w="100" w:type="dxa"/>
              <w:right w:w="100" w:type="dxa"/>
            </w:tcMar>
          </w:tcPr>
          <w:p w14:paraId="7F945AE5" w14:textId="77777777" w:rsidR="000A04F1" w:rsidRDefault="00000000">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MODELO DECLARAÇÃO DE ME, EPP OU EQUIPARADA</w:t>
            </w:r>
          </w:p>
        </w:tc>
      </w:tr>
      <w:tr w:rsidR="000A04F1" w14:paraId="38070540" w14:textId="77777777">
        <w:tc>
          <w:tcPr>
            <w:tcW w:w="1666" w:type="dxa"/>
            <w:shd w:val="clear" w:color="auto" w:fill="auto"/>
            <w:tcMar>
              <w:top w:w="100" w:type="dxa"/>
              <w:left w:w="100" w:type="dxa"/>
              <w:bottom w:w="100" w:type="dxa"/>
              <w:right w:w="100" w:type="dxa"/>
            </w:tcMar>
          </w:tcPr>
          <w:p w14:paraId="594D6AB7" w14:textId="77777777" w:rsidR="000A04F1" w:rsidRDefault="00000000">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V</w:t>
            </w:r>
          </w:p>
        </w:tc>
        <w:tc>
          <w:tcPr>
            <w:tcW w:w="6823" w:type="dxa"/>
            <w:shd w:val="clear" w:color="auto" w:fill="auto"/>
            <w:tcMar>
              <w:top w:w="100" w:type="dxa"/>
              <w:left w:w="100" w:type="dxa"/>
              <w:bottom w:w="100" w:type="dxa"/>
              <w:right w:w="100" w:type="dxa"/>
            </w:tcMar>
          </w:tcPr>
          <w:p w14:paraId="0A03D9B5" w14:textId="77777777" w:rsidR="000A04F1" w:rsidRDefault="00000000">
            <w:p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MODELO PARA DECLARAÇÕES DE:</w:t>
            </w:r>
          </w:p>
          <w:p w14:paraId="50C3A575" w14:textId="77777777" w:rsidR="000A04F1" w:rsidRDefault="00000000">
            <w:p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 xml:space="preserve">1. Que cumpre o disposto no inciso XXXIII do Art. 7º da Constituição Federal; </w:t>
            </w:r>
          </w:p>
          <w:p w14:paraId="7CAF55E3" w14:textId="77777777" w:rsidR="000A04F1" w:rsidRDefault="00000000">
            <w:p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2. Inexistência de fato superveniente;</w:t>
            </w:r>
          </w:p>
          <w:p w14:paraId="6D7EE43E" w14:textId="77777777" w:rsidR="000A04F1" w:rsidRDefault="00000000">
            <w:pPr>
              <w:pBdr>
                <w:top w:val="nil"/>
                <w:left w:val="nil"/>
                <w:bottom w:val="nil"/>
                <w:right w:val="nil"/>
                <w:between w:val="nil"/>
              </w:pBdr>
              <w:jc w:val="both"/>
              <w:rPr>
                <w:rFonts w:ascii="Arial" w:eastAsia="Arial" w:hAnsi="Arial" w:cs="Arial"/>
                <w:sz w:val="24"/>
                <w:szCs w:val="24"/>
              </w:rPr>
            </w:pPr>
            <w:r>
              <w:rPr>
                <w:rFonts w:ascii="Arial" w:eastAsia="Arial" w:hAnsi="Arial" w:cs="Arial"/>
                <w:sz w:val="24"/>
                <w:szCs w:val="24"/>
              </w:rPr>
              <w:t>3. Inexistência de fato impeditivo para licitar ou contratar com a Administração</w:t>
            </w:r>
          </w:p>
        </w:tc>
      </w:tr>
      <w:tr w:rsidR="000A04F1" w14:paraId="168C0A30" w14:textId="77777777">
        <w:tc>
          <w:tcPr>
            <w:tcW w:w="1666" w:type="dxa"/>
            <w:shd w:val="clear" w:color="auto" w:fill="auto"/>
            <w:tcMar>
              <w:top w:w="100" w:type="dxa"/>
              <w:left w:w="100" w:type="dxa"/>
              <w:bottom w:w="100" w:type="dxa"/>
              <w:right w:w="100" w:type="dxa"/>
            </w:tcMar>
          </w:tcPr>
          <w:p w14:paraId="0061434B" w14:textId="77777777" w:rsidR="000A04F1" w:rsidRDefault="00000000">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VI</w:t>
            </w:r>
          </w:p>
        </w:tc>
        <w:tc>
          <w:tcPr>
            <w:tcW w:w="6823" w:type="dxa"/>
            <w:shd w:val="clear" w:color="auto" w:fill="auto"/>
            <w:tcMar>
              <w:top w:w="100" w:type="dxa"/>
              <w:left w:w="100" w:type="dxa"/>
              <w:bottom w:w="100" w:type="dxa"/>
              <w:right w:w="100" w:type="dxa"/>
            </w:tcMar>
          </w:tcPr>
          <w:p w14:paraId="2E5F3BF6" w14:textId="77777777" w:rsidR="000A04F1" w:rsidRDefault="00000000">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MODELO DE PROPOSTA COMERCIAL </w:t>
            </w:r>
          </w:p>
        </w:tc>
      </w:tr>
      <w:tr w:rsidR="000A04F1" w14:paraId="21C4A1CF" w14:textId="77777777">
        <w:tc>
          <w:tcPr>
            <w:tcW w:w="1666" w:type="dxa"/>
            <w:shd w:val="clear" w:color="auto" w:fill="auto"/>
            <w:tcMar>
              <w:top w:w="100" w:type="dxa"/>
              <w:left w:w="100" w:type="dxa"/>
              <w:bottom w:w="100" w:type="dxa"/>
              <w:right w:w="100" w:type="dxa"/>
            </w:tcMar>
          </w:tcPr>
          <w:p w14:paraId="156F8FAF" w14:textId="77777777" w:rsidR="000A04F1" w:rsidRDefault="00000000">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VII</w:t>
            </w:r>
          </w:p>
        </w:tc>
        <w:tc>
          <w:tcPr>
            <w:tcW w:w="6823" w:type="dxa"/>
            <w:shd w:val="clear" w:color="auto" w:fill="auto"/>
            <w:tcMar>
              <w:top w:w="100" w:type="dxa"/>
              <w:left w:w="100" w:type="dxa"/>
              <w:bottom w:w="100" w:type="dxa"/>
              <w:right w:w="100" w:type="dxa"/>
            </w:tcMar>
          </w:tcPr>
          <w:p w14:paraId="73E7E18C" w14:textId="77777777" w:rsidR="000A04F1" w:rsidRDefault="00000000">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VALORES REFERENCIAIS</w:t>
            </w:r>
          </w:p>
        </w:tc>
      </w:tr>
      <w:tr w:rsidR="000A04F1" w14:paraId="2D051B79" w14:textId="77777777">
        <w:tc>
          <w:tcPr>
            <w:tcW w:w="1666" w:type="dxa"/>
            <w:shd w:val="clear" w:color="auto" w:fill="auto"/>
            <w:tcMar>
              <w:top w:w="100" w:type="dxa"/>
              <w:left w:w="100" w:type="dxa"/>
              <w:bottom w:w="100" w:type="dxa"/>
              <w:right w:w="100" w:type="dxa"/>
            </w:tcMar>
          </w:tcPr>
          <w:p w14:paraId="0F80560C" w14:textId="77777777" w:rsidR="000A04F1" w:rsidRDefault="00000000">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VIII</w:t>
            </w:r>
          </w:p>
        </w:tc>
        <w:tc>
          <w:tcPr>
            <w:tcW w:w="6823" w:type="dxa"/>
            <w:shd w:val="clear" w:color="auto" w:fill="auto"/>
            <w:tcMar>
              <w:top w:w="100" w:type="dxa"/>
              <w:left w:w="100" w:type="dxa"/>
              <w:bottom w:w="100" w:type="dxa"/>
              <w:right w:w="100" w:type="dxa"/>
            </w:tcMar>
          </w:tcPr>
          <w:p w14:paraId="4971C7A7" w14:textId="77777777" w:rsidR="000A04F1" w:rsidRDefault="00000000">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MINUTA DE CONTRATO</w:t>
            </w:r>
          </w:p>
        </w:tc>
      </w:tr>
    </w:tbl>
    <w:p w14:paraId="37FBC793" w14:textId="77777777" w:rsidR="000A04F1" w:rsidRDefault="000A04F1">
      <w:pPr>
        <w:widowControl/>
        <w:jc w:val="both"/>
        <w:rPr>
          <w:rFonts w:ascii="Arial" w:eastAsia="Arial" w:hAnsi="Arial" w:cs="Arial"/>
          <w:color w:val="FF0000"/>
          <w:sz w:val="24"/>
          <w:szCs w:val="24"/>
        </w:rPr>
      </w:pPr>
    </w:p>
    <w:p w14:paraId="51242B57" w14:textId="77777777" w:rsidR="000A04F1" w:rsidRDefault="00000000">
      <w:pPr>
        <w:spacing w:before="126"/>
        <w:ind w:firstLine="720"/>
        <w:jc w:val="both"/>
        <w:rPr>
          <w:rFonts w:ascii="Arial" w:eastAsia="Arial" w:hAnsi="Arial" w:cs="Arial"/>
          <w:sz w:val="24"/>
          <w:szCs w:val="24"/>
        </w:rPr>
      </w:pPr>
      <w:r>
        <w:rPr>
          <w:rFonts w:ascii="Arial" w:eastAsia="Arial" w:hAnsi="Arial" w:cs="Arial"/>
          <w:sz w:val="24"/>
          <w:szCs w:val="24"/>
        </w:rPr>
        <w:t xml:space="preserve">Muito embora os documentos estejam em ANEXOS separados, todos eles se completam, sendo que a proponente deve, para a apresentação da PROPOSTA DE PREÇOS e DOCUMENTOS DE HABILITAÇÃO, bem como dos demais DOCUMENTOS, ao se valer do EDITAL, inteirar-se de sua composição, tomando conhecimento, assim, das condições administrativas e técnicas que nortearão o desenvolvimento do PREGÃO e a formalização CONTRATUAL, de sorte que todos os aspectos mencionados em cada documento deverão ser observados. </w:t>
      </w:r>
    </w:p>
    <w:p w14:paraId="739F99BF" w14:textId="77777777" w:rsidR="000A04F1" w:rsidRDefault="000A04F1">
      <w:pPr>
        <w:spacing w:before="126"/>
        <w:ind w:left="49"/>
        <w:jc w:val="both"/>
        <w:rPr>
          <w:rFonts w:ascii="Arial" w:eastAsia="Arial" w:hAnsi="Arial" w:cs="Arial"/>
          <w:b/>
          <w:color w:val="FF0000"/>
          <w:sz w:val="24"/>
          <w:szCs w:val="24"/>
        </w:rPr>
      </w:pPr>
    </w:p>
    <w:p w14:paraId="4CDA18DD" w14:textId="77777777" w:rsidR="000A04F1" w:rsidRDefault="000A04F1">
      <w:pPr>
        <w:spacing w:before="126"/>
        <w:ind w:left="49"/>
        <w:jc w:val="both"/>
        <w:rPr>
          <w:rFonts w:ascii="Arial" w:eastAsia="Arial" w:hAnsi="Arial" w:cs="Arial"/>
          <w:b/>
          <w:color w:val="FF0000"/>
          <w:sz w:val="24"/>
          <w:szCs w:val="24"/>
        </w:rPr>
      </w:pPr>
    </w:p>
    <w:p w14:paraId="65F8C673" w14:textId="77777777" w:rsidR="000A04F1" w:rsidRDefault="000A04F1">
      <w:pPr>
        <w:spacing w:before="126"/>
        <w:jc w:val="both"/>
        <w:rPr>
          <w:rFonts w:ascii="Arial" w:eastAsia="Arial" w:hAnsi="Arial" w:cs="Arial"/>
          <w:color w:val="FF0000"/>
          <w:sz w:val="24"/>
          <w:szCs w:val="24"/>
        </w:rPr>
      </w:pPr>
    </w:p>
    <w:p w14:paraId="13E226C3" w14:textId="77777777" w:rsidR="000A04F1" w:rsidRDefault="000A04F1">
      <w:pPr>
        <w:spacing w:before="126"/>
        <w:jc w:val="both"/>
        <w:rPr>
          <w:rFonts w:ascii="Arial" w:eastAsia="Arial" w:hAnsi="Arial" w:cs="Arial"/>
          <w:color w:val="FF0000"/>
          <w:sz w:val="24"/>
          <w:szCs w:val="24"/>
        </w:rPr>
      </w:pPr>
    </w:p>
    <w:p w14:paraId="65F5B96A" w14:textId="77777777" w:rsidR="000A04F1" w:rsidRDefault="000A04F1">
      <w:pPr>
        <w:spacing w:before="126"/>
        <w:jc w:val="both"/>
        <w:rPr>
          <w:rFonts w:ascii="Arial" w:eastAsia="Arial" w:hAnsi="Arial" w:cs="Arial"/>
          <w:color w:val="FF0000"/>
          <w:sz w:val="24"/>
          <w:szCs w:val="24"/>
        </w:rPr>
      </w:pPr>
    </w:p>
    <w:p w14:paraId="1ED708A7" w14:textId="77777777" w:rsidR="000A04F1" w:rsidRDefault="000A04F1">
      <w:pPr>
        <w:spacing w:before="126"/>
        <w:jc w:val="both"/>
        <w:rPr>
          <w:rFonts w:ascii="Arial" w:eastAsia="Arial" w:hAnsi="Arial" w:cs="Arial"/>
          <w:color w:val="FF0000"/>
          <w:sz w:val="24"/>
          <w:szCs w:val="24"/>
        </w:rPr>
      </w:pPr>
    </w:p>
    <w:p w14:paraId="3A73ACC9" w14:textId="77777777" w:rsidR="000A04F1" w:rsidRDefault="000A04F1">
      <w:pPr>
        <w:spacing w:before="126"/>
        <w:jc w:val="both"/>
        <w:rPr>
          <w:rFonts w:ascii="Arial" w:eastAsia="Arial" w:hAnsi="Arial" w:cs="Arial"/>
          <w:color w:val="FF0000"/>
          <w:sz w:val="24"/>
          <w:szCs w:val="24"/>
        </w:rPr>
      </w:pPr>
    </w:p>
    <w:p w14:paraId="02B864C1" w14:textId="77777777" w:rsidR="000A04F1" w:rsidRDefault="000A04F1">
      <w:pPr>
        <w:spacing w:before="126"/>
        <w:jc w:val="both"/>
        <w:rPr>
          <w:rFonts w:ascii="Arial" w:eastAsia="Arial" w:hAnsi="Arial" w:cs="Arial"/>
          <w:color w:val="FF0000"/>
          <w:sz w:val="24"/>
          <w:szCs w:val="24"/>
        </w:rPr>
      </w:pPr>
    </w:p>
    <w:p w14:paraId="76FDE965" w14:textId="77777777" w:rsidR="000A04F1" w:rsidRDefault="000A04F1">
      <w:pPr>
        <w:spacing w:before="126"/>
        <w:jc w:val="both"/>
        <w:rPr>
          <w:rFonts w:ascii="Arial" w:eastAsia="Arial" w:hAnsi="Arial" w:cs="Arial"/>
          <w:color w:val="FF0000"/>
          <w:sz w:val="24"/>
          <w:szCs w:val="24"/>
        </w:rPr>
      </w:pPr>
    </w:p>
    <w:p w14:paraId="05EFCB1F" w14:textId="77777777" w:rsidR="000A04F1" w:rsidRDefault="000A04F1">
      <w:pPr>
        <w:spacing w:before="126"/>
        <w:jc w:val="both"/>
        <w:rPr>
          <w:rFonts w:ascii="Arial" w:eastAsia="Arial" w:hAnsi="Arial" w:cs="Arial"/>
          <w:color w:val="FF0000"/>
          <w:sz w:val="24"/>
          <w:szCs w:val="24"/>
        </w:rPr>
      </w:pPr>
    </w:p>
    <w:p w14:paraId="5B501F61" w14:textId="77777777" w:rsidR="000A04F1" w:rsidRDefault="000A04F1">
      <w:pPr>
        <w:spacing w:before="126"/>
        <w:jc w:val="both"/>
        <w:rPr>
          <w:rFonts w:ascii="Arial" w:eastAsia="Arial" w:hAnsi="Arial" w:cs="Arial"/>
          <w:color w:val="FF0000"/>
          <w:sz w:val="24"/>
          <w:szCs w:val="24"/>
        </w:rPr>
      </w:pPr>
    </w:p>
    <w:p w14:paraId="2BD0B224" w14:textId="77777777" w:rsidR="000A04F1" w:rsidRDefault="000A04F1">
      <w:pPr>
        <w:spacing w:before="126"/>
        <w:jc w:val="both"/>
        <w:rPr>
          <w:rFonts w:ascii="Arial" w:eastAsia="Arial" w:hAnsi="Arial" w:cs="Arial"/>
          <w:color w:val="FF0000"/>
          <w:sz w:val="24"/>
          <w:szCs w:val="24"/>
        </w:rPr>
      </w:pPr>
    </w:p>
    <w:p w14:paraId="004EEA1F" w14:textId="77777777" w:rsidR="000A04F1" w:rsidRDefault="00000000">
      <w:pPr>
        <w:spacing w:before="126"/>
        <w:jc w:val="both"/>
        <w:rPr>
          <w:rFonts w:ascii="Arial" w:eastAsia="Arial" w:hAnsi="Arial" w:cs="Arial"/>
          <w:b/>
          <w:sz w:val="24"/>
          <w:szCs w:val="24"/>
        </w:rPr>
      </w:pPr>
      <w:r>
        <w:rPr>
          <w:rFonts w:ascii="Arial" w:eastAsia="Arial" w:hAnsi="Arial" w:cs="Arial"/>
          <w:b/>
          <w:sz w:val="24"/>
          <w:szCs w:val="24"/>
        </w:rPr>
        <w:t>1. DO OBJETO</w:t>
      </w:r>
    </w:p>
    <w:p w14:paraId="6E784EF9" w14:textId="77777777" w:rsidR="000A04F1" w:rsidRDefault="000A04F1">
      <w:pPr>
        <w:widowControl/>
        <w:ind w:firstLine="720"/>
        <w:jc w:val="both"/>
        <w:rPr>
          <w:rFonts w:ascii="Arial" w:eastAsia="Arial" w:hAnsi="Arial" w:cs="Arial"/>
          <w:sz w:val="24"/>
          <w:szCs w:val="24"/>
        </w:rPr>
      </w:pPr>
    </w:p>
    <w:p w14:paraId="187A8AA4" w14:textId="77777777" w:rsidR="000A04F1" w:rsidRDefault="00000000">
      <w:pPr>
        <w:widowControl/>
        <w:ind w:firstLine="720"/>
        <w:jc w:val="both"/>
        <w:rPr>
          <w:rFonts w:ascii="Arial" w:eastAsia="Arial" w:hAnsi="Arial" w:cs="Arial"/>
          <w:sz w:val="24"/>
          <w:szCs w:val="24"/>
        </w:rPr>
      </w:pPr>
      <w:r>
        <w:rPr>
          <w:rFonts w:ascii="Arial" w:eastAsia="Arial" w:hAnsi="Arial" w:cs="Arial"/>
          <w:sz w:val="24"/>
          <w:szCs w:val="24"/>
        </w:rPr>
        <w:lastRenderedPageBreak/>
        <w:t>Contratação de empresa especializada e devidamente autorizada para prestação de serviços de Vigilância/segurança patrimonial armada nas dependências da Câmara Municipal de Mococa (Um Posto - 1 vigia MASCULINO - 44 horas semanais, com até 60 horas extras; 1 vigia feminino, 60 horas eventuais mensais em eventos noturnos) - Participação ampla, conforme especificações constantes neste edital.</w:t>
      </w:r>
    </w:p>
    <w:p w14:paraId="302571E6" w14:textId="77777777" w:rsidR="000A04F1" w:rsidRDefault="000A04F1">
      <w:pPr>
        <w:widowControl/>
        <w:ind w:firstLine="720"/>
        <w:jc w:val="both"/>
        <w:rPr>
          <w:rFonts w:ascii="Arial" w:eastAsia="Arial" w:hAnsi="Arial" w:cs="Arial"/>
          <w:sz w:val="24"/>
          <w:szCs w:val="24"/>
        </w:rPr>
      </w:pPr>
    </w:p>
    <w:p w14:paraId="278F4080" w14:textId="77777777" w:rsidR="000A04F1" w:rsidRDefault="00000000">
      <w:pPr>
        <w:widowControl/>
        <w:jc w:val="both"/>
        <w:rPr>
          <w:rFonts w:ascii="Arial" w:eastAsia="Arial" w:hAnsi="Arial" w:cs="Arial"/>
          <w:b/>
          <w:sz w:val="24"/>
          <w:szCs w:val="24"/>
        </w:rPr>
      </w:pPr>
      <w:r>
        <w:rPr>
          <w:rFonts w:ascii="Arial" w:eastAsia="Arial" w:hAnsi="Arial" w:cs="Arial"/>
          <w:b/>
          <w:sz w:val="24"/>
          <w:szCs w:val="24"/>
        </w:rPr>
        <w:t>2. DOS RECURSOS FINANCEIROS</w:t>
      </w:r>
    </w:p>
    <w:p w14:paraId="3DAA2DF7" w14:textId="77777777" w:rsidR="000A04F1" w:rsidRDefault="000A04F1">
      <w:pPr>
        <w:widowControl/>
        <w:jc w:val="both"/>
        <w:rPr>
          <w:rFonts w:ascii="Arial" w:eastAsia="Arial" w:hAnsi="Arial" w:cs="Arial"/>
          <w:b/>
          <w:sz w:val="24"/>
          <w:szCs w:val="24"/>
        </w:rPr>
      </w:pPr>
    </w:p>
    <w:p w14:paraId="44B230CD" w14:textId="77777777" w:rsidR="000A04F1" w:rsidRDefault="00000000">
      <w:pPr>
        <w:widowControl/>
        <w:jc w:val="both"/>
        <w:rPr>
          <w:rFonts w:ascii="Arial" w:eastAsia="Arial" w:hAnsi="Arial" w:cs="Arial"/>
          <w:sz w:val="24"/>
          <w:szCs w:val="24"/>
        </w:rPr>
      </w:pPr>
      <w:r>
        <w:rPr>
          <w:rFonts w:ascii="Arial" w:eastAsia="Arial" w:hAnsi="Arial" w:cs="Arial"/>
          <w:b/>
          <w:sz w:val="24"/>
          <w:szCs w:val="24"/>
        </w:rPr>
        <w:tab/>
      </w:r>
      <w:r>
        <w:rPr>
          <w:rFonts w:ascii="Arial" w:eastAsia="Arial" w:hAnsi="Arial" w:cs="Arial"/>
          <w:sz w:val="24"/>
          <w:szCs w:val="24"/>
        </w:rPr>
        <w:t>As despesas decorrentes da contratação do objeto desta licitação onerarão recursos orçamentários próprios, constantes do orçamento do Poder Legislativo e devidamente compromissados nos seguintes elementos:</w:t>
      </w:r>
    </w:p>
    <w:p w14:paraId="0306FAAC" w14:textId="77777777" w:rsidR="000A04F1" w:rsidRDefault="000A04F1">
      <w:pPr>
        <w:widowControl/>
        <w:jc w:val="both"/>
        <w:rPr>
          <w:rFonts w:ascii="Arial" w:eastAsia="Arial" w:hAnsi="Arial" w:cs="Arial"/>
          <w:sz w:val="24"/>
          <w:szCs w:val="24"/>
        </w:rPr>
      </w:pPr>
    </w:p>
    <w:p w14:paraId="3DCB55ED" w14:textId="77777777" w:rsidR="000A04F1" w:rsidRDefault="00000000">
      <w:pPr>
        <w:widowControl/>
        <w:jc w:val="both"/>
        <w:rPr>
          <w:rFonts w:ascii="Arial" w:eastAsia="Arial" w:hAnsi="Arial" w:cs="Arial"/>
          <w:sz w:val="24"/>
          <w:szCs w:val="24"/>
        </w:rPr>
      </w:pPr>
      <w:r>
        <w:rPr>
          <w:rFonts w:ascii="Arial" w:eastAsia="Arial" w:hAnsi="Arial" w:cs="Arial"/>
          <w:sz w:val="24"/>
          <w:szCs w:val="24"/>
        </w:rPr>
        <w:tab/>
        <w:t>Naturezas das Despesas</w:t>
      </w:r>
      <w:r>
        <w:rPr>
          <w:rFonts w:ascii="Arial" w:eastAsia="Arial" w:hAnsi="Arial" w:cs="Arial"/>
          <w:sz w:val="24"/>
          <w:szCs w:val="24"/>
        </w:rPr>
        <w:br/>
      </w:r>
      <w:r>
        <w:rPr>
          <w:rFonts w:ascii="Arial" w:eastAsia="Arial" w:hAnsi="Arial" w:cs="Arial"/>
          <w:sz w:val="24"/>
          <w:szCs w:val="24"/>
        </w:rPr>
        <w:tab/>
        <w:t>3.3.90.37.003 – Vigilância ostensiva</w:t>
      </w:r>
    </w:p>
    <w:p w14:paraId="3CAC3CD7" w14:textId="77777777" w:rsidR="000A04F1" w:rsidRDefault="000A04F1">
      <w:pPr>
        <w:widowControl/>
        <w:jc w:val="both"/>
        <w:rPr>
          <w:rFonts w:ascii="Arial" w:eastAsia="Arial" w:hAnsi="Arial" w:cs="Arial"/>
          <w:sz w:val="24"/>
          <w:szCs w:val="24"/>
        </w:rPr>
      </w:pPr>
    </w:p>
    <w:p w14:paraId="36A6E97C" w14:textId="77777777" w:rsidR="000A04F1" w:rsidRDefault="00000000">
      <w:pPr>
        <w:widowControl/>
        <w:jc w:val="both"/>
        <w:rPr>
          <w:rFonts w:ascii="Arial" w:eastAsia="Arial" w:hAnsi="Arial" w:cs="Arial"/>
          <w:b/>
          <w:sz w:val="24"/>
          <w:szCs w:val="24"/>
        </w:rPr>
      </w:pPr>
      <w:r>
        <w:rPr>
          <w:rFonts w:ascii="Arial" w:eastAsia="Arial" w:hAnsi="Arial" w:cs="Arial"/>
          <w:b/>
          <w:sz w:val="24"/>
          <w:szCs w:val="24"/>
        </w:rPr>
        <w:t>3. DA PARTICIPAÇÃO</w:t>
      </w:r>
    </w:p>
    <w:p w14:paraId="3C580AAC" w14:textId="77777777" w:rsidR="000A04F1" w:rsidRDefault="000A04F1">
      <w:pPr>
        <w:widowControl/>
        <w:jc w:val="both"/>
        <w:rPr>
          <w:rFonts w:ascii="Arial" w:eastAsia="Arial" w:hAnsi="Arial" w:cs="Arial"/>
          <w:b/>
          <w:sz w:val="24"/>
          <w:szCs w:val="24"/>
        </w:rPr>
      </w:pPr>
    </w:p>
    <w:p w14:paraId="189E2D0C" w14:textId="77777777" w:rsidR="000A04F1" w:rsidRDefault="00000000">
      <w:pPr>
        <w:widowControl/>
        <w:jc w:val="both"/>
        <w:rPr>
          <w:rFonts w:ascii="Arial" w:eastAsia="Arial" w:hAnsi="Arial" w:cs="Arial"/>
          <w:sz w:val="24"/>
          <w:szCs w:val="24"/>
        </w:rPr>
      </w:pPr>
      <w:r>
        <w:rPr>
          <w:rFonts w:ascii="Arial" w:eastAsia="Arial" w:hAnsi="Arial" w:cs="Arial"/>
          <w:b/>
          <w:sz w:val="24"/>
          <w:szCs w:val="24"/>
        </w:rPr>
        <w:tab/>
      </w:r>
      <w:r>
        <w:rPr>
          <w:rFonts w:ascii="Arial" w:eastAsia="Arial" w:hAnsi="Arial" w:cs="Arial"/>
          <w:sz w:val="24"/>
          <w:szCs w:val="24"/>
        </w:rPr>
        <w:t>3.1 Além das vedações estabelecidas pelo artigo 9º da Lei Federal nº 8.666/93, não será admitida nesta licitação a participação de empresas:</w:t>
      </w:r>
    </w:p>
    <w:p w14:paraId="0732E08E" w14:textId="77777777" w:rsidR="000A04F1" w:rsidRDefault="00000000">
      <w:pPr>
        <w:widowControl/>
        <w:ind w:left="1417"/>
        <w:jc w:val="both"/>
        <w:rPr>
          <w:rFonts w:ascii="Arial" w:eastAsia="Arial" w:hAnsi="Arial" w:cs="Arial"/>
          <w:sz w:val="24"/>
          <w:szCs w:val="24"/>
        </w:rPr>
      </w:pPr>
      <w:r>
        <w:rPr>
          <w:rFonts w:ascii="Arial" w:eastAsia="Arial" w:hAnsi="Arial" w:cs="Arial"/>
          <w:sz w:val="24"/>
          <w:szCs w:val="24"/>
        </w:rPr>
        <w:tab/>
        <w:t>3.1.1 Em processo de falência, sob concurso de credores, em dissolução ou em liquidação;</w:t>
      </w:r>
    </w:p>
    <w:p w14:paraId="45DD6E18" w14:textId="77777777" w:rsidR="000A04F1" w:rsidRDefault="00000000">
      <w:pPr>
        <w:widowControl/>
        <w:ind w:left="1417"/>
        <w:jc w:val="both"/>
        <w:rPr>
          <w:rFonts w:ascii="Arial" w:eastAsia="Arial" w:hAnsi="Arial" w:cs="Arial"/>
          <w:sz w:val="24"/>
          <w:szCs w:val="24"/>
        </w:rPr>
      </w:pPr>
      <w:r>
        <w:rPr>
          <w:rFonts w:ascii="Arial" w:eastAsia="Arial" w:hAnsi="Arial" w:cs="Arial"/>
          <w:sz w:val="24"/>
          <w:szCs w:val="24"/>
        </w:rPr>
        <w:t>3.1.2 Que estejam com o direito de licitar e contratar com a Administração Pública Municipal suspenso ou que tenham sido declaradas inidôneas para licitar ou contratar com a Administração Pública e ainda não estejam reabilitadas;</w:t>
      </w:r>
    </w:p>
    <w:p w14:paraId="5AD565A2" w14:textId="77777777" w:rsidR="000A04F1" w:rsidRDefault="00000000">
      <w:pPr>
        <w:widowControl/>
        <w:ind w:left="1417"/>
        <w:jc w:val="both"/>
        <w:rPr>
          <w:rFonts w:ascii="Arial" w:eastAsia="Arial" w:hAnsi="Arial" w:cs="Arial"/>
          <w:sz w:val="24"/>
          <w:szCs w:val="24"/>
        </w:rPr>
      </w:pPr>
      <w:r>
        <w:rPr>
          <w:rFonts w:ascii="Arial" w:eastAsia="Arial" w:hAnsi="Arial" w:cs="Arial"/>
          <w:sz w:val="24"/>
          <w:szCs w:val="24"/>
        </w:rPr>
        <w:t xml:space="preserve">3.1.3 Que estejam reunidas em consórcio ou que sejam controladoras ou subsidiárias entre si, qualquer que seja sua forma de constituição; </w:t>
      </w:r>
    </w:p>
    <w:p w14:paraId="47A8ECAA" w14:textId="77777777" w:rsidR="000A04F1" w:rsidRDefault="00000000">
      <w:pPr>
        <w:widowControl/>
        <w:ind w:left="1417"/>
        <w:jc w:val="both"/>
        <w:rPr>
          <w:rFonts w:ascii="Arial" w:eastAsia="Arial" w:hAnsi="Arial" w:cs="Arial"/>
          <w:sz w:val="24"/>
          <w:szCs w:val="24"/>
        </w:rPr>
      </w:pPr>
      <w:r>
        <w:rPr>
          <w:rFonts w:ascii="Arial" w:eastAsia="Arial" w:hAnsi="Arial" w:cs="Arial"/>
          <w:sz w:val="24"/>
          <w:szCs w:val="24"/>
        </w:rPr>
        <w:t>3.1.4 Que possuam entre seus sócios, dirigentes, gerentes, responsáveis técnicos ou empregados pessoa que seja dirigente ou servidor da Câmara Municipal de Mococa;</w:t>
      </w:r>
    </w:p>
    <w:p w14:paraId="368C166B" w14:textId="77777777" w:rsidR="000A04F1" w:rsidRDefault="00000000">
      <w:pPr>
        <w:widowControl/>
        <w:ind w:left="1417"/>
        <w:jc w:val="both"/>
        <w:rPr>
          <w:rFonts w:ascii="Arial" w:eastAsia="Arial" w:hAnsi="Arial" w:cs="Arial"/>
          <w:sz w:val="24"/>
          <w:szCs w:val="24"/>
        </w:rPr>
      </w:pPr>
      <w:r>
        <w:rPr>
          <w:rFonts w:ascii="Arial" w:eastAsia="Arial" w:hAnsi="Arial" w:cs="Arial"/>
          <w:sz w:val="24"/>
          <w:szCs w:val="24"/>
        </w:rPr>
        <w:t>3.1.5 Estrangeiras que não funcionem no País;</w:t>
      </w:r>
    </w:p>
    <w:p w14:paraId="3744C67C" w14:textId="77777777" w:rsidR="000A04F1" w:rsidRDefault="00000000">
      <w:pPr>
        <w:widowControl/>
        <w:ind w:left="1417"/>
        <w:jc w:val="both"/>
        <w:rPr>
          <w:rFonts w:ascii="Arial" w:eastAsia="Arial" w:hAnsi="Arial" w:cs="Arial"/>
          <w:sz w:val="24"/>
          <w:szCs w:val="24"/>
        </w:rPr>
      </w:pPr>
      <w:r>
        <w:rPr>
          <w:rFonts w:ascii="Arial" w:eastAsia="Arial" w:hAnsi="Arial" w:cs="Arial"/>
          <w:sz w:val="24"/>
          <w:szCs w:val="24"/>
        </w:rPr>
        <w:t xml:space="preserve">3.1.6 Que estejam proibidas de contratar com a Administração Pública ou participar de licitação por qualquer motivo, especialmente em virtude de condenação por crime ou infração administrativa cometida contra o meio ambiente; </w:t>
      </w:r>
    </w:p>
    <w:p w14:paraId="647F650D" w14:textId="77777777" w:rsidR="000A04F1" w:rsidRDefault="00000000">
      <w:pPr>
        <w:widowControl/>
        <w:ind w:left="1417"/>
        <w:jc w:val="both"/>
        <w:rPr>
          <w:rFonts w:ascii="Arial" w:eastAsia="Arial" w:hAnsi="Arial" w:cs="Arial"/>
          <w:sz w:val="24"/>
          <w:szCs w:val="24"/>
        </w:rPr>
      </w:pPr>
      <w:r>
        <w:rPr>
          <w:rFonts w:ascii="Arial" w:eastAsia="Arial" w:hAnsi="Arial" w:cs="Arial"/>
          <w:sz w:val="24"/>
          <w:szCs w:val="24"/>
        </w:rPr>
        <w:t>3.1.7 Cooperativas de mão de obra, conforme disposto no art. 5º da Lei nº 12.690 de 19 de julho de 2012.</w:t>
      </w:r>
    </w:p>
    <w:p w14:paraId="0654940B" w14:textId="77777777" w:rsidR="000A04F1" w:rsidRDefault="000A04F1">
      <w:pPr>
        <w:widowControl/>
        <w:ind w:left="720" w:firstLine="720"/>
        <w:jc w:val="both"/>
        <w:rPr>
          <w:rFonts w:ascii="Arial" w:eastAsia="Arial" w:hAnsi="Arial" w:cs="Arial"/>
          <w:sz w:val="24"/>
          <w:szCs w:val="24"/>
        </w:rPr>
      </w:pPr>
    </w:p>
    <w:p w14:paraId="75C0282F" w14:textId="77777777" w:rsidR="000A04F1" w:rsidRDefault="000A04F1">
      <w:pPr>
        <w:widowControl/>
        <w:ind w:left="720" w:firstLine="720"/>
        <w:jc w:val="both"/>
        <w:rPr>
          <w:rFonts w:ascii="Arial" w:eastAsia="Arial" w:hAnsi="Arial" w:cs="Arial"/>
          <w:sz w:val="24"/>
          <w:szCs w:val="24"/>
        </w:rPr>
      </w:pPr>
    </w:p>
    <w:p w14:paraId="67D28A22" w14:textId="77777777" w:rsidR="000A04F1" w:rsidRDefault="00000000">
      <w:pPr>
        <w:widowControl/>
        <w:jc w:val="both"/>
        <w:rPr>
          <w:rFonts w:ascii="Arial" w:eastAsia="Arial" w:hAnsi="Arial" w:cs="Arial"/>
          <w:b/>
          <w:sz w:val="24"/>
          <w:szCs w:val="24"/>
        </w:rPr>
      </w:pPr>
      <w:r>
        <w:rPr>
          <w:rFonts w:ascii="Arial" w:eastAsia="Arial" w:hAnsi="Arial" w:cs="Arial"/>
          <w:b/>
          <w:sz w:val="24"/>
          <w:szCs w:val="24"/>
        </w:rPr>
        <w:t>4. DA REPRESENTAÇÃO E DO CREDENCIAMENTO</w:t>
      </w:r>
    </w:p>
    <w:p w14:paraId="130A2C52" w14:textId="77777777" w:rsidR="000A04F1" w:rsidRDefault="000A04F1">
      <w:pPr>
        <w:widowControl/>
        <w:jc w:val="both"/>
        <w:rPr>
          <w:rFonts w:ascii="Arial" w:eastAsia="Arial" w:hAnsi="Arial" w:cs="Arial"/>
          <w:sz w:val="24"/>
          <w:szCs w:val="24"/>
        </w:rPr>
      </w:pPr>
    </w:p>
    <w:p w14:paraId="085303D5" w14:textId="77777777" w:rsidR="000A04F1" w:rsidRDefault="00000000">
      <w:pPr>
        <w:widowControl/>
        <w:jc w:val="both"/>
        <w:rPr>
          <w:rFonts w:ascii="Arial" w:eastAsia="Arial" w:hAnsi="Arial" w:cs="Arial"/>
          <w:sz w:val="24"/>
          <w:szCs w:val="24"/>
        </w:rPr>
      </w:pPr>
      <w:r>
        <w:rPr>
          <w:rFonts w:ascii="Arial" w:eastAsia="Arial" w:hAnsi="Arial" w:cs="Arial"/>
          <w:sz w:val="24"/>
          <w:szCs w:val="24"/>
        </w:rPr>
        <w:lastRenderedPageBreak/>
        <w:tab/>
        <w:t>4.1 No local, data e horário indicados no preâmbulo deste edital, deverão ser apresentados, fora dos envelopes A e B, conforme especificado no item 05 deste Edital, os seguintes documentos para credenciamento:</w:t>
      </w:r>
    </w:p>
    <w:p w14:paraId="73C6C523" w14:textId="77777777" w:rsidR="000A04F1" w:rsidRDefault="00000000">
      <w:pPr>
        <w:widowControl/>
        <w:ind w:left="1417"/>
        <w:jc w:val="both"/>
        <w:rPr>
          <w:rFonts w:ascii="Arial" w:eastAsia="Arial" w:hAnsi="Arial" w:cs="Arial"/>
          <w:sz w:val="24"/>
          <w:szCs w:val="24"/>
        </w:rPr>
      </w:pPr>
      <w:r>
        <w:rPr>
          <w:rFonts w:ascii="Arial" w:eastAsia="Arial" w:hAnsi="Arial" w:cs="Arial"/>
          <w:sz w:val="24"/>
          <w:szCs w:val="24"/>
        </w:rPr>
        <w:tab/>
        <w:t>4.1.1 Tratando-se de representante legal (sócio, proprietário, dirigente ou assemelhado) da empresa proponente: cópia do registro comercial, no caso de empresa individual; cópia do ato constitutivo, estatuto ou contrato social em vigor, devidamente registrado, em se tratando de sociedades comerciais, e, no caso de sociedades por ações, inscrição do ato constitutivo e alterações acompanhado de documentos de eleição de seus administradores em exercício; cópia, se for o caso, de outro instrumento de registro comercial que comprove a existência dos necessários poderes para formulação de propostas e para a prática de todos os demais atos inerentes ao certame.</w:t>
      </w:r>
    </w:p>
    <w:p w14:paraId="2B85C9D9" w14:textId="77777777" w:rsidR="000A04F1" w:rsidRDefault="000A04F1">
      <w:pPr>
        <w:widowControl/>
        <w:ind w:left="1417"/>
        <w:jc w:val="both"/>
        <w:rPr>
          <w:rFonts w:ascii="Arial" w:eastAsia="Arial" w:hAnsi="Arial" w:cs="Arial"/>
          <w:sz w:val="24"/>
          <w:szCs w:val="24"/>
        </w:rPr>
      </w:pPr>
    </w:p>
    <w:p w14:paraId="469D66AB" w14:textId="77777777" w:rsidR="000A04F1" w:rsidRDefault="00000000">
      <w:pPr>
        <w:widowControl/>
        <w:ind w:left="1417"/>
        <w:jc w:val="both"/>
        <w:rPr>
          <w:rFonts w:ascii="Arial" w:eastAsia="Arial" w:hAnsi="Arial" w:cs="Arial"/>
          <w:sz w:val="24"/>
          <w:szCs w:val="24"/>
        </w:rPr>
      </w:pPr>
      <w:r>
        <w:rPr>
          <w:rFonts w:ascii="Arial" w:eastAsia="Arial" w:hAnsi="Arial" w:cs="Arial"/>
          <w:sz w:val="24"/>
          <w:szCs w:val="24"/>
        </w:rPr>
        <w:tab/>
        <w:t>4.1.2 Tratando-se de procurador: o instrumento de procuração, público ou particular, do qual constem:</w:t>
      </w:r>
    </w:p>
    <w:p w14:paraId="1F7889FC" w14:textId="77777777" w:rsidR="000A04F1" w:rsidRDefault="00000000">
      <w:pPr>
        <w:widowControl/>
        <w:ind w:left="1417"/>
        <w:jc w:val="both"/>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4.1.2.1 Poderes específicos para formular lances, negociar preço, interpor recursos e desistir de sua interposição e praticar todos os demais atos pertinentes ao certame; ou</w:t>
      </w:r>
    </w:p>
    <w:p w14:paraId="6E52568B" w14:textId="77777777" w:rsidR="000A04F1" w:rsidRDefault="00000000">
      <w:pPr>
        <w:widowControl/>
        <w:ind w:left="1417"/>
        <w:jc w:val="both"/>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4.1.2.2 Poderes amplos e ilimitados de representatividade da empresa.</w:t>
      </w:r>
    </w:p>
    <w:p w14:paraId="67CF1611" w14:textId="77777777" w:rsidR="000A04F1" w:rsidRDefault="000A04F1">
      <w:pPr>
        <w:widowControl/>
        <w:ind w:left="1417"/>
        <w:jc w:val="both"/>
        <w:rPr>
          <w:rFonts w:ascii="Arial" w:eastAsia="Arial" w:hAnsi="Arial" w:cs="Arial"/>
          <w:sz w:val="24"/>
          <w:szCs w:val="24"/>
        </w:rPr>
      </w:pPr>
    </w:p>
    <w:p w14:paraId="0E8E88E2" w14:textId="77777777" w:rsidR="000A04F1" w:rsidRDefault="00000000">
      <w:pPr>
        <w:widowControl/>
        <w:ind w:left="1417"/>
        <w:jc w:val="both"/>
        <w:rPr>
          <w:rFonts w:ascii="Arial" w:eastAsia="Arial" w:hAnsi="Arial" w:cs="Arial"/>
          <w:sz w:val="24"/>
          <w:szCs w:val="24"/>
        </w:rPr>
      </w:pPr>
      <w:r>
        <w:rPr>
          <w:rFonts w:ascii="Arial" w:eastAsia="Arial" w:hAnsi="Arial" w:cs="Arial"/>
          <w:sz w:val="24"/>
          <w:szCs w:val="24"/>
        </w:rPr>
        <w:tab/>
        <w:t xml:space="preserve">4.1.3 Em ambos os casos previstos no item 4.1.2, a procuração deverá vir acompanhada do documento pertinente, dentre os indicados no subitem 4.1.1, que comprove, claramente e de forma que se possa facilmente verificar, os poderes do mandante para a outorga. Fica, ainda, facultada a adoção do modelo contido no Anexo III. </w:t>
      </w:r>
    </w:p>
    <w:p w14:paraId="0D25FF80" w14:textId="77777777" w:rsidR="000A04F1" w:rsidRDefault="00000000">
      <w:pPr>
        <w:widowControl/>
        <w:ind w:left="1417"/>
        <w:jc w:val="both"/>
        <w:rPr>
          <w:rFonts w:ascii="Arial" w:eastAsia="Arial" w:hAnsi="Arial" w:cs="Arial"/>
          <w:sz w:val="24"/>
          <w:szCs w:val="24"/>
        </w:rPr>
      </w:pPr>
      <w:r>
        <w:rPr>
          <w:rFonts w:ascii="Arial" w:eastAsia="Arial" w:hAnsi="Arial" w:cs="Arial"/>
          <w:sz w:val="24"/>
          <w:szCs w:val="24"/>
        </w:rPr>
        <w:tab/>
        <w:t>4.1.4 Declaração de que cumpre plenamente os requisitos de habilitação, conforme modelo do Anexo IV deste Edital;</w:t>
      </w:r>
    </w:p>
    <w:p w14:paraId="05C78A39" w14:textId="77777777" w:rsidR="000A04F1" w:rsidRDefault="00000000">
      <w:pPr>
        <w:widowControl/>
        <w:ind w:left="1417"/>
        <w:jc w:val="both"/>
        <w:rPr>
          <w:rFonts w:ascii="Arial" w:eastAsia="Arial" w:hAnsi="Arial" w:cs="Arial"/>
          <w:sz w:val="24"/>
          <w:szCs w:val="24"/>
        </w:rPr>
      </w:pPr>
      <w:r>
        <w:rPr>
          <w:rFonts w:ascii="Arial" w:eastAsia="Arial" w:hAnsi="Arial" w:cs="Arial"/>
          <w:sz w:val="24"/>
          <w:szCs w:val="24"/>
        </w:rPr>
        <w:tab/>
        <w:t>4.1.5 Em caso de apresentação de cópias simples deverão ser apresentados os documentos originais para autenticação através do (a) Pregoeiro (a) ou Equipe de Apoio.</w:t>
      </w:r>
    </w:p>
    <w:p w14:paraId="530E7370" w14:textId="77777777" w:rsidR="000A04F1" w:rsidRDefault="00000000">
      <w:pPr>
        <w:widowControl/>
        <w:jc w:val="both"/>
        <w:rPr>
          <w:rFonts w:ascii="Arial" w:eastAsia="Arial" w:hAnsi="Arial" w:cs="Arial"/>
          <w:sz w:val="24"/>
          <w:szCs w:val="24"/>
        </w:rPr>
      </w:pPr>
      <w:r>
        <w:rPr>
          <w:rFonts w:ascii="Arial" w:eastAsia="Arial" w:hAnsi="Arial" w:cs="Arial"/>
          <w:sz w:val="24"/>
          <w:szCs w:val="24"/>
        </w:rPr>
        <w:tab/>
      </w:r>
    </w:p>
    <w:p w14:paraId="6C6F7B82" w14:textId="77777777" w:rsidR="000A04F1" w:rsidRDefault="00000000">
      <w:pPr>
        <w:widowControl/>
        <w:jc w:val="both"/>
        <w:rPr>
          <w:rFonts w:ascii="Arial" w:eastAsia="Arial" w:hAnsi="Arial" w:cs="Arial"/>
          <w:sz w:val="24"/>
          <w:szCs w:val="24"/>
        </w:rPr>
      </w:pPr>
      <w:r>
        <w:rPr>
          <w:rFonts w:ascii="Arial" w:eastAsia="Arial" w:hAnsi="Arial" w:cs="Arial"/>
          <w:sz w:val="24"/>
          <w:szCs w:val="24"/>
        </w:rPr>
        <w:tab/>
        <w:t>4.2 O representante legal e o procurador deverão identificar-se exibindo documento oficial de identificação que contenha foto.</w:t>
      </w:r>
    </w:p>
    <w:p w14:paraId="0BE212AE" w14:textId="77777777" w:rsidR="000A04F1" w:rsidRDefault="00000000">
      <w:pPr>
        <w:widowControl/>
        <w:ind w:firstLine="720"/>
        <w:jc w:val="both"/>
        <w:rPr>
          <w:rFonts w:ascii="Arial" w:eastAsia="Arial" w:hAnsi="Arial" w:cs="Arial"/>
          <w:sz w:val="24"/>
          <w:szCs w:val="24"/>
        </w:rPr>
      </w:pPr>
      <w:r>
        <w:rPr>
          <w:rFonts w:ascii="Arial" w:eastAsia="Arial" w:hAnsi="Arial" w:cs="Arial"/>
          <w:sz w:val="24"/>
          <w:szCs w:val="24"/>
        </w:rPr>
        <w:t>4.3 A exibição dos documentos de representação deverá preceder o início dos atos, ficando os originais, ou cópias autenticadas por funcionários da Câmara Municipal, retidos e juntados aos autos.</w:t>
      </w:r>
    </w:p>
    <w:p w14:paraId="7AF358C7" w14:textId="77777777" w:rsidR="000A04F1" w:rsidRDefault="00000000">
      <w:pPr>
        <w:widowControl/>
        <w:ind w:firstLine="720"/>
        <w:jc w:val="both"/>
        <w:rPr>
          <w:rFonts w:ascii="Arial" w:eastAsia="Arial" w:hAnsi="Arial" w:cs="Arial"/>
          <w:sz w:val="24"/>
          <w:szCs w:val="24"/>
        </w:rPr>
      </w:pPr>
      <w:r>
        <w:rPr>
          <w:rFonts w:ascii="Arial" w:eastAsia="Arial" w:hAnsi="Arial" w:cs="Arial"/>
          <w:sz w:val="24"/>
          <w:szCs w:val="24"/>
        </w:rPr>
        <w:t xml:space="preserve">4.4 A não apresentação ou apresentação de documento de representação em desconformidade com as exigências previstas e que não possam ser comprovadas através de diligência imediata, não acarretará a inabilitação da </w:t>
      </w:r>
      <w:r>
        <w:rPr>
          <w:rFonts w:ascii="Arial" w:eastAsia="Arial" w:hAnsi="Arial" w:cs="Arial"/>
          <w:sz w:val="24"/>
          <w:szCs w:val="24"/>
        </w:rPr>
        <w:lastRenderedPageBreak/>
        <w:t>empresa, mas impedirá seu representante de participar da fase de lances verbais, de negociar preços, de declarar a intenção de interpor recurso ou de renunciar a esse direito, ficando mantido, portanto, o preço apresentado na proposta escrita, que há de ser considerado para efeito de ordenação e classificação das propostas, sendo-lhe permitido tão somente o acompanhamento dos procedimentos.</w:t>
      </w:r>
    </w:p>
    <w:p w14:paraId="64A1B3A4" w14:textId="77777777" w:rsidR="000A04F1" w:rsidRDefault="00000000">
      <w:pPr>
        <w:widowControl/>
        <w:ind w:firstLine="720"/>
        <w:jc w:val="both"/>
        <w:rPr>
          <w:rFonts w:ascii="Arial" w:eastAsia="Arial" w:hAnsi="Arial" w:cs="Arial"/>
          <w:sz w:val="24"/>
          <w:szCs w:val="24"/>
        </w:rPr>
      </w:pPr>
      <w:r>
        <w:rPr>
          <w:rFonts w:ascii="Arial" w:eastAsia="Arial" w:hAnsi="Arial" w:cs="Arial"/>
          <w:sz w:val="24"/>
          <w:szCs w:val="24"/>
        </w:rPr>
        <w:t>4.5 Será admitido apenas 01 (um) representante para cada proponente, salvo autorização expressa do (a) Pregoeiro (a).</w:t>
      </w:r>
    </w:p>
    <w:p w14:paraId="2A758368" w14:textId="77777777" w:rsidR="000A04F1" w:rsidRDefault="000A04F1">
      <w:pPr>
        <w:widowControl/>
        <w:ind w:firstLine="720"/>
        <w:jc w:val="both"/>
        <w:rPr>
          <w:rFonts w:ascii="Arial" w:eastAsia="Arial" w:hAnsi="Arial" w:cs="Arial"/>
          <w:sz w:val="24"/>
          <w:szCs w:val="24"/>
        </w:rPr>
      </w:pPr>
    </w:p>
    <w:p w14:paraId="793EE4AD" w14:textId="77777777" w:rsidR="000A04F1" w:rsidRDefault="000A04F1">
      <w:pPr>
        <w:widowControl/>
        <w:jc w:val="both"/>
        <w:rPr>
          <w:rFonts w:ascii="Arial" w:eastAsia="Arial" w:hAnsi="Arial" w:cs="Arial"/>
          <w:b/>
          <w:sz w:val="24"/>
          <w:szCs w:val="24"/>
        </w:rPr>
      </w:pPr>
    </w:p>
    <w:p w14:paraId="7CD7AE04" w14:textId="77777777" w:rsidR="000A04F1" w:rsidRDefault="00000000">
      <w:pPr>
        <w:widowControl/>
        <w:jc w:val="both"/>
        <w:rPr>
          <w:rFonts w:ascii="Arial" w:eastAsia="Arial" w:hAnsi="Arial" w:cs="Arial"/>
          <w:b/>
          <w:sz w:val="24"/>
          <w:szCs w:val="24"/>
        </w:rPr>
      </w:pPr>
      <w:r>
        <w:rPr>
          <w:rFonts w:ascii="Arial" w:eastAsia="Arial" w:hAnsi="Arial" w:cs="Arial"/>
          <w:b/>
          <w:sz w:val="24"/>
          <w:szCs w:val="24"/>
        </w:rPr>
        <w:t>5. DA FORMA DE APRESENTAÇÃO DOS ENVELOPES “PROPOSTA DE PREÇOS” E “DOCUMENTAÇÃO”.</w:t>
      </w:r>
    </w:p>
    <w:p w14:paraId="793BC251" w14:textId="77777777" w:rsidR="000A04F1" w:rsidRDefault="000A04F1">
      <w:pPr>
        <w:widowControl/>
        <w:jc w:val="both"/>
        <w:rPr>
          <w:rFonts w:ascii="Arial" w:eastAsia="Arial" w:hAnsi="Arial" w:cs="Arial"/>
          <w:b/>
          <w:sz w:val="24"/>
          <w:szCs w:val="24"/>
        </w:rPr>
      </w:pPr>
    </w:p>
    <w:p w14:paraId="049A88CD" w14:textId="77777777" w:rsidR="000A04F1" w:rsidRDefault="00000000">
      <w:pPr>
        <w:widowControl/>
        <w:ind w:firstLine="720"/>
        <w:jc w:val="both"/>
        <w:rPr>
          <w:rFonts w:ascii="Arial" w:eastAsia="Arial" w:hAnsi="Arial" w:cs="Arial"/>
          <w:sz w:val="24"/>
          <w:szCs w:val="24"/>
        </w:rPr>
      </w:pPr>
      <w:r>
        <w:rPr>
          <w:rFonts w:ascii="Arial" w:eastAsia="Arial" w:hAnsi="Arial" w:cs="Arial"/>
          <w:sz w:val="24"/>
          <w:szCs w:val="24"/>
        </w:rPr>
        <w:t>5.1 A proposta e os documentos para habilitação deverão ser apresentados separadamente, em 02 envelopes fechados e indevassáveis, rubricados no fecho e contendo em sua parte externa, os seguintes dizeres:</w:t>
      </w:r>
    </w:p>
    <w:p w14:paraId="377EDF30" w14:textId="77777777" w:rsidR="000A04F1" w:rsidRDefault="000A04F1">
      <w:pPr>
        <w:widowControl/>
        <w:ind w:firstLine="720"/>
        <w:jc w:val="both"/>
        <w:rPr>
          <w:rFonts w:ascii="Arial" w:eastAsia="Arial" w:hAnsi="Arial" w:cs="Arial"/>
          <w:sz w:val="24"/>
          <w:szCs w:val="24"/>
        </w:rPr>
      </w:pPr>
    </w:p>
    <w:tbl>
      <w:tblPr>
        <w:tblStyle w:val="a2"/>
        <w:tblW w:w="8528" w:type="dxa"/>
        <w:tblInd w:w="-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83"/>
        <w:gridCol w:w="4245"/>
      </w:tblGrid>
      <w:tr w:rsidR="000A04F1" w14:paraId="3A8CBDED" w14:textId="77777777">
        <w:tc>
          <w:tcPr>
            <w:tcW w:w="4283" w:type="dxa"/>
            <w:shd w:val="clear" w:color="auto" w:fill="auto"/>
            <w:tcMar>
              <w:top w:w="100" w:type="dxa"/>
              <w:left w:w="100" w:type="dxa"/>
              <w:bottom w:w="100" w:type="dxa"/>
              <w:right w:w="100" w:type="dxa"/>
            </w:tcMar>
          </w:tcPr>
          <w:p w14:paraId="19450F8E" w14:textId="77777777" w:rsidR="000A04F1" w:rsidRDefault="00000000">
            <w:pPr>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ENVELOPE A PROPOSTAS DE PREÇOS REF.:</w:t>
            </w:r>
          </w:p>
          <w:p w14:paraId="09726945" w14:textId="77777777" w:rsidR="000A04F1" w:rsidRDefault="00000000">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PREGÃO PRESENCIAL Nº 001/2023 </w:t>
            </w:r>
          </w:p>
          <w:p w14:paraId="053D35C4" w14:textId="77777777" w:rsidR="000A04F1" w:rsidRDefault="00000000">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CÂMARA MUNICIPAL DE MOCOCA</w:t>
            </w:r>
            <w:r>
              <w:rPr>
                <w:rFonts w:ascii="Arial" w:eastAsia="Arial" w:hAnsi="Arial" w:cs="Arial"/>
                <w:sz w:val="24"/>
                <w:szCs w:val="24"/>
              </w:rPr>
              <w:br/>
              <w:t>RAZÃO SOCIAL DO PROPONENTE</w:t>
            </w:r>
          </w:p>
        </w:tc>
        <w:tc>
          <w:tcPr>
            <w:tcW w:w="4245" w:type="dxa"/>
            <w:shd w:val="clear" w:color="auto" w:fill="auto"/>
            <w:tcMar>
              <w:top w:w="100" w:type="dxa"/>
              <w:left w:w="100" w:type="dxa"/>
              <w:bottom w:w="100" w:type="dxa"/>
              <w:right w:w="100" w:type="dxa"/>
            </w:tcMar>
          </w:tcPr>
          <w:p w14:paraId="18444E70" w14:textId="77777777" w:rsidR="000A04F1" w:rsidRDefault="00000000">
            <w:pPr>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ENVELOPE B DOCUMENTOS DE HABILITAÇÃO REF.:</w:t>
            </w:r>
          </w:p>
          <w:p w14:paraId="0F81D4F0" w14:textId="77777777" w:rsidR="000A04F1" w:rsidRDefault="00000000">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PREGÃO PRESENCIAL Nº 001/2023</w:t>
            </w:r>
          </w:p>
          <w:p w14:paraId="02D2C226" w14:textId="77777777" w:rsidR="000A04F1" w:rsidRDefault="00000000">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CÂMARA MUNICIPAL DE MOCOCA</w:t>
            </w:r>
          </w:p>
          <w:p w14:paraId="6A6EDFCD" w14:textId="77777777" w:rsidR="000A04F1" w:rsidRDefault="00000000">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RAZÃO SOCIAL DO PROPONENTE</w:t>
            </w:r>
          </w:p>
        </w:tc>
      </w:tr>
    </w:tbl>
    <w:p w14:paraId="445F00A5" w14:textId="77777777" w:rsidR="000A04F1" w:rsidRDefault="000A04F1">
      <w:pPr>
        <w:widowControl/>
        <w:ind w:firstLine="720"/>
        <w:jc w:val="both"/>
        <w:rPr>
          <w:rFonts w:ascii="Arial" w:eastAsia="Arial" w:hAnsi="Arial" w:cs="Arial"/>
          <w:sz w:val="24"/>
          <w:szCs w:val="24"/>
        </w:rPr>
      </w:pPr>
    </w:p>
    <w:p w14:paraId="0BA881BA" w14:textId="77777777" w:rsidR="000A04F1" w:rsidRDefault="00000000">
      <w:pPr>
        <w:spacing w:before="126"/>
        <w:ind w:firstLine="720"/>
        <w:jc w:val="both"/>
        <w:rPr>
          <w:rFonts w:ascii="Arial" w:eastAsia="Arial" w:hAnsi="Arial" w:cs="Arial"/>
          <w:sz w:val="24"/>
          <w:szCs w:val="24"/>
        </w:rPr>
      </w:pPr>
      <w:r>
        <w:rPr>
          <w:rFonts w:ascii="Arial" w:eastAsia="Arial" w:hAnsi="Arial" w:cs="Arial"/>
          <w:sz w:val="24"/>
          <w:szCs w:val="24"/>
        </w:rPr>
        <w:t>5.2 A PROPOSTA (ENVELOPE A) deverá ser única por proponente e será apresentada em 01 (uma) via, elaborada em papel timbrado da empresa e redigida em língua portuguesa, salvo quanto às expressões técnicas de uso corrente, com suas páginas numeradas sequencialmente, sem rasuras, emendas, borrões ou entrelinhas e ser datada e assinada na última folha e rubricada nas demais pelo representante legal da licitante, com a indicação do cargo por ele ocupado na empresa, ou pelo procurador, identificado na fase do credenciamento.</w:t>
      </w:r>
    </w:p>
    <w:p w14:paraId="5A85707F" w14:textId="77777777" w:rsidR="000A04F1" w:rsidRDefault="00000000">
      <w:pPr>
        <w:spacing w:before="126"/>
        <w:ind w:left="1417"/>
        <w:jc w:val="both"/>
        <w:rPr>
          <w:rFonts w:ascii="Arial" w:eastAsia="Arial" w:hAnsi="Arial" w:cs="Arial"/>
          <w:sz w:val="24"/>
          <w:szCs w:val="24"/>
        </w:rPr>
      </w:pPr>
      <w:r>
        <w:rPr>
          <w:rFonts w:ascii="Arial" w:eastAsia="Arial" w:hAnsi="Arial" w:cs="Arial"/>
          <w:sz w:val="24"/>
          <w:szCs w:val="24"/>
        </w:rPr>
        <w:tab/>
        <w:t>5.2.1 Juntamente com a proposta deverá ser apresentada a planilha de custos e formação de preços, conforme modelo contido no ANEXO VII-D na Instrução Normativa de 05 de 26 de maio de 2017 (NÃO serão aceitos modelos diferentes ao da IN 05/2017);</w:t>
      </w:r>
    </w:p>
    <w:p w14:paraId="4C398D41" w14:textId="77777777" w:rsidR="000A04F1" w:rsidRDefault="00000000">
      <w:pPr>
        <w:spacing w:before="126"/>
        <w:ind w:left="1417"/>
        <w:jc w:val="both"/>
        <w:rPr>
          <w:rFonts w:ascii="Arial" w:eastAsia="Arial" w:hAnsi="Arial" w:cs="Arial"/>
          <w:sz w:val="24"/>
          <w:szCs w:val="24"/>
        </w:rPr>
      </w:pPr>
      <w:r>
        <w:rPr>
          <w:rFonts w:ascii="Arial" w:eastAsia="Arial" w:hAnsi="Arial" w:cs="Arial"/>
          <w:sz w:val="24"/>
          <w:szCs w:val="24"/>
        </w:rPr>
        <w:tab/>
        <w:t xml:space="preserve">5.2.2. A planilha a que se refere o item anterior servirá para que o Pregoeiro comprove a exequibilidade da proposta do licitante vencedor da etapa de lances; </w:t>
      </w:r>
    </w:p>
    <w:p w14:paraId="56ECDDA3" w14:textId="77777777" w:rsidR="000A04F1" w:rsidRDefault="00000000">
      <w:pPr>
        <w:spacing w:before="126"/>
        <w:ind w:left="1417"/>
        <w:jc w:val="both"/>
        <w:rPr>
          <w:rFonts w:ascii="Arial" w:eastAsia="Arial" w:hAnsi="Arial" w:cs="Arial"/>
          <w:sz w:val="24"/>
          <w:szCs w:val="24"/>
        </w:rPr>
      </w:pPr>
      <w:r>
        <w:rPr>
          <w:rFonts w:ascii="Arial" w:eastAsia="Arial" w:hAnsi="Arial" w:cs="Arial"/>
          <w:sz w:val="24"/>
          <w:szCs w:val="24"/>
        </w:rPr>
        <w:t xml:space="preserve">5.2.3 A critério do Pregoeiro poderá ser estabelecido, mediante diligência, prazo para adequação correta da planilha de custos e formação de preços. </w:t>
      </w:r>
    </w:p>
    <w:p w14:paraId="57FFAD0D" w14:textId="77777777" w:rsidR="000A04F1" w:rsidRDefault="00000000">
      <w:pPr>
        <w:spacing w:before="126"/>
        <w:ind w:firstLine="720"/>
        <w:jc w:val="both"/>
        <w:rPr>
          <w:rFonts w:ascii="Arial" w:eastAsia="Arial" w:hAnsi="Arial" w:cs="Arial"/>
          <w:sz w:val="24"/>
          <w:szCs w:val="24"/>
        </w:rPr>
      </w:pPr>
      <w:r>
        <w:rPr>
          <w:rFonts w:ascii="Arial" w:eastAsia="Arial" w:hAnsi="Arial" w:cs="Arial"/>
          <w:sz w:val="24"/>
          <w:szCs w:val="24"/>
        </w:rPr>
        <w:lastRenderedPageBreak/>
        <w:t xml:space="preserve">5.3 Os DOCUMENTOS DE HABILITAÇÃO (ENVELOPE B) poderão ser apresentados em original, por cópias simples, cópias autenticadas por cartório competente ou por meio de publicação em órgão da imprensa oficial, podendo, inclusive, serem expedidos via Internet, preferencialmente encadernados ou organizados em pasta, para que não existam documentos soltos. </w:t>
      </w:r>
    </w:p>
    <w:p w14:paraId="069EA8B6" w14:textId="77777777" w:rsidR="000A04F1" w:rsidRDefault="00000000">
      <w:pPr>
        <w:spacing w:before="126"/>
        <w:ind w:left="1417"/>
        <w:jc w:val="both"/>
        <w:rPr>
          <w:rFonts w:ascii="Arial" w:eastAsia="Arial" w:hAnsi="Arial" w:cs="Arial"/>
          <w:sz w:val="24"/>
          <w:szCs w:val="24"/>
        </w:rPr>
      </w:pPr>
      <w:r>
        <w:rPr>
          <w:rFonts w:ascii="Arial" w:eastAsia="Arial" w:hAnsi="Arial" w:cs="Arial"/>
          <w:sz w:val="24"/>
          <w:szCs w:val="24"/>
        </w:rPr>
        <w:tab/>
        <w:t>5.3.1 Em caso de apresentação de cópias simples deverão ser apresentados os documentos originais para autenticação através do (a) Pregoeiro (a) ou Equipe de Apoio.</w:t>
      </w:r>
    </w:p>
    <w:p w14:paraId="0FBB118E" w14:textId="77777777" w:rsidR="000A04F1" w:rsidRDefault="00000000">
      <w:pPr>
        <w:spacing w:before="126"/>
        <w:ind w:left="1417"/>
        <w:jc w:val="both"/>
        <w:rPr>
          <w:rFonts w:ascii="Arial" w:eastAsia="Arial" w:hAnsi="Arial" w:cs="Arial"/>
          <w:sz w:val="24"/>
          <w:szCs w:val="24"/>
        </w:rPr>
      </w:pPr>
      <w:r>
        <w:rPr>
          <w:rFonts w:ascii="Arial" w:eastAsia="Arial" w:hAnsi="Arial" w:cs="Arial"/>
          <w:sz w:val="24"/>
          <w:szCs w:val="24"/>
        </w:rPr>
        <w:t xml:space="preserve">5.3.2 Todos os documentos apresentados, em especial aqueles expedidos via Internet, sempre que necessário, terão, desde que possível, suas autenticidades/validades comprovadas pelo (a) Pregoeiro (a) e/ou sua equipe de apoio, mediante consulta junto ao órgão emissor. </w:t>
      </w:r>
    </w:p>
    <w:p w14:paraId="169D3A59" w14:textId="77777777" w:rsidR="000A04F1" w:rsidRDefault="00000000">
      <w:pPr>
        <w:spacing w:before="126"/>
        <w:ind w:left="1417"/>
        <w:jc w:val="both"/>
        <w:rPr>
          <w:rFonts w:ascii="Arial" w:eastAsia="Arial" w:hAnsi="Arial" w:cs="Arial"/>
          <w:sz w:val="24"/>
          <w:szCs w:val="24"/>
        </w:rPr>
      </w:pPr>
      <w:r>
        <w:rPr>
          <w:rFonts w:ascii="Arial" w:eastAsia="Arial" w:hAnsi="Arial" w:cs="Arial"/>
          <w:sz w:val="24"/>
          <w:szCs w:val="24"/>
        </w:rPr>
        <w:t>5.3.3 O (A) Pregoeiro (a)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14:paraId="28D41FEE" w14:textId="77777777" w:rsidR="000A04F1" w:rsidRDefault="00000000">
      <w:pPr>
        <w:spacing w:before="126"/>
        <w:ind w:left="1417"/>
        <w:jc w:val="both"/>
        <w:rPr>
          <w:rFonts w:ascii="Arial" w:eastAsia="Arial" w:hAnsi="Arial" w:cs="Arial"/>
          <w:sz w:val="24"/>
          <w:szCs w:val="24"/>
        </w:rPr>
      </w:pPr>
      <w:r>
        <w:rPr>
          <w:rFonts w:ascii="Arial" w:eastAsia="Arial" w:hAnsi="Arial" w:cs="Arial"/>
          <w:sz w:val="24"/>
          <w:szCs w:val="24"/>
        </w:rPr>
        <w:t>5.3.4 Os documentos apresentados por qualquer proponente, se expressos em língua estrangeira, deverão ser autenticados por autoridade brasileira no país de origem e traduzidos para o português por tradutor público juramentado.</w:t>
      </w:r>
    </w:p>
    <w:p w14:paraId="6CD9BEC1" w14:textId="77777777" w:rsidR="000A04F1" w:rsidRDefault="000A04F1">
      <w:pPr>
        <w:spacing w:before="126"/>
        <w:ind w:left="720" w:firstLine="720"/>
        <w:jc w:val="both"/>
        <w:rPr>
          <w:rFonts w:ascii="Arial" w:eastAsia="Arial" w:hAnsi="Arial" w:cs="Arial"/>
          <w:sz w:val="24"/>
          <w:szCs w:val="24"/>
        </w:rPr>
      </w:pPr>
    </w:p>
    <w:p w14:paraId="7877F562" w14:textId="77777777" w:rsidR="000A04F1" w:rsidRDefault="00000000">
      <w:pPr>
        <w:spacing w:before="126"/>
        <w:rPr>
          <w:rFonts w:ascii="Arial" w:eastAsia="Arial" w:hAnsi="Arial" w:cs="Arial"/>
          <w:b/>
          <w:sz w:val="24"/>
          <w:szCs w:val="24"/>
        </w:rPr>
      </w:pPr>
      <w:r>
        <w:rPr>
          <w:rFonts w:ascii="Arial" w:eastAsia="Arial" w:hAnsi="Arial" w:cs="Arial"/>
          <w:b/>
          <w:sz w:val="24"/>
          <w:szCs w:val="24"/>
        </w:rPr>
        <w:t>6. DO CONTEÚDO DO ENVELOPE PROPOSTA DE PREÇOS</w:t>
      </w:r>
    </w:p>
    <w:p w14:paraId="2D0DB9CC" w14:textId="77777777" w:rsidR="000A04F1" w:rsidRDefault="00000000">
      <w:pPr>
        <w:spacing w:before="126"/>
        <w:jc w:val="both"/>
        <w:rPr>
          <w:rFonts w:ascii="Arial" w:eastAsia="Arial" w:hAnsi="Arial" w:cs="Arial"/>
          <w:sz w:val="24"/>
          <w:szCs w:val="24"/>
        </w:rPr>
      </w:pPr>
      <w:r>
        <w:rPr>
          <w:rFonts w:ascii="Arial" w:eastAsia="Arial" w:hAnsi="Arial" w:cs="Arial"/>
          <w:b/>
          <w:sz w:val="24"/>
          <w:szCs w:val="24"/>
        </w:rPr>
        <w:tab/>
      </w:r>
      <w:r>
        <w:rPr>
          <w:rFonts w:ascii="Arial" w:eastAsia="Arial" w:hAnsi="Arial" w:cs="Arial"/>
          <w:sz w:val="24"/>
          <w:szCs w:val="24"/>
        </w:rPr>
        <w:t xml:space="preserve">6.1 A proposta de preços deverá ser rubricada em todas as suas páginas e assinada na última folha, conforme modelo disposto no Anexo VII, e conter os seguintes elementos: </w:t>
      </w:r>
    </w:p>
    <w:p w14:paraId="029D9111" w14:textId="77777777" w:rsidR="000A04F1" w:rsidRDefault="00000000">
      <w:pPr>
        <w:spacing w:before="126"/>
        <w:ind w:left="708" w:firstLine="708"/>
        <w:jc w:val="both"/>
        <w:rPr>
          <w:rFonts w:ascii="Arial" w:eastAsia="Arial" w:hAnsi="Arial" w:cs="Arial"/>
          <w:sz w:val="24"/>
          <w:szCs w:val="24"/>
        </w:rPr>
      </w:pPr>
      <w:r>
        <w:rPr>
          <w:rFonts w:ascii="Arial" w:eastAsia="Arial" w:hAnsi="Arial" w:cs="Arial"/>
          <w:sz w:val="24"/>
          <w:szCs w:val="24"/>
        </w:rPr>
        <w:tab/>
        <w:t>6.1.1 Número do Pregão Presencial (001/2023);</w:t>
      </w:r>
      <w:r>
        <w:rPr>
          <w:rFonts w:ascii="Arial" w:eastAsia="Arial" w:hAnsi="Arial" w:cs="Arial"/>
          <w:sz w:val="24"/>
          <w:szCs w:val="24"/>
        </w:rPr>
        <w:br/>
      </w:r>
      <w:r>
        <w:rPr>
          <w:rFonts w:ascii="Arial" w:eastAsia="Arial" w:hAnsi="Arial" w:cs="Arial"/>
          <w:sz w:val="24"/>
          <w:szCs w:val="24"/>
        </w:rPr>
        <w:tab/>
      </w:r>
      <w:r>
        <w:rPr>
          <w:rFonts w:ascii="Arial" w:eastAsia="Arial" w:hAnsi="Arial" w:cs="Arial"/>
          <w:sz w:val="24"/>
          <w:szCs w:val="24"/>
        </w:rPr>
        <w:tab/>
        <w:t xml:space="preserve">6.1.2 Razão social do proponente, CNPJ e inscrição estadual, endereço completo, telefone e endereço eletrônico (e-mail) para contato; </w:t>
      </w:r>
    </w:p>
    <w:p w14:paraId="71D2F75D" w14:textId="77777777" w:rsidR="000A04F1" w:rsidRDefault="00000000">
      <w:pPr>
        <w:spacing w:before="126"/>
        <w:ind w:left="1417"/>
        <w:jc w:val="both"/>
        <w:rPr>
          <w:rFonts w:ascii="Arial" w:eastAsia="Arial" w:hAnsi="Arial" w:cs="Arial"/>
          <w:sz w:val="24"/>
          <w:szCs w:val="24"/>
        </w:rPr>
      </w:pPr>
      <w:r>
        <w:rPr>
          <w:rFonts w:ascii="Arial" w:eastAsia="Arial" w:hAnsi="Arial" w:cs="Arial"/>
          <w:sz w:val="24"/>
          <w:szCs w:val="24"/>
        </w:rPr>
        <w:t>6.1.3 Descrição do objeto deste Pregão em conformidade com as especificações constantes no ANEXO II – TERMO DE REFERÊNCIA deste edital, podendo esta ser sucinta;</w:t>
      </w:r>
    </w:p>
    <w:p w14:paraId="4568A1D9" w14:textId="77777777" w:rsidR="000A04F1" w:rsidRDefault="00000000">
      <w:pPr>
        <w:spacing w:before="126"/>
        <w:ind w:left="1417"/>
        <w:jc w:val="both"/>
        <w:rPr>
          <w:rFonts w:ascii="Arial" w:eastAsia="Arial" w:hAnsi="Arial" w:cs="Arial"/>
          <w:sz w:val="24"/>
          <w:szCs w:val="24"/>
        </w:rPr>
      </w:pPr>
      <w:r>
        <w:rPr>
          <w:rFonts w:ascii="Arial" w:eastAsia="Arial" w:hAnsi="Arial" w:cs="Arial"/>
          <w:sz w:val="24"/>
          <w:szCs w:val="24"/>
        </w:rPr>
        <w:t xml:space="preserve">6.1.4 Valor mensal fixo e total anual para a execução dos serviços, ofertado de forma firme e precisa, sem alternativa de preços ou qualquer outra condição que induza o julgamento a obter mais de um resultado, expresso em moeda corrente nacional, em algarismos e por extenso, fixo e irreajustável, apurado à data da apresentação da proposta, sem inclusão de qualquer encargo </w:t>
      </w:r>
      <w:r>
        <w:rPr>
          <w:rFonts w:ascii="Arial" w:eastAsia="Arial" w:hAnsi="Arial" w:cs="Arial"/>
          <w:sz w:val="24"/>
          <w:szCs w:val="24"/>
        </w:rPr>
        <w:lastRenderedPageBreak/>
        <w:t>financeiro ou previsão inflacionária;</w:t>
      </w:r>
    </w:p>
    <w:p w14:paraId="5A15E45D" w14:textId="77777777" w:rsidR="000A04F1" w:rsidRDefault="00000000">
      <w:pPr>
        <w:spacing w:before="126"/>
        <w:ind w:left="1417"/>
        <w:jc w:val="both"/>
        <w:rPr>
          <w:rFonts w:ascii="Arial" w:eastAsia="Arial" w:hAnsi="Arial" w:cs="Arial"/>
          <w:sz w:val="24"/>
          <w:szCs w:val="24"/>
        </w:rPr>
      </w:pPr>
      <w:r>
        <w:rPr>
          <w:rFonts w:ascii="Arial" w:eastAsia="Arial" w:hAnsi="Arial" w:cs="Arial"/>
          <w:sz w:val="24"/>
          <w:szCs w:val="24"/>
        </w:rPr>
        <w:t xml:space="preserve">6.1.5 Para a composição do preço deverá ser considerado o piso salarial constante na última convenção coletiva da categoria – data base janeiro/2023, bem como todas as suas cláusulas vigentes; </w:t>
      </w:r>
    </w:p>
    <w:p w14:paraId="14E69828" w14:textId="77777777" w:rsidR="000A04F1" w:rsidRDefault="00000000">
      <w:pPr>
        <w:spacing w:before="126"/>
        <w:ind w:left="1417"/>
        <w:jc w:val="both"/>
        <w:rPr>
          <w:rFonts w:ascii="Arial" w:eastAsia="Arial" w:hAnsi="Arial" w:cs="Arial"/>
          <w:sz w:val="24"/>
          <w:szCs w:val="24"/>
        </w:rPr>
      </w:pPr>
      <w:r>
        <w:rPr>
          <w:rFonts w:ascii="Arial" w:eastAsia="Arial" w:hAnsi="Arial" w:cs="Arial"/>
          <w:sz w:val="24"/>
          <w:szCs w:val="24"/>
        </w:rPr>
        <w:t xml:space="preserve">6.1.6 Não serão admitidas propostas parciais (contemplando apenas um ou dois dos postos a serem contratados), devendo a proposta satisfazer todos os postos pretendidos; </w:t>
      </w:r>
    </w:p>
    <w:p w14:paraId="6D67FE3C" w14:textId="77777777" w:rsidR="000A04F1" w:rsidRDefault="00000000">
      <w:pPr>
        <w:spacing w:before="126"/>
        <w:ind w:left="1417"/>
        <w:jc w:val="both"/>
        <w:rPr>
          <w:rFonts w:ascii="Arial" w:eastAsia="Arial" w:hAnsi="Arial" w:cs="Arial"/>
          <w:sz w:val="24"/>
          <w:szCs w:val="24"/>
        </w:rPr>
      </w:pPr>
      <w:r>
        <w:rPr>
          <w:rFonts w:ascii="Arial" w:eastAsia="Arial" w:hAnsi="Arial" w:cs="Arial"/>
          <w:sz w:val="24"/>
          <w:szCs w:val="24"/>
        </w:rPr>
        <w:t xml:space="preserve">6.1.7 Deverá acompanhar a proposta a planilha de custos e formação de preços, conforme modelo contido no Anexo VII-D da Instrução Normativa nº 05 de 26 de maio de 2017; </w:t>
      </w:r>
    </w:p>
    <w:p w14:paraId="49913D7B" w14:textId="77777777" w:rsidR="000A04F1" w:rsidRDefault="00000000">
      <w:pPr>
        <w:spacing w:before="126"/>
        <w:ind w:left="1417"/>
        <w:jc w:val="both"/>
        <w:rPr>
          <w:rFonts w:ascii="Arial" w:eastAsia="Arial" w:hAnsi="Arial" w:cs="Arial"/>
          <w:sz w:val="24"/>
          <w:szCs w:val="24"/>
        </w:rPr>
      </w:pPr>
      <w:r>
        <w:rPr>
          <w:rFonts w:ascii="Arial" w:eastAsia="Arial" w:hAnsi="Arial" w:cs="Arial"/>
          <w:sz w:val="24"/>
          <w:szCs w:val="24"/>
        </w:rPr>
        <w:t xml:space="preserve">6.1.8 Declaração expressa de inclusão nos preços propostos, além do lucro, de todos os custos diretos e indiretos, relativos ao cumprimento integral do objeto do pregão, envolvendo, entre outras despesas, tributos de qualquer natureza, encargos fiscais, trabalhistas (inclusive o adicional de periculosidade, em percentual de 30% calculado sobre o salário base de categoria, em atendimento à Lei Federal nº 12.740 de 08/12/2012), uniformes, materiais e demais itens relacionados à prestação dos serviços objeto deste Pregão; </w:t>
      </w:r>
    </w:p>
    <w:p w14:paraId="63F070EC" w14:textId="77777777" w:rsidR="000A04F1" w:rsidRDefault="00000000">
      <w:pPr>
        <w:spacing w:before="126"/>
        <w:ind w:left="1417"/>
        <w:jc w:val="both"/>
        <w:rPr>
          <w:rFonts w:ascii="Arial" w:eastAsia="Arial" w:hAnsi="Arial" w:cs="Arial"/>
          <w:sz w:val="24"/>
          <w:szCs w:val="24"/>
        </w:rPr>
      </w:pPr>
      <w:r>
        <w:rPr>
          <w:rFonts w:ascii="Arial" w:eastAsia="Arial" w:hAnsi="Arial" w:cs="Arial"/>
          <w:sz w:val="24"/>
          <w:szCs w:val="24"/>
        </w:rPr>
        <w:t xml:space="preserve">6.1.9 Indicações do sindicato, acordos coletivos, convenções ou sentenças normativas que regem as categorias profissionais que executarão o serviço e as respectivas datas bases e vigências; </w:t>
      </w:r>
    </w:p>
    <w:p w14:paraId="1A28F464" w14:textId="77777777" w:rsidR="000A04F1" w:rsidRDefault="00000000">
      <w:pPr>
        <w:spacing w:before="126"/>
        <w:ind w:left="1417" w:firstLine="705"/>
        <w:jc w:val="both"/>
        <w:rPr>
          <w:rFonts w:ascii="Arial" w:eastAsia="Arial" w:hAnsi="Arial" w:cs="Arial"/>
          <w:sz w:val="24"/>
          <w:szCs w:val="24"/>
        </w:rPr>
      </w:pPr>
      <w:r>
        <w:rPr>
          <w:rFonts w:ascii="Arial" w:eastAsia="Arial" w:hAnsi="Arial" w:cs="Arial"/>
          <w:sz w:val="24"/>
          <w:szCs w:val="24"/>
        </w:rPr>
        <w:t xml:space="preserve">6.1.10 Prazo de validade da proposta não inferior a 90 (noventa) dias, contados da data de sua apresentação; </w:t>
      </w:r>
    </w:p>
    <w:p w14:paraId="30344DF6" w14:textId="77777777" w:rsidR="000A04F1" w:rsidRDefault="00000000">
      <w:pPr>
        <w:spacing w:before="126"/>
        <w:ind w:left="1417" w:firstLine="705"/>
        <w:jc w:val="both"/>
        <w:rPr>
          <w:rFonts w:ascii="Arial" w:eastAsia="Arial" w:hAnsi="Arial" w:cs="Arial"/>
          <w:sz w:val="24"/>
          <w:szCs w:val="24"/>
        </w:rPr>
      </w:pPr>
      <w:r>
        <w:rPr>
          <w:rFonts w:ascii="Arial" w:eastAsia="Arial" w:hAnsi="Arial" w:cs="Arial"/>
          <w:sz w:val="24"/>
          <w:szCs w:val="24"/>
        </w:rPr>
        <w:t xml:space="preserve">6.1.11 Dados relativos à conta corrente em nome da proponente (banco, agência e número da conta); </w:t>
      </w:r>
    </w:p>
    <w:p w14:paraId="619FA198" w14:textId="77777777" w:rsidR="000A04F1" w:rsidRDefault="00000000">
      <w:pPr>
        <w:spacing w:before="126"/>
        <w:ind w:left="1417" w:firstLine="705"/>
        <w:jc w:val="both"/>
        <w:rPr>
          <w:rFonts w:ascii="Arial" w:eastAsia="Arial" w:hAnsi="Arial" w:cs="Arial"/>
          <w:sz w:val="24"/>
          <w:szCs w:val="24"/>
        </w:rPr>
      </w:pPr>
      <w:r>
        <w:rPr>
          <w:rFonts w:ascii="Arial" w:eastAsia="Arial" w:hAnsi="Arial" w:cs="Arial"/>
          <w:sz w:val="24"/>
          <w:szCs w:val="24"/>
        </w:rPr>
        <w:t xml:space="preserve">6.1.12 Rubrica em todas as páginas e data, assinatura e identificação do signatário. </w:t>
      </w:r>
    </w:p>
    <w:p w14:paraId="44072C25" w14:textId="77777777" w:rsidR="000A04F1" w:rsidRDefault="00000000">
      <w:pPr>
        <w:spacing w:before="126"/>
        <w:jc w:val="both"/>
        <w:rPr>
          <w:rFonts w:ascii="Arial" w:eastAsia="Arial" w:hAnsi="Arial" w:cs="Arial"/>
          <w:sz w:val="24"/>
          <w:szCs w:val="24"/>
        </w:rPr>
      </w:pPr>
      <w:r>
        <w:rPr>
          <w:rFonts w:ascii="Arial" w:eastAsia="Arial" w:hAnsi="Arial" w:cs="Arial"/>
          <w:sz w:val="24"/>
          <w:szCs w:val="24"/>
        </w:rPr>
        <w:tab/>
        <w:t>6.2 A apresentação da proposta IMPLICARÁ A PLENA ACEITAÇÃO, por parte do licitante, das condições estabelecidas neste Edital e seus Anexos.</w:t>
      </w:r>
    </w:p>
    <w:p w14:paraId="62355ECE" w14:textId="77777777" w:rsidR="000A04F1" w:rsidRDefault="00000000">
      <w:pPr>
        <w:spacing w:before="126"/>
        <w:ind w:firstLine="720"/>
        <w:jc w:val="both"/>
        <w:rPr>
          <w:rFonts w:ascii="Arial" w:eastAsia="Arial" w:hAnsi="Arial" w:cs="Arial"/>
          <w:sz w:val="24"/>
          <w:szCs w:val="24"/>
        </w:rPr>
      </w:pPr>
      <w:r>
        <w:rPr>
          <w:rFonts w:ascii="Arial" w:eastAsia="Arial" w:hAnsi="Arial" w:cs="Arial"/>
          <w:sz w:val="24"/>
          <w:szCs w:val="24"/>
        </w:rPr>
        <w:t xml:space="preserve">6.3 Serão desclassificadas as propostas nas condições do item 9.5 deste edital. </w:t>
      </w:r>
    </w:p>
    <w:p w14:paraId="3482FD19" w14:textId="77777777" w:rsidR="000A04F1" w:rsidRDefault="000A04F1">
      <w:pPr>
        <w:spacing w:before="126"/>
        <w:ind w:left="49"/>
        <w:jc w:val="both"/>
        <w:rPr>
          <w:rFonts w:ascii="Arial" w:eastAsia="Arial" w:hAnsi="Arial" w:cs="Arial"/>
          <w:sz w:val="24"/>
          <w:szCs w:val="24"/>
        </w:rPr>
      </w:pPr>
    </w:p>
    <w:p w14:paraId="20347004" w14:textId="77777777" w:rsidR="000A04F1" w:rsidRDefault="00000000">
      <w:pPr>
        <w:spacing w:before="126"/>
        <w:ind w:left="49"/>
        <w:jc w:val="both"/>
        <w:rPr>
          <w:rFonts w:ascii="Arial" w:eastAsia="Arial" w:hAnsi="Arial" w:cs="Arial"/>
          <w:b/>
          <w:sz w:val="24"/>
          <w:szCs w:val="24"/>
        </w:rPr>
      </w:pPr>
      <w:r>
        <w:rPr>
          <w:rFonts w:ascii="Arial" w:eastAsia="Arial" w:hAnsi="Arial" w:cs="Arial"/>
          <w:b/>
          <w:sz w:val="24"/>
          <w:szCs w:val="24"/>
        </w:rPr>
        <w:t>7. DO CONTEÚDO DO ENVELOPE “DOCUMENTOS PARA HABILITAÇÃO”</w:t>
      </w:r>
    </w:p>
    <w:p w14:paraId="16BA0B51" w14:textId="77777777" w:rsidR="000A04F1" w:rsidRDefault="00000000">
      <w:pPr>
        <w:spacing w:before="126"/>
        <w:ind w:left="49" w:firstLine="671"/>
        <w:jc w:val="both"/>
        <w:rPr>
          <w:rFonts w:ascii="Arial" w:eastAsia="Arial" w:hAnsi="Arial" w:cs="Arial"/>
          <w:sz w:val="24"/>
          <w:szCs w:val="24"/>
        </w:rPr>
      </w:pPr>
      <w:r>
        <w:rPr>
          <w:rFonts w:ascii="Arial" w:eastAsia="Arial" w:hAnsi="Arial" w:cs="Arial"/>
          <w:sz w:val="24"/>
          <w:szCs w:val="24"/>
        </w:rPr>
        <w:t>7.1 Para que seja considerado habilitado, o licitante deverá apresentar o envelope “B” (DOCUMENTAÇÃO) contendo a seguinte documentação:</w:t>
      </w:r>
    </w:p>
    <w:p w14:paraId="7A50EF4D" w14:textId="77777777" w:rsidR="000A04F1" w:rsidRDefault="00000000">
      <w:pPr>
        <w:spacing w:before="126"/>
        <w:jc w:val="center"/>
        <w:rPr>
          <w:rFonts w:ascii="Arial" w:eastAsia="Arial" w:hAnsi="Arial" w:cs="Arial"/>
          <w:b/>
          <w:sz w:val="24"/>
          <w:szCs w:val="24"/>
        </w:rPr>
      </w:pPr>
      <w:r>
        <w:rPr>
          <w:rFonts w:ascii="Arial" w:eastAsia="Arial" w:hAnsi="Arial" w:cs="Arial"/>
          <w:b/>
          <w:sz w:val="24"/>
          <w:szCs w:val="24"/>
        </w:rPr>
        <w:t>REGULARIDADE FISCAL E TRABALHISTA</w:t>
      </w:r>
    </w:p>
    <w:p w14:paraId="0DF944C0" w14:textId="77777777" w:rsidR="000A04F1" w:rsidRDefault="00000000">
      <w:pPr>
        <w:spacing w:before="126"/>
        <w:ind w:left="1417"/>
        <w:jc w:val="both"/>
        <w:rPr>
          <w:rFonts w:ascii="Arial" w:eastAsia="Arial" w:hAnsi="Arial" w:cs="Arial"/>
          <w:sz w:val="24"/>
          <w:szCs w:val="24"/>
        </w:rPr>
      </w:pPr>
      <w:r>
        <w:rPr>
          <w:rFonts w:ascii="Arial" w:eastAsia="Arial" w:hAnsi="Arial" w:cs="Arial"/>
          <w:b/>
          <w:sz w:val="24"/>
          <w:szCs w:val="24"/>
        </w:rPr>
        <w:lastRenderedPageBreak/>
        <w:tab/>
      </w:r>
      <w:r>
        <w:rPr>
          <w:rFonts w:ascii="Arial" w:eastAsia="Arial" w:hAnsi="Arial" w:cs="Arial"/>
          <w:sz w:val="24"/>
          <w:szCs w:val="24"/>
        </w:rPr>
        <w:t xml:space="preserve">7.1.1 Prova de inscrição no Cadastro Nacional de Pessoas Jurídicas do Ministério da Fazenda (CNPJ/MF); </w:t>
      </w:r>
    </w:p>
    <w:p w14:paraId="2ECF4342" w14:textId="77777777" w:rsidR="000A04F1" w:rsidRDefault="00000000">
      <w:pPr>
        <w:spacing w:before="126"/>
        <w:ind w:left="1417" w:firstLine="22"/>
        <w:jc w:val="both"/>
        <w:rPr>
          <w:rFonts w:ascii="Arial" w:eastAsia="Arial" w:hAnsi="Arial" w:cs="Arial"/>
          <w:sz w:val="24"/>
          <w:szCs w:val="24"/>
        </w:rPr>
      </w:pPr>
      <w:r>
        <w:rPr>
          <w:rFonts w:ascii="Arial" w:eastAsia="Arial" w:hAnsi="Arial" w:cs="Arial"/>
          <w:sz w:val="24"/>
          <w:szCs w:val="24"/>
        </w:rPr>
        <w:t>7.1.2 Prova de regularidade com a Fazenda Federal, por meio da Certidão Débitos Relativos a Créditos Tributários Federais (inclusive as contribuições sociais) e à Dívida Ativa da União;</w:t>
      </w:r>
    </w:p>
    <w:p w14:paraId="6053F5B8" w14:textId="77777777" w:rsidR="000A04F1" w:rsidRDefault="00000000">
      <w:pPr>
        <w:spacing w:before="126"/>
        <w:ind w:left="1417"/>
        <w:jc w:val="both"/>
        <w:rPr>
          <w:rFonts w:ascii="Arial" w:eastAsia="Arial" w:hAnsi="Arial" w:cs="Arial"/>
          <w:sz w:val="24"/>
          <w:szCs w:val="24"/>
        </w:rPr>
      </w:pPr>
      <w:r>
        <w:rPr>
          <w:rFonts w:ascii="Arial" w:eastAsia="Arial" w:hAnsi="Arial" w:cs="Arial"/>
          <w:sz w:val="24"/>
          <w:szCs w:val="24"/>
        </w:rPr>
        <w:t xml:space="preserve">7.1.3 Certidão de regularidade de débito com a Fazenda Municipal da sede ou domicílio da licitante, relativa aos tributos incidentes sobre o objeto desta licitação; </w:t>
      </w:r>
    </w:p>
    <w:p w14:paraId="10067D45" w14:textId="77777777" w:rsidR="000A04F1" w:rsidRDefault="00000000">
      <w:pPr>
        <w:spacing w:before="126"/>
        <w:ind w:left="1417"/>
        <w:jc w:val="both"/>
        <w:rPr>
          <w:rFonts w:ascii="Arial" w:eastAsia="Arial" w:hAnsi="Arial" w:cs="Arial"/>
          <w:sz w:val="24"/>
          <w:szCs w:val="24"/>
        </w:rPr>
      </w:pPr>
      <w:r>
        <w:rPr>
          <w:rFonts w:ascii="Arial" w:eastAsia="Arial" w:hAnsi="Arial" w:cs="Arial"/>
          <w:sz w:val="24"/>
          <w:szCs w:val="24"/>
        </w:rPr>
        <w:t xml:space="preserve">7.1.4 Prova de regularidade relativa ao Fundo de Garantia por Tempo de Serviço (FGTS); </w:t>
      </w:r>
    </w:p>
    <w:p w14:paraId="64008958" w14:textId="77777777" w:rsidR="000A04F1" w:rsidRDefault="00000000">
      <w:pPr>
        <w:spacing w:before="126"/>
        <w:ind w:left="1417"/>
        <w:jc w:val="both"/>
        <w:rPr>
          <w:rFonts w:ascii="Arial" w:eastAsia="Arial" w:hAnsi="Arial" w:cs="Arial"/>
          <w:sz w:val="24"/>
          <w:szCs w:val="24"/>
        </w:rPr>
      </w:pPr>
      <w:r>
        <w:rPr>
          <w:rFonts w:ascii="Arial" w:eastAsia="Arial" w:hAnsi="Arial" w:cs="Arial"/>
          <w:sz w:val="24"/>
          <w:szCs w:val="24"/>
        </w:rPr>
        <w:t xml:space="preserve">7.1.5 Prova de inexistência de débitos inadimplidos perante a Justiça do Trabalho, através da CNDT – Certidão Negativa de Débitos Trabalhistas. </w:t>
      </w:r>
    </w:p>
    <w:p w14:paraId="03A1E78A" w14:textId="77777777" w:rsidR="000A04F1" w:rsidRDefault="00000000">
      <w:pPr>
        <w:spacing w:before="126"/>
        <w:jc w:val="both"/>
        <w:rPr>
          <w:rFonts w:ascii="Arial" w:eastAsia="Arial" w:hAnsi="Arial" w:cs="Arial"/>
          <w:sz w:val="24"/>
          <w:szCs w:val="24"/>
        </w:rPr>
      </w:pPr>
      <w:r>
        <w:rPr>
          <w:rFonts w:ascii="Arial" w:eastAsia="Arial" w:hAnsi="Arial" w:cs="Arial"/>
          <w:b/>
          <w:sz w:val="24"/>
          <w:szCs w:val="24"/>
        </w:rPr>
        <w:tab/>
      </w:r>
      <w:r>
        <w:rPr>
          <w:rFonts w:ascii="Arial" w:eastAsia="Arial" w:hAnsi="Arial" w:cs="Arial"/>
          <w:sz w:val="24"/>
          <w:szCs w:val="24"/>
        </w:rPr>
        <w:t>A prova de regularidade tributária para com as diversas Fazendas Públicas faz-se imprescindível. Tal comprovação é realizada mediante a apresentação da Certidão Negativa de Débitos ou da Certidão Positiva de Débitos com Efeitos de Negativa, expedida por cada um dos respectivos órgãos arrecadadores acima descritos.</w:t>
      </w:r>
    </w:p>
    <w:p w14:paraId="753C4231" w14:textId="77777777" w:rsidR="000A04F1" w:rsidRDefault="00000000">
      <w:pPr>
        <w:spacing w:before="126"/>
        <w:jc w:val="center"/>
        <w:rPr>
          <w:rFonts w:ascii="Arial" w:eastAsia="Arial" w:hAnsi="Arial" w:cs="Arial"/>
          <w:b/>
          <w:sz w:val="24"/>
          <w:szCs w:val="24"/>
        </w:rPr>
      </w:pPr>
      <w:r>
        <w:rPr>
          <w:rFonts w:ascii="Arial" w:eastAsia="Arial" w:hAnsi="Arial" w:cs="Arial"/>
          <w:b/>
          <w:sz w:val="24"/>
          <w:szCs w:val="24"/>
        </w:rPr>
        <w:t>HABILITAÇÃO JURÍDICA</w:t>
      </w:r>
    </w:p>
    <w:p w14:paraId="23C44052" w14:textId="77777777" w:rsidR="000A04F1" w:rsidRDefault="00000000">
      <w:pPr>
        <w:spacing w:before="126"/>
        <w:ind w:left="1417"/>
        <w:jc w:val="both"/>
        <w:rPr>
          <w:rFonts w:ascii="Arial" w:eastAsia="Arial" w:hAnsi="Arial" w:cs="Arial"/>
          <w:sz w:val="24"/>
          <w:szCs w:val="24"/>
        </w:rPr>
      </w:pPr>
      <w:r>
        <w:rPr>
          <w:rFonts w:ascii="Arial" w:eastAsia="Arial" w:hAnsi="Arial" w:cs="Arial"/>
          <w:sz w:val="24"/>
          <w:szCs w:val="24"/>
        </w:rPr>
        <w:tab/>
        <w:t xml:space="preserve">7.1.6 Registro empresarial na Junta Comercial, no caso de empresário individual (ou cédula de identidade, em se tratando de pessoa física não empresária); </w:t>
      </w:r>
    </w:p>
    <w:p w14:paraId="3AE460A2" w14:textId="77777777" w:rsidR="000A04F1" w:rsidRDefault="00000000">
      <w:pPr>
        <w:spacing w:before="126"/>
        <w:ind w:left="1417"/>
        <w:jc w:val="both"/>
        <w:rPr>
          <w:rFonts w:ascii="Arial" w:eastAsia="Arial" w:hAnsi="Arial" w:cs="Arial"/>
          <w:sz w:val="24"/>
          <w:szCs w:val="24"/>
        </w:rPr>
      </w:pPr>
      <w:r>
        <w:rPr>
          <w:rFonts w:ascii="Arial" w:eastAsia="Arial" w:hAnsi="Arial" w:cs="Arial"/>
          <w:sz w:val="24"/>
          <w:szCs w:val="24"/>
        </w:rPr>
        <w:t xml:space="preserve">7.1.7 Ato constitutivo, estatuto ou contrato social em vigor, devidamente registrado na Junta Comercial, tratando-se de sociedade empresária; </w:t>
      </w:r>
    </w:p>
    <w:p w14:paraId="665BEE55" w14:textId="77777777" w:rsidR="000A04F1" w:rsidRDefault="00000000">
      <w:pPr>
        <w:spacing w:before="126"/>
        <w:ind w:left="1417"/>
        <w:jc w:val="both"/>
        <w:rPr>
          <w:rFonts w:ascii="Arial" w:eastAsia="Arial" w:hAnsi="Arial" w:cs="Arial"/>
          <w:sz w:val="24"/>
          <w:szCs w:val="24"/>
        </w:rPr>
      </w:pPr>
      <w:r>
        <w:rPr>
          <w:rFonts w:ascii="Arial" w:eastAsia="Arial" w:hAnsi="Arial" w:cs="Arial"/>
          <w:sz w:val="24"/>
          <w:szCs w:val="24"/>
        </w:rPr>
        <w:t xml:space="preserve">7.1.8 Documentos de eleição ou designação dos atuais administradores, tratando-se de sociedade empresária; </w:t>
      </w:r>
    </w:p>
    <w:p w14:paraId="6FD317A8" w14:textId="77777777" w:rsidR="000A04F1" w:rsidRDefault="00000000">
      <w:pPr>
        <w:spacing w:before="126"/>
        <w:ind w:left="1417"/>
        <w:jc w:val="both"/>
        <w:rPr>
          <w:rFonts w:ascii="Arial" w:eastAsia="Arial" w:hAnsi="Arial" w:cs="Arial"/>
          <w:sz w:val="24"/>
          <w:szCs w:val="24"/>
        </w:rPr>
      </w:pPr>
      <w:r>
        <w:rPr>
          <w:rFonts w:ascii="Arial" w:eastAsia="Arial" w:hAnsi="Arial" w:cs="Arial"/>
          <w:sz w:val="24"/>
          <w:szCs w:val="24"/>
        </w:rPr>
        <w:t xml:space="preserve">7.1.9 Ato constitutivo devidamente registrado no Registro Civil de Pessoas Jurídicas, tratando-se de sociedade não empresária, acompanhado de prova da diretoria em exercício; </w:t>
      </w:r>
    </w:p>
    <w:p w14:paraId="103F6DA3" w14:textId="77777777" w:rsidR="000A04F1" w:rsidRDefault="00000000">
      <w:pPr>
        <w:spacing w:before="126"/>
        <w:ind w:left="1417"/>
        <w:jc w:val="both"/>
        <w:rPr>
          <w:rFonts w:ascii="Arial" w:eastAsia="Arial" w:hAnsi="Arial" w:cs="Arial"/>
          <w:sz w:val="24"/>
          <w:szCs w:val="24"/>
        </w:rPr>
      </w:pPr>
      <w:r>
        <w:rPr>
          <w:rFonts w:ascii="Arial" w:eastAsia="Arial" w:hAnsi="Arial" w:cs="Arial"/>
          <w:sz w:val="24"/>
          <w:szCs w:val="24"/>
        </w:rPr>
        <w:t xml:space="preserve">7.1.10 Decreto de autorização, tratando-se de sociedade estrangeira no país, e ato de registro ou autorização para funcionamento expedidos pelo órgão competente, quando a atividade assim o exigir; </w:t>
      </w:r>
    </w:p>
    <w:p w14:paraId="6C5DC561" w14:textId="77777777" w:rsidR="000A04F1" w:rsidRDefault="000A04F1">
      <w:pPr>
        <w:spacing w:before="126"/>
        <w:ind w:left="1417"/>
        <w:jc w:val="both"/>
        <w:rPr>
          <w:rFonts w:ascii="Arial" w:eastAsia="Arial" w:hAnsi="Arial" w:cs="Arial"/>
          <w:sz w:val="24"/>
          <w:szCs w:val="24"/>
        </w:rPr>
      </w:pPr>
    </w:p>
    <w:p w14:paraId="6469F8CC" w14:textId="77777777" w:rsidR="000A04F1" w:rsidRDefault="00000000">
      <w:pPr>
        <w:spacing w:before="126"/>
        <w:ind w:left="49"/>
        <w:jc w:val="center"/>
        <w:rPr>
          <w:rFonts w:ascii="Arial" w:eastAsia="Arial" w:hAnsi="Arial" w:cs="Arial"/>
          <w:b/>
          <w:sz w:val="24"/>
          <w:szCs w:val="24"/>
        </w:rPr>
      </w:pPr>
      <w:r>
        <w:rPr>
          <w:rFonts w:ascii="Arial" w:eastAsia="Arial" w:hAnsi="Arial" w:cs="Arial"/>
          <w:b/>
          <w:sz w:val="24"/>
          <w:szCs w:val="24"/>
        </w:rPr>
        <w:t>QUALIFICAÇÃO ECONÔMICO-FINANCEIRA</w:t>
      </w:r>
    </w:p>
    <w:p w14:paraId="507A8CF0" w14:textId="77777777" w:rsidR="000A04F1" w:rsidRDefault="00000000">
      <w:pPr>
        <w:spacing w:before="126"/>
        <w:ind w:left="1417"/>
        <w:jc w:val="both"/>
        <w:rPr>
          <w:rFonts w:ascii="Arial" w:eastAsia="Arial" w:hAnsi="Arial" w:cs="Arial"/>
          <w:sz w:val="24"/>
          <w:szCs w:val="24"/>
        </w:rPr>
      </w:pPr>
      <w:r>
        <w:rPr>
          <w:rFonts w:ascii="Arial" w:eastAsia="Arial" w:hAnsi="Arial" w:cs="Arial"/>
          <w:sz w:val="24"/>
          <w:szCs w:val="24"/>
        </w:rPr>
        <w:tab/>
        <w:t xml:space="preserve">7.1.11 Certidão negativa de falência, concordata, recuperação </w:t>
      </w:r>
      <w:r>
        <w:rPr>
          <w:rFonts w:ascii="Arial" w:eastAsia="Arial" w:hAnsi="Arial" w:cs="Arial"/>
          <w:sz w:val="24"/>
          <w:szCs w:val="24"/>
        </w:rPr>
        <w:lastRenderedPageBreak/>
        <w:t xml:space="preserve">judicial e extrajudicial expedida pelo distribuidor da sede da pessoa jurídica. </w:t>
      </w:r>
    </w:p>
    <w:p w14:paraId="087DC36F" w14:textId="77777777" w:rsidR="000A04F1" w:rsidRDefault="00000000">
      <w:pPr>
        <w:spacing w:before="126"/>
        <w:ind w:left="1417"/>
        <w:jc w:val="both"/>
        <w:rPr>
          <w:rFonts w:ascii="Arial" w:eastAsia="Arial" w:hAnsi="Arial" w:cs="Arial"/>
          <w:sz w:val="24"/>
          <w:szCs w:val="24"/>
        </w:rPr>
      </w:pPr>
      <w:r>
        <w:rPr>
          <w:rFonts w:ascii="Arial" w:eastAsia="Arial" w:hAnsi="Arial" w:cs="Arial"/>
          <w:sz w:val="24"/>
          <w:szCs w:val="24"/>
        </w:rPr>
        <w:tab/>
        <w:t>7.1.12 Nos casos de certidão positiva de recuperação judicial ou extrajudicial, deve o licitante apresentar o comprovante da homologação/deferimento pelo juízo competente do plano de recuperação extrajudicial/judicial em vigor.</w:t>
      </w:r>
    </w:p>
    <w:p w14:paraId="5BBF308C" w14:textId="77777777" w:rsidR="000A04F1" w:rsidRDefault="00000000">
      <w:pPr>
        <w:spacing w:before="126"/>
        <w:ind w:left="1417"/>
        <w:jc w:val="both"/>
        <w:rPr>
          <w:rFonts w:ascii="Arial" w:eastAsia="Arial" w:hAnsi="Arial" w:cs="Arial"/>
          <w:sz w:val="24"/>
          <w:szCs w:val="24"/>
        </w:rPr>
      </w:pPr>
      <w:r>
        <w:rPr>
          <w:rFonts w:ascii="Arial" w:eastAsia="Arial" w:hAnsi="Arial" w:cs="Arial"/>
          <w:sz w:val="24"/>
          <w:szCs w:val="24"/>
        </w:rPr>
        <w:t xml:space="preserve">7.1.13 Balanço patrimonial do último exercício social exigível, apresentado na forma da lei; </w:t>
      </w:r>
    </w:p>
    <w:p w14:paraId="50B63FAD" w14:textId="77777777" w:rsidR="000A04F1" w:rsidRDefault="00000000">
      <w:pPr>
        <w:spacing w:before="126"/>
        <w:ind w:left="1417"/>
        <w:jc w:val="both"/>
        <w:rPr>
          <w:rFonts w:ascii="Arial" w:eastAsia="Arial" w:hAnsi="Arial" w:cs="Arial"/>
          <w:sz w:val="24"/>
          <w:szCs w:val="24"/>
        </w:rPr>
      </w:pPr>
      <w:r>
        <w:rPr>
          <w:rFonts w:ascii="Arial" w:eastAsia="Arial" w:hAnsi="Arial" w:cs="Arial"/>
          <w:sz w:val="24"/>
          <w:szCs w:val="24"/>
        </w:rPr>
        <w:t>7.1.14 Demonstração do Resultado do Exercício (DRE) relativa ao último exercício social;</w:t>
      </w:r>
    </w:p>
    <w:p w14:paraId="7AB5C15C" w14:textId="77777777" w:rsidR="000A04F1" w:rsidRDefault="00000000">
      <w:pPr>
        <w:spacing w:before="126"/>
        <w:ind w:left="1417"/>
        <w:jc w:val="both"/>
        <w:rPr>
          <w:rFonts w:ascii="Arial" w:eastAsia="Arial" w:hAnsi="Arial" w:cs="Arial"/>
          <w:sz w:val="24"/>
          <w:szCs w:val="24"/>
        </w:rPr>
      </w:pPr>
      <w:r>
        <w:rPr>
          <w:rFonts w:ascii="Arial" w:eastAsia="Arial" w:hAnsi="Arial" w:cs="Arial"/>
          <w:sz w:val="24"/>
          <w:szCs w:val="24"/>
        </w:rPr>
        <w:t xml:space="preserve">a) Índices de Liquidez Geral (ILG) e Liquidez Corrente (ILC) iguais ou superiores a 1, assim compostos: </w:t>
      </w:r>
      <w:r>
        <w:rPr>
          <w:rFonts w:ascii="Arial" w:eastAsia="Arial" w:hAnsi="Arial" w:cs="Arial"/>
          <w:sz w:val="24"/>
          <w:szCs w:val="24"/>
        </w:rPr>
        <w:br/>
      </w:r>
    </w:p>
    <w:p w14:paraId="29C7EDBE" w14:textId="77777777" w:rsidR="000A04F1" w:rsidRPr="00936C00" w:rsidRDefault="00000000">
      <w:pPr>
        <w:spacing w:before="126"/>
        <w:ind w:left="1417"/>
        <w:jc w:val="center"/>
        <w:rPr>
          <w:rFonts w:ascii="Arial" w:eastAsia="Arial" w:hAnsi="Arial" w:cs="Arial"/>
          <w:sz w:val="24"/>
          <w:szCs w:val="24"/>
          <w:lang w:val="en-US"/>
        </w:rPr>
      </w:pPr>
      <w:r w:rsidRPr="00936C00">
        <w:rPr>
          <w:rFonts w:ascii="Arial" w:eastAsia="Arial" w:hAnsi="Arial" w:cs="Arial"/>
          <w:sz w:val="24"/>
          <w:szCs w:val="24"/>
          <w:lang w:val="en-US"/>
        </w:rPr>
        <w:t xml:space="preserve">ILG = AC + ARLP /  PC + PNC </w:t>
      </w:r>
    </w:p>
    <w:p w14:paraId="75F86DA8" w14:textId="77777777" w:rsidR="000A04F1" w:rsidRPr="00936C00" w:rsidRDefault="000A04F1">
      <w:pPr>
        <w:spacing w:before="126"/>
        <w:ind w:left="1417"/>
        <w:jc w:val="center"/>
        <w:rPr>
          <w:rFonts w:ascii="Arial" w:eastAsia="Arial" w:hAnsi="Arial" w:cs="Arial"/>
          <w:sz w:val="24"/>
          <w:szCs w:val="24"/>
          <w:lang w:val="en-US"/>
        </w:rPr>
      </w:pPr>
    </w:p>
    <w:p w14:paraId="5693CBDA" w14:textId="77777777" w:rsidR="000A04F1" w:rsidRPr="00936C00" w:rsidRDefault="00000000">
      <w:pPr>
        <w:spacing w:before="126"/>
        <w:ind w:left="1417"/>
        <w:jc w:val="center"/>
        <w:rPr>
          <w:rFonts w:ascii="Arial" w:eastAsia="Arial" w:hAnsi="Arial" w:cs="Arial"/>
          <w:sz w:val="24"/>
          <w:szCs w:val="24"/>
          <w:lang w:val="en-US"/>
        </w:rPr>
      </w:pPr>
      <w:r w:rsidRPr="00936C00">
        <w:rPr>
          <w:rFonts w:ascii="Arial" w:eastAsia="Arial" w:hAnsi="Arial" w:cs="Arial"/>
          <w:sz w:val="24"/>
          <w:szCs w:val="24"/>
          <w:lang w:val="en-US"/>
        </w:rPr>
        <w:t>ILC = AC/PC</w:t>
      </w:r>
    </w:p>
    <w:p w14:paraId="7F0053EA" w14:textId="77777777" w:rsidR="000A04F1" w:rsidRDefault="00000000">
      <w:pPr>
        <w:spacing w:before="126"/>
        <w:ind w:left="1417"/>
        <w:jc w:val="both"/>
        <w:rPr>
          <w:rFonts w:ascii="Arial" w:eastAsia="Arial" w:hAnsi="Arial" w:cs="Arial"/>
          <w:sz w:val="24"/>
          <w:szCs w:val="24"/>
        </w:rPr>
      </w:pPr>
      <w:r>
        <w:rPr>
          <w:rFonts w:ascii="Arial" w:eastAsia="Arial" w:hAnsi="Arial" w:cs="Arial"/>
          <w:sz w:val="24"/>
          <w:szCs w:val="24"/>
        </w:rPr>
        <w:t>Onde:</w:t>
      </w:r>
    </w:p>
    <w:p w14:paraId="4AA04386" w14:textId="77777777" w:rsidR="000A04F1" w:rsidRDefault="00000000">
      <w:pPr>
        <w:spacing w:before="126"/>
        <w:ind w:left="1417"/>
        <w:jc w:val="both"/>
        <w:rPr>
          <w:rFonts w:ascii="Arial" w:eastAsia="Arial" w:hAnsi="Arial" w:cs="Arial"/>
          <w:sz w:val="24"/>
          <w:szCs w:val="24"/>
        </w:rPr>
      </w:pPr>
      <w:r>
        <w:rPr>
          <w:rFonts w:ascii="Arial" w:eastAsia="Arial" w:hAnsi="Arial" w:cs="Arial"/>
          <w:sz w:val="24"/>
          <w:szCs w:val="24"/>
        </w:rPr>
        <w:t xml:space="preserve">AC = Ativo Circulante </w:t>
      </w:r>
    </w:p>
    <w:p w14:paraId="014B4DEA" w14:textId="77777777" w:rsidR="000A04F1" w:rsidRDefault="00000000">
      <w:pPr>
        <w:spacing w:before="126"/>
        <w:ind w:left="1417"/>
        <w:jc w:val="both"/>
        <w:rPr>
          <w:rFonts w:ascii="Arial" w:eastAsia="Arial" w:hAnsi="Arial" w:cs="Arial"/>
          <w:sz w:val="24"/>
          <w:szCs w:val="24"/>
        </w:rPr>
      </w:pPr>
      <w:r>
        <w:rPr>
          <w:rFonts w:ascii="Arial" w:eastAsia="Arial" w:hAnsi="Arial" w:cs="Arial"/>
          <w:sz w:val="24"/>
          <w:szCs w:val="24"/>
        </w:rPr>
        <w:t xml:space="preserve">ARLP = Ativo Realizável a Longo Prazo </w:t>
      </w:r>
    </w:p>
    <w:p w14:paraId="40F8C281" w14:textId="77777777" w:rsidR="000A04F1" w:rsidRDefault="00000000">
      <w:pPr>
        <w:spacing w:before="126"/>
        <w:ind w:left="1417"/>
        <w:jc w:val="both"/>
        <w:rPr>
          <w:rFonts w:ascii="Arial" w:eastAsia="Arial" w:hAnsi="Arial" w:cs="Arial"/>
          <w:sz w:val="24"/>
          <w:szCs w:val="24"/>
        </w:rPr>
      </w:pPr>
      <w:r>
        <w:rPr>
          <w:rFonts w:ascii="Arial" w:eastAsia="Arial" w:hAnsi="Arial" w:cs="Arial"/>
          <w:sz w:val="24"/>
          <w:szCs w:val="24"/>
        </w:rPr>
        <w:t>PC = Passivo Circulante</w:t>
      </w:r>
    </w:p>
    <w:p w14:paraId="224AA70F" w14:textId="77777777" w:rsidR="000A04F1" w:rsidRDefault="00000000">
      <w:pPr>
        <w:spacing w:before="126"/>
        <w:ind w:left="1417"/>
        <w:jc w:val="both"/>
        <w:rPr>
          <w:rFonts w:ascii="Arial" w:eastAsia="Arial" w:hAnsi="Arial" w:cs="Arial"/>
          <w:sz w:val="24"/>
          <w:szCs w:val="24"/>
        </w:rPr>
      </w:pPr>
      <w:r>
        <w:rPr>
          <w:rFonts w:ascii="Arial" w:eastAsia="Arial" w:hAnsi="Arial" w:cs="Arial"/>
          <w:sz w:val="24"/>
          <w:szCs w:val="24"/>
        </w:rPr>
        <w:t>PNC = Passivo não Circulante</w:t>
      </w:r>
    </w:p>
    <w:p w14:paraId="24F7A160" w14:textId="77777777" w:rsidR="000A04F1" w:rsidRDefault="000A04F1">
      <w:pPr>
        <w:spacing w:before="126"/>
        <w:ind w:left="1417"/>
        <w:jc w:val="both"/>
        <w:rPr>
          <w:rFonts w:ascii="Arial" w:eastAsia="Arial" w:hAnsi="Arial" w:cs="Arial"/>
          <w:sz w:val="24"/>
          <w:szCs w:val="24"/>
        </w:rPr>
      </w:pPr>
    </w:p>
    <w:p w14:paraId="4AF698D2" w14:textId="77777777" w:rsidR="000A04F1" w:rsidRDefault="00000000">
      <w:pPr>
        <w:spacing w:before="126"/>
        <w:ind w:left="1417"/>
        <w:jc w:val="both"/>
        <w:rPr>
          <w:rFonts w:ascii="Arial" w:eastAsia="Arial" w:hAnsi="Arial" w:cs="Arial"/>
          <w:sz w:val="24"/>
          <w:szCs w:val="24"/>
        </w:rPr>
      </w:pPr>
      <w:r>
        <w:rPr>
          <w:rFonts w:ascii="Arial" w:eastAsia="Arial" w:hAnsi="Arial" w:cs="Arial"/>
          <w:sz w:val="24"/>
          <w:szCs w:val="24"/>
        </w:rPr>
        <w:t xml:space="preserve">b) Patrimônio Líquido igual ou superior a 10% (dez por cento) do valor estimado para a contratação no período de 12 meses; </w:t>
      </w:r>
    </w:p>
    <w:p w14:paraId="71518BEC" w14:textId="77777777" w:rsidR="000A04F1" w:rsidRDefault="00000000">
      <w:pPr>
        <w:spacing w:before="126"/>
        <w:ind w:left="1417"/>
        <w:jc w:val="both"/>
        <w:rPr>
          <w:rFonts w:ascii="Arial" w:eastAsia="Arial" w:hAnsi="Arial" w:cs="Arial"/>
          <w:sz w:val="24"/>
          <w:szCs w:val="24"/>
        </w:rPr>
      </w:pPr>
      <w:r>
        <w:rPr>
          <w:rFonts w:ascii="Arial" w:eastAsia="Arial" w:hAnsi="Arial" w:cs="Arial"/>
          <w:sz w:val="24"/>
          <w:szCs w:val="24"/>
        </w:rPr>
        <w:t xml:space="preserve">c) É vedada a substituição do Balanço Patrimonial e da Demonstração do Resultado do Exercício por balancetes ou balanços provisórios. </w:t>
      </w:r>
    </w:p>
    <w:p w14:paraId="6071E28E" w14:textId="77777777" w:rsidR="000A04F1" w:rsidRDefault="00000000">
      <w:pPr>
        <w:spacing w:before="126"/>
        <w:ind w:left="49"/>
        <w:jc w:val="center"/>
        <w:rPr>
          <w:rFonts w:ascii="Arial" w:eastAsia="Arial" w:hAnsi="Arial" w:cs="Arial"/>
          <w:b/>
          <w:sz w:val="24"/>
          <w:szCs w:val="24"/>
        </w:rPr>
      </w:pPr>
      <w:r>
        <w:rPr>
          <w:rFonts w:ascii="Arial" w:eastAsia="Arial" w:hAnsi="Arial" w:cs="Arial"/>
          <w:b/>
          <w:sz w:val="24"/>
          <w:szCs w:val="24"/>
        </w:rPr>
        <w:t>QUALIFICAÇÃO TÉCNICA</w:t>
      </w:r>
    </w:p>
    <w:p w14:paraId="0C0D4B50" w14:textId="77777777" w:rsidR="000A04F1" w:rsidRDefault="00000000">
      <w:pPr>
        <w:spacing w:before="126"/>
        <w:ind w:left="1417"/>
        <w:jc w:val="both"/>
        <w:rPr>
          <w:rFonts w:ascii="Arial" w:eastAsia="Arial" w:hAnsi="Arial" w:cs="Arial"/>
          <w:sz w:val="24"/>
          <w:szCs w:val="24"/>
        </w:rPr>
      </w:pPr>
      <w:r>
        <w:rPr>
          <w:rFonts w:ascii="Arial" w:eastAsia="Arial" w:hAnsi="Arial" w:cs="Arial"/>
          <w:sz w:val="24"/>
          <w:szCs w:val="24"/>
        </w:rPr>
        <w:tab/>
        <w:t xml:space="preserve">7.1.16 O licitante deverá apresentar 01 (um) ou tantos quantos dispuser, atestado de capacidade técnica, em original ou cópia autenticada, emitido por entidade de direito público ou privado, em nome do licitante, que ateste que a empresa já forneceu o objeto licitado e executou de forma pertinente e compatível em características, quantidades e prazos com o objeto desta licitação. No que tange à quantidade, o atestado, em conformidade com a Súmula nº 24 do TCE/SP, será considerado compatível caso </w:t>
      </w:r>
      <w:r>
        <w:rPr>
          <w:rFonts w:ascii="Arial" w:eastAsia="Arial" w:hAnsi="Arial" w:cs="Arial"/>
          <w:sz w:val="24"/>
          <w:szCs w:val="24"/>
        </w:rPr>
        <w:lastRenderedPageBreak/>
        <w:t xml:space="preserve">comprove experiência mínima de 10 (dez) meses na prestação de serviços terceirizados, ininterruptos ou não, até a data de abertura da sessão pública do Pregão. </w:t>
      </w:r>
    </w:p>
    <w:p w14:paraId="750EFAD9" w14:textId="77777777" w:rsidR="000A04F1" w:rsidRDefault="00000000">
      <w:pPr>
        <w:spacing w:before="126"/>
        <w:ind w:left="1417"/>
        <w:jc w:val="both"/>
        <w:rPr>
          <w:rFonts w:ascii="Arial" w:eastAsia="Arial" w:hAnsi="Arial" w:cs="Arial"/>
          <w:sz w:val="24"/>
          <w:szCs w:val="24"/>
        </w:rPr>
      </w:pPr>
      <w:r>
        <w:rPr>
          <w:rFonts w:ascii="Arial" w:eastAsia="Arial" w:hAnsi="Arial" w:cs="Arial"/>
          <w:sz w:val="24"/>
          <w:szCs w:val="24"/>
        </w:rPr>
        <w:t xml:space="preserve">7.1.17 O atestado deverá vir em papel timbrado da pessoa jurídica emitente e com os seguintes dados mínimos desta: CNPJ, razão social, telefone para contato e endereço. </w:t>
      </w:r>
    </w:p>
    <w:p w14:paraId="5ABA5F46" w14:textId="77777777" w:rsidR="000A04F1" w:rsidRDefault="00000000">
      <w:pPr>
        <w:spacing w:before="126"/>
        <w:ind w:left="1417"/>
        <w:jc w:val="both"/>
        <w:rPr>
          <w:rFonts w:ascii="Arial" w:eastAsia="Arial" w:hAnsi="Arial" w:cs="Arial"/>
          <w:sz w:val="24"/>
          <w:szCs w:val="24"/>
        </w:rPr>
      </w:pPr>
      <w:r>
        <w:rPr>
          <w:rFonts w:ascii="Arial" w:eastAsia="Arial" w:hAnsi="Arial" w:cs="Arial"/>
          <w:sz w:val="24"/>
          <w:szCs w:val="24"/>
        </w:rPr>
        <w:t xml:space="preserve">7.1.18 O períodos concomitantes serão computados uma única vez. </w:t>
      </w:r>
    </w:p>
    <w:p w14:paraId="3AE5F7CB" w14:textId="77777777" w:rsidR="000A04F1" w:rsidRDefault="00000000">
      <w:pPr>
        <w:spacing w:before="126"/>
        <w:ind w:left="1417"/>
        <w:jc w:val="both"/>
        <w:rPr>
          <w:rFonts w:ascii="Arial" w:eastAsia="Arial" w:hAnsi="Arial" w:cs="Arial"/>
          <w:sz w:val="24"/>
          <w:szCs w:val="24"/>
        </w:rPr>
      </w:pPr>
      <w:r>
        <w:rPr>
          <w:rFonts w:ascii="Arial" w:eastAsia="Arial" w:hAnsi="Arial" w:cs="Arial"/>
          <w:sz w:val="24"/>
          <w:szCs w:val="24"/>
        </w:rPr>
        <w:t>7.1.19 Os licitantes deverão disponibilizar, quando solicitados, todas as informações necessárias à comprovação da legitimidade dos atestados de capacidade técnica, apresentando documentos, como, por exemplo, cópia do contrato que deu suporte à contratação.</w:t>
      </w:r>
    </w:p>
    <w:p w14:paraId="235FE7C9" w14:textId="77777777" w:rsidR="000A04F1" w:rsidRDefault="00000000">
      <w:pPr>
        <w:spacing w:before="126"/>
        <w:ind w:left="1417"/>
        <w:jc w:val="center"/>
        <w:rPr>
          <w:rFonts w:ascii="Arial" w:eastAsia="Arial" w:hAnsi="Arial" w:cs="Arial"/>
          <w:b/>
          <w:sz w:val="24"/>
          <w:szCs w:val="24"/>
        </w:rPr>
      </w:pPr>
      <w:r>
        <w:rPr>
          <w:rFonts w:ascii="Arial" w:eastAsia="Arial" w:hAnsi="Arial" w:cs="Arial"/>
          <w:b/>
          <w:sz w:val="24"/>
          <w:szCs w:val="24"/>
        </w:rPr>
        <w:t>OUTRAS COMPROVAÇÕES</w:t>
      </w:r>
    </w:p>
    <w:p w14:paraId="314BD6F9" w14:textId="77777777" w:rsidR="000A04F1" w:rsidRDefault="00000000">
      <w:pPr>
        <w:spacing w:before="126"/>
        <w:ind w:left="1417"/>
        <w:jc w:val="both"/>
        <w:rPr>
          <w:rFonts w:ascii="Arial" w:eastAsia="Arial" w:hAnsi="Arial" w:cs="Arial"/>
          <w:sz w:val="24"/>
          <w:szCs w:val="24"/>
        </w:rPr>
      </w:pPr>
      <w:r>
        <w:rPr>
          <w:rFonts w:ascii="Arial" w:eastAsia="Arial" w:hAnsi="Arial" w:cs="Arial"/>
          <w:sz w:val="24"/>
          <w:szCs w:val="24"/>
        </w:rPr>
        <w:t>7.1.20 Declaração da licitante, elaborada em papel timbrado e subscrita por seu representante legal, conforme modelo proposto no Anexo VI deste Edital;</w:t>
      </w:r>
    </w:p>
    <w:p w14:paraId="4582D6D6" w14:textId="77777777" w:rsidR="000A04F1" w:rsidRDefault="00000000">
      <w:pPr>
        <w:spacing w:before="126"/>
        <w:ind w:left="1417"/>
        <w:jc w:val="both"/>
        <w:rPr>
          <w:rFonts w:ascii="Arial" w:eastAsia="Arial" w:hAnsi="Arial" w:cs="Arial"/>
          <w:sz w:val="24"/>
          <w:szCs w:val="24"/>
        </w:rPr>
      </w:pPr>
      <w:r>
        <w:rPr>
          <w:rFonts w:ascii="Arial" w:eastAsia="Arial" w:hAnsi="Arial" w:cs="Arial"/>
          <w:sz w:val="24"/>
          <w:szCs w:val="24"/>
        </w:rPr>
        <w:t xml:space="preserve">7.1.21 Para o caso das empresas em recuperação judicial: no momento da assinatura do contrato deverá apresentar cópia do ato de nomeação do administrador judicial, ou, se o administrador for pessoa jurídica, o nome do profissional responsável pela condução do processo e, ainda, declaração, relatório ou documento equivalente do juízo ou do administrador de que o plano de recuperação judicial está sendo cumprido; </w:t>
      </w:r>
    </w:p>
    <w:p w14:paraId="4778BB6A" w14:textId="77777777" w:rsidR="000A04F1" w:rsidRDefault="00000000">
      <w:pPr>
        <w:spacing w:before="126"/>
        <w:ind w:left="1417"/>
        <w:jc w:val="both"/>
        <w:rPr>
          <w:rFonts w:ascii="Arial" w:eastAsia="Arial" w:hAnsi="Arial" w:cs="Arial"/>
          <w:sz w:val="24"/>
          <w:szCs w:val="24"/>
        </w:rPr>
      </w:pPr>
      <w:r>
        <w:rPr>
          <w:rFonts w:ascii="Arial" w:eastAsia="Arial" w:hAnsi="Arial" w:cs="Arial"/>
          <w:sz w:val="24"/>
          <w:szCs w:val="24"/>
        </w:rPr>
        <w:t xml:space="preserve">7.1.22 Para o caso de empresas em recuperação extrajudicial: no momento da assinatura do contrato deverá apresentar comprovação documental de que as obrigações do plano de recuperação extrajudicial estão sendo cumpridas; </w:t>
      </w:r>
    </w:p>
    <w:p w14:paraId="7DBAAC05" w14:textId="77777777" w:rsidR="000A04F1" w:rsidRDefault="00000000">
      <w:pPr>
        <w:spacing w:before="126"/>
        <w:ind w:left="1417"/>
        <w:jc w:val="both"/>
        <w:rPr>
          <w:rFonts w:ascii="Arial" w:eastAsia="Arial" w:hAnsi="Arial" w:cs="Arial"/>
          <w:sz w:val="24"/>
          <w:szCs w:val="24"/>
        </w:rPr>
      </w:pPr>
      <w:r>
        <w:rPr>
          <w:rFonts w:ascii="Arial" w:eastAsia="Arial" w:hAnsi="Arial" w:cs="Arial"/>
          <w:sz w:val="24"/>
          <w:szCs w:val="24"/>
        </w:rPr>
        <w:t xml:space="preserve">7.1.23 Para Microempresas e Empresas de Pequeno Porte: declaração de que não possui qualquer dos impedimentos previstos nos §§4º e seguintes, todos do artigo 3º da Lei Complementar nº 123, de 14 de dezembro de 2006, e alterações, cujos termos declara conhecer na íntegra. </w:t>
      </w:r>
    </w:p>
    <w:p w14:paraId="7D6625D6" w14:textId="77777777" w:rsidR="000A04F1" w:rsidRDefault="00000000">
      <w:pPr>
        <w:spacing w:before="126"/>
        <w:ind w:left="1417"/>
        <w:jc w:val="both"/>
        <w:rPr>
          <w:rFonts w:ascii="Arial" w:eastAsia="Arial" w:hAnsi="Arial" w:cs="Arial"/>
          <w:sz w:val="24"/>
          <w:szCs w:val="24"/>
        </w:rPr>
      </w:pPr>
      <w:r>
        <w:rPr>
          <w:rFonts w:ascii="Arial" w:eastAsia="Arial" w:hAnsi="Arial" w:cs="Arial"/>
          <w:sz w:val="24"/>
          <w:szCs w:val="24"/>
        </w:rPr>
        <w:t xml:space="preserve">7.1.24 Autorização para funcionamento, em nome do licitante, emitida pelo Ministério da Justiça, e revisão desta, com validade na data da apresentação; </w:t>
      </w:r>
    </w:p>
    <w:p w14:paraId="52C683D8" w14:textId="77777777" w:rsidR="000A04F1" w:rsidRDefault="00000000">
      <w:pPr>
        <w:spacing w:before="126"/>
        <w:ind w:left="1417"/>
        <w:jc w:val="both"/>
        <w:rPr>
          <w:rFonts w:ascii="Arial" w:eastAsia="Arial" w:hAnsi="Arial" w:cs="Arial"/>
          <w:sz w:val="24"/>
          <w:szCs w:val="24"/>
        </w:rPr>
      </w:pPr>
      <w:r>
        <w:rPr>
          <w:rFonts w:ascii="Arial" w:eastAsia="Arial" w:hAnsi="Arial" w:cs="Arial"/>
          <w:sz w:val="24"/>
          <w:szCs w:val="24"/>
        </w:rPr>
        <w:t xml:space="preserve">7.1.25 Certificado de Segurança, em nome do licitante, emitido pela Superintendência Regional no Estado de São Paulo do Departamento de Polícia Federal, com validade na data da </w:t>
      </w:r>
      <w:r>
        <w:rPr>
          <w:rFonts w:ascii="Arial" w:eastAsia="Arial" w:hAnsi="Arial" w:cs="Arial"/>
          <w:sz w:val="24"/>
          <w:szCs w:val="24"/>
        </w:rPr>
        <w:lastRenderedPageBreak/>
        <w:t>apresentação;</w:t>
      </w:r>
    </w:p>
    <w:p w14:paraId="24BCCE1C" w14:textId="77777777" w:rsidR="000A04F1" w:rsidRDefault="00000000">
      <w:pPr>
        <w:spacing w:before="126"/>
        <w:ind w:left="1417"/>
        <w:jc w:val="both"/>
        <w:rPr>
          <w:rFonts w:ascii="Arial" w:eastAsia="Arial" w:hAnsi="Arial" w:cs="Arial"/>
          <w:sz w:val="24"/>
          <w:szCs w:val="24"/>
        </w:rPr>
      </w:pPr>
      <w:r>
        <w:rPr>
          <w:rFonts w:ascii="Arial" w:eastAsia="Arial" w:hAnsi="Arial" w:cs="Arial"/>
          <w:sz w:val="24"/>
          <w:szCs w:val="24"/>
        </w:rPr>
        <w:tab/>
        <w:t xml:space="preserve">7.1.26 Certificado de Regularidade de Situação de Cadastramento perante a Divisão de Registros Diversos da Secretaria de Segurança Pública do Estado de São Paulo, em nome do licitante; </w:t>
      </w:r>
    </w:p>
    <w:p w14:paraId="7A3BDD70" w14:textId="77777777" w:rsidR="000A04F1" w:rsidRDefault="00000000">
      <w:pPr>
        <w:spacing w:before="126"/>
        <w:ind w:left="1417"/>
        <w:jc w:val="both"/>
        <w:rPr>
          <w:rFonts w:ascii="Arial" w:eastAsia="Arial" w:hAnsi="Arial" w:cs="Arial"/>
          <w:sz w:val="24"/>
          <w:szCs w:val="24"/>
        </w:rPr>
      </w:pPr>
      <w:r>
        <w:rPr>
          <w:rFonts w:ascii="Arial" w:eastAsia="Arial" w:hAnsi="Arial" w:cs="Arial"/>
          <w:sz w:val="24"/>
          <w:szCs w:val="24"/>
        </w:rPr>
        <w:t xml:space="preserve">7.1.27 Documento expedido por meio do sistema eletrônico GESP – Gestão Eletrônica de Segurança Privada, conforme a Portaria nº 346/2006 – DG/DPF, poderá ser apresentado em substituição aos dois anteriores (itens 7.1.24 e 7.1.25); </w:t>
      </w:r>
    </w:p>
    <w:p w14:paraId="65AB06A6" w14:textId="77777777" w:rsidR="000A04F1" w:rsidRDefault="00000000">
      <w:pPr>
        <w:spacing w:before="126"/>
        <w:ind w:left="1417"/>
        <w:jc w:val="both"/>
        <w:rPr>
          <w:rFonts w:ascii="Arial" w:eastAsia="Arial" w:hAnsi="Arial" w:cs="Arial"/>
          <w:sz w:val="24"/>
          <w:szCs w:val="24"/>
        </w:rPr>
      </w:pPr>
      <w:r>
        <w:rPr>
          <w:rFonts w:ascii="Arial" w:eastAsia="Arial" w:hAnsi="Arial" w:cs="Arial"/>
          <w:sz w:val="24"/>
          <w:szCs w:val="24"/>
        </w:rPr>
        <w:t>7.1.28 Caso a sede da licitante não se localize no Estado de São Paulo, e os serviços venham a ser prestados por uma de suas filiais, os documentos indicados nos três subitens anteriores a este deverão ser referentes à respectiva filial.</w:t>
      </w:r>
    </w:p>
    <w:p w14:paraId="6D2AFCF9" w14:textId="77777777" w:rsidR="000A04F1" w:rsidRDefault="000A04F1">
      <w:pPr>
        <w:spacing w:before="126"/>
        <w:ind w:left="1417"/>
        <w:jc w:val="both"/>
        <w:rPr>
          <w:rFonts w:ascii="Arial" w:eastAsia="Arial" w:hAnsi="Arial" w:cs="Arial"/>
          <w:sz w:val="24"/>
          <w:szCs w:val="24"/>
        </w:rPr>
      </w:pPr>
    </w:p>
    <w:p w14:paraId="2537C12A" w14:textId="77777777" w:rsidR="000A04F1" w:rsidRDefault="00000000">
      <w:pPr>
        <w:spacing w:before="126"/>
        <w:jc w:val="both"/>
        <w:rPr>
          <w:rFonts w:ascii="Arial" w:eastAsia="Arial" w:hAnsi="Arial" w:cs="Arial"/>
          <w:b/>
          <w:sz w:val="24"/>
          <w:szCs w:val="24"/>
        </w:rPr>
      </w:pPr>
      <w:r>
        <w:rPr>
          <w:rFonts w:ascii="Arial" w:eastAsia="Arial" w:hAnsi="Arial" w:cs="Arial"/>
          <w:b/>
          <w:sz w:val="24"/>
          <w:szCs w:val="24"/>
        </w:rPr>
        <w:t>8. DISPOSIÇÕES GERAIS DA HABILITAÇÃO:</w:t>
      </w:r>
    </w:p>
    <w:p w14:paraId="66FA2087" w14:textId="77777777" w:rsidR="000A04F1" w:rsidRDefault="00000000">
      <w:pPr>
        <w:spacing w:before="126"/>
        <w:jc w:val="both"/>
        <w:rPr>
          <w:rFonts w:ascii="Arial" w:eastAsia="Arial" w:hAnsi="Arial" w:cs="Arial"/>
          <w:sz w:val="24"/>
          <w:szCs w:val="24"/>
        </w:rPr>
      </w:pPr>
      <w:r>
        <w:rPr>
          <w:rFonts w:ascii="Arial" w:eastAsia="Arial" w:hAnsi="Arial" w:cs="Arial"/>
          <w:b/>
          <w:sz w:val="24"/>
          <w:szCs w:val="24"/>
        </w:rPr>
        <w:tab/>
      </w:r>
      <w:r>
        <w:rPr>
          <w:rFonts w:ascii="Arial" w:eastAsia="Arial" w:hAnsi="Arial" w:cs="Arial"/>
          <w:sz w:val="24"/>
          <w:szCs w:val="24"/>
        </w:rPr>
        <w:t xml:space="preserve">8.1 As MEs, EPPs ou Equiparadas deverão apresentar no envelope de habilitação os documentos referentes à regularidade fiscal, mesmo que apresentem alguma restrição. </w:t>
      </w:r>
    </w:p>
    <w:p w14:paraId="24BEC4B2" w14:textId="77777777" w:rsidR="000A04F1" w:rsidRDefault="00000000">
      <w:pPr>
        <w:spacing w:before="126"/>
        <w:ind w:firstLine="720"/>
        <w:jc w:val="both"/>
        <w:rPr>
          <w:rFonts w:ascii="Arial" w:eastAsia="Arial" w:hAnsi="Arial" w:cs="Arial"/>
          <w:sz w:val="24"/>
          <w:szCs w:val="24"/>
        </w:rPr>
      </w:pPr>
      <w:r>
        <w:rPr>
          <w:rFonts w:ascii="Arial" w:eastAsia="Arial" w:hAnsi="Arial" w:cs="Arial"/>
          <w:sz w:val="24"/>
          <w:szCs w:val="24"/>
        </w:rPr>
        <w:t>8.2 Havendo alguma restrição na comprovação da regularidade fiscal e trabalhista das microempresas e empresas de pequeno porte, será assegurado o prazo de 05 (cinco) dias úteis, a contar do momento em que o proponente for declarado vencedor do certame, prorrogáveis por igual período, a critério deste Legislativo Municipal, para a regularização da documentação, pagamento ou parcelamento do débito e emissão de eventuais certidões negativas ou positivas com efeito de certidões negativas.</w:t>
      </w:r>
    </w:p>
    <w:p w14:paraId="458C987C" w14:textId="77777777" w:rsidR="000A04F1" w:rsidRDefault="00000000">
      <w:pPr>
        <w:spacing w:before="126"/>
        <w:ind w:firstLine="720"/>
        <w:jc w:val="both"/>
        <w:rPr>
          <w:rFonts w:ascii="Arial" w:eastAsia="Arial" w:hAnsi="Arial" w:cs="Arial"/>
          <w:sz w:val="24"/>
          <w:szCs w:val="24"/>
        </w:rPr>
      </w:pPr>
      <w:r>
        <w:rPr>
          <w:rFonts w:ascii="Arial" w:eastAsia="Arial" w:hAnsi="Arial" w:cs="Arial"/>
          <w:sz w:val="24"/>
          <w:szCs w:val="24"/>
        </w:rPr>
        <w:t>8.3 A não-regularização da documentação no prazo acima assinalado implicará decadência do direito à contratação, sendo facultado à Administração convocar os licitantes remanescentes para, na ordem de classificação, retomar o procedimento, ou revogar a licitação.</w:t>
      </w:r>
    </w:p>
    <w:p w14:paraId="3DC2B340" w14:textId="77777777" w:rsidR="000A04F1" w:rsidRDefault="00000000">
      <w:pPr>
        <w:spacing w:before="126"/>
        <w:ind w:firstLine="720"/>
        <w:jc w:val="both"/>
        <w:rPr>
          <w:rFonts w:ascii="Arial" w:eastAsia="Arial" w:hAnsi="Arial" w:cs="Arial"/>
          <w:sz w:val="24"/>
          <w:szCs w:val="24"/>
        </w:rPr>
      </w:pPr>
      <w:r>
        <w:rPr>
          <w:rFonts w:ascii="Arial" w:eastAsia="Arial" w:hAnsi="Arial" w:cs="Arial"/>
          <w:sz w:val="24"/>
          <w:szCs w:val="24"/>
        </w:rPr>
        <w:t xml:space="preserve">8.4 Não serão aceitos protocolos de entrega ou solicitação de documento em substituição aos documentos requeridos no presente Edital e seus Anexos. </w:t>
      </w:r>
    </w:p>
    <w:p w14:paraId="71636ECC" w14:textId="77777777" w:rsidR="000A04F1" w:rsidRDefault="00000000">
      <w:pPr>
        <w:spacing w:before="126"/>
        <w:ind w:firstLine="720"/>
        <w:jc w:val="both"/>
        <w:rPr>
          <w:rFonts w:ascii="Arial" w:eastAsia="Arial" w:hAnsi="Arial" w:cs="Arial"/>
          <w:sz w:val="24"/>
          <w:szCs w:val="24"/>
        </w:rPr>
      </w:pPr>
      <w:r>
        <w:rPr>
          <w:rFonts w:ascii="Arial" w:eastAsia="Arial" w:hAnsi="Arial" w:cs="Arial"/>
          <w:sz w:val="24"/>
          <w:szCs w:val="24"/>
        </w:rPr>
        <w:t xml:space="preserve">8.5 Documentos apresentados com a validade expirada poderão, se possível, ser regularizados/atualizados na própria sessão, observadas as previsões contidas nos subitens 5.3.1, 5.3.2 e 9.23.1. </w:t>
      </w:r>
    </w:p>
    <w:p w14:paraId="0E9E6C11" w14:textId="77777777" w:rsidR="000A04F1" w:rsidRDefault="00000000">
      <w:pPr>
        <w:spacing w:before="126"/>
        <w:ind w:firstLine="720"/>
        <w:jc w:val="both"/>
        <w:rPr>
          <w:rFonts w:ascii="Arial" w:eastAsia="Arial" w:hAnsi="Arial" w:cs="Arial"/>
          <w:sz w:val="24"/>
          <w:szCs w:val="24"/>
        </w:rPr>
      </w:pPr>
      <w:r>
        <w:rPr>
          <w:rFonts w:ascii="Arial" w:eastAsia="Arial" w:hAnsi="Arial" w:cs="Arial"/>
          <w:sz w:val="24"/>
          <w:szCs w:val="24"/>
        </w:rPr>
        <w:t xml:space="preserve">8.6 Os documentos que não possuírem prazo de validade somente serão aceitos com data não excedente a 180 dias de antecedência da data prevista para apresentação das propostas, podendo, se possível, ser regularizados/atualizados na própria sessão, observadas as previsões contidas nos subitens 5.3.1, 5.3.2 e 9.23.1. </w:t>
      </w:r>
    </w:p>
    <w:p w14:paraId="6EA487A3" w14:textId="77777777" w:rsidR="000A04F1" w:rsidRDefault="000A04F1">
      <w:pPr>
        <w:spacing w:before="126"/>
        <w:ind w:firstLine="720"/>
        <w:jc w:val="both"/>
        <w:rPr>
          <w:rFonts w:ascii="Arial" w:eastAsia="Arial" w:hAnsi="Arial" w:cs="Arial"/>
          <w:sz w:val="24"/>
          <w:szCs w:val="24"/>
        </w:rPr>
      </w:pPr>
    </w:p>
    <w:p w14:paraId="38F472A6" w14:textId="77777777" w:rsidR="000A04F1" w:rsidRDefault="00000000">
      <w:pPr>
        <w:spacing w:before="126"/>
        <w:jc w:val="both"/>
        <w:rPr>
          <w:rFonts w:ascii="Arial" w:eastAsia="Arial" w:hAnsi="Arial" w:cs="Arial"/>
          <w:b/>
          <w:sz w:val="24"/>
          <w:szCs w:val="24"/>
        </w:rPr>
      </w:pPr>
      <w:r>
        <w:rPr>
          <w:rFonts w:ascii="Arial" w:eastAsia="Arial" w:hAnsi="Arial" w:cs="Arial"/>
          <w:b/>
          <w:sz w:val="24"/>
          <w:szCs w:val="24"/>
        </w:rPr>
        <w:t xml:space="preserve">9. DO PROCEDIMENTO E DO JULGAMENTO </w:t>
      </w:r>
    </w:p>
    <w:p w14:paraId="14DF1CA7" w14:textId="77777777" w:rsidR="000A04F1" w:rsidRDefault="00000000">
      <w:pPr>
        <w:spacing w:before="126"/>
        <w:jc w:val="both"/>
        <w:rPr>
          <w:rFonts w:ascii="Arial" w:eastAsia="Arial" w:hAnsi="Arial" w:cs="Arial"/>
          <w:sz w:val="24"/>
          <w:szCs w:val="24"/>
        </w:rPr>
      </w:pPr>
      <w:r>
        <w:rPr>
          <w:rFonts w:ascii="Arial" w:eastAsia="Arial" w:hAnsi="Arial" w:cs="Arial"/>
          <w:sz w:val="24"/>
          <w:szCs w:val="24"/>
        </w:rPr>
        <w:tab/>
        <w:t>9.1 No horário e local indicado no preâmbulo terá início o CREDENCIAMENTO dos interessados em participar do certame, com a apresentação dos documentos constantes do item 4, até às 14h15 (quatorze horas e quinze minutos), após o que o (a) Pregoeiro (a) declarará encerrada essa etapa, não mais permitindo a participação de fornecedores não credenciados.</w:t>
      </w:r>
    </w:p>
    <w:p w14:paraId="4E5AFE0C" w14:textId="77777777" w:rsidR="000A04F1" w:rsidRDefault="00000000">
      <w:pPr>
        <w:spacing w:before="126"/>
        <w:ind w:firstLine="720"/>
        <w:jc w:val="both"/>
        <w:rPr>
          <w:rFonts w:ascii="Arial" w:eastAsia="Arial" w:hAnsi="Arial" w:cs="Arial"/>
          <w:sz w:val="24"/>
          <w:szCs w:val="24"/>
        </w:rPr>
      </w:pPr>
      <w:r>
        <w:rPr>
          <w:rFonts w:ascii="Arial" w:eastAsia="Arial" w:hAnsi="Arial" w:cs="Arial"/>
          <w:sz w:val="24"/>
          <w:szCs w:val="24"/>
        </w:rPr>
        <w:t xml:space="preserve">9.2 Após o credenciamento, o (a) Pregoeiro (a) solicitará a entrega dos ENVELOPES PROPOSTA DE PREÇOS (A) e DOCUMENTOS DE HABILITAÇÃO (B). </w:t>
      </w:r>
    </w:p>
    <w:p w14:paraId="13D0E1DC" w14:textId="77777777" w:rsidR="000A04F1" w:rsidRDefault="00000000">
      <w:pPr>
        <w:spacing w:before="126"/>
        <w:ind w:firstLine="720"/>
        <w:jc w:val="both"/>
        <w:rPr>
          <w:rFonts w:ascii="Arial" w:eastAsia="Arial" w:hAnsi="Arial" w:cs="Arial"/>
          <w:sz w:val="24"/>
          <w:szCs w:val="24"/>
        </w:rPr>
      </w:pPr>
      <w:r>
        <w:rPr>
          <w:rFonts w:ascii="Arial" w:eastAsia="Arial" w:hAnsi="Arial" w:cs="Arial"/>
          <w:sz w:val="24"/>
          <w:szCs w:val="24"/>
        </w:rPr>
        <w:t xml:space="preserve">9.3 Compete ao (à) Pregoeiro (a) proceder à abertura dos ENVELOPES PROPOSTA DE PREÇOS (A), conservando inviolados e sob sua guarda os ENVELOPES DOCUMENTOS DE HABILITAÇÃO (B). </w:t>
      </w:r>
    </w:p>
    <w:p w14:paraId="4F75840C" w14:textId="77777777" w:rsidR="000A04F1" w:rsidRDefault="00000000">
      <w:pPr>
        <w:spacing w:before="126"/>
        <w:ind w:firstLine="720"/>
        <w:jc w:val="both"/>
        <w:rPr>
          <w:rFonts w:ascii="Arial" w:eastAsia="Arial" w:hAnsi="Arial" w:cs="Arial"/>
          <w:sz w:val="24"/>
          <w:szCs w:val="24"/>
        </w:rPr>
      </w:pPr>
      <w:r>
        <w:rPr>
          <w:rFonts w:ascii="Arial" w:eastAsia="Arial" w:hAnsi="Arial" w:cs="Arial"/>
          <w:sz w:val="24"/>
          <w:szCs w:val="24"/>
        </w:rPr>
        <w:t>9.4 A análise das propostas será efetuada pelo (a) Pregoeiro (a) e visará ao atendimento das condições estabelecidas neste Edital e seus Anexos.</w:t>
      </w:r>
    </w:p>
    <w:p w14:paraId="6A579301" w14:textId="77777777" w:rsidR="000A04F1" w:rsidRDefault="00000000">
      <w:pPr>
        <w:spacing w:before="126"/>
        <w:ind w:firstLine="720"/>
        <w:jc w:val="both"/>
        <w:rPr>
          <w:rFonts w:ascii="Arial" w:eastAsia="Arial" w:hAnsi="Arial" w:cs="Arial"/>
          <w:sz w:val="24"/>
          <w:szCs w:val="24"/>
        </w:rPr>
      </w:pPr>
      <w:r>
        <w:rPr>
          <w:rFonts w:ascii="Arial" w:eastAsia="Arial" w:hAnsi="Arial" w:cs="Arial"/>
          <w:sz w:val="24"/>
          <w:szCs w:val="24"/>
        </w:rPr>
        <w:t>9.5 Serão desclassificadas as propostas:</w:t>
      </w:r>
    </w:p>
    <w:p w14:paraId="3CAF749D" w14:textId="77777777" w:rsidR="000A04F1" w:rsidRDefault="00000000">
      <w:pPr>
        <w:spacing w:before="126"/>
        <w:ind w:left="1417"/>
        <w:jc w:val="both"/>
        <w:rPr>
          <w:rFonts w:ascii="Arial" w:eastAsia="Arial" w:hAnsi="Arial" w:cs="Arial"/>
          <w:sz w:val="24"/>
          <w:szCs w:val="24"/>
        </w:rPr>
      </w:pPr>
      <w:r>
        <w:rPr>
          <w:rFonts w:ascii="Arial" w:eastAsia="Arial" w:hAnsi="Arial" w:cs="Arial"/>
          <w:sz w:val="24"/>
          <w:szCs w:val="24"/>
        </w:rPr>
        <w:tab/>
        <w:t xml:space="preserve">9.5.1 Cujo objeto não atenda às especificações, prazos e demais condições definidas neste edital e em seus anexos; </w:t>
      </w:r>
    </w:p>
    <w:p w14:paraId="3219906A" w14:textId="77777777" w:rsidR="000A04F1" w:rsidRDefault="00000000">
      <w:pPr>
        <w:spacing w:before="126"/>
        <w:ind w:left="1417"/>
        <w:jc w:val="both"/>
        <w:rPr>
          <w:rFonts w:ascii="Arial" w:eastAsia="Arial" w:hAnsi="Arial" w:cs="Arial"/>
          <w:sz w:val="24"/>
          <w:szCs w:val="24"/>
        </w:rPr>
      </w:pPr>
      <w:r>
        <w:rPr>
          <w:rFonts w:ascii="Arial" w:eastAsia="Arial" w:hAnsi="Arial" w:cs="Arial"/>
          <w:sz w:val="24"/>
          <w:szCs w:val="24"/>
        </w:rPr>
        <w:t xml:space="preserve">9.5.2 Que sejam omissas ou apresentem irregularidades, ou defeitos capazes de dificultar o julgamento; </w:t>
      </w:r>
    </w:p>
    <w:p w14:paraId="19C60322" w14:textId="77777777" w:rsidR="000A04F1" w:rsidRDefault="00000000">
      <w:pPr>
        <w:spacing w:before="126"/>
        <w:ind w:left="1417"/>
        <w:jc w:val="both"/>
        <w:rPr>
          <w:rFonts w:ascii="Arial" w:eastAsia="Arial" w:hAnsi="Arial" w:cs="Arial"/>
          <w:sz w:val="24"/>
          <w:szCs w:val="24"/>
        </w:rPr>
      </w:pPr>
      <w:r>
        <w:rPr>
          <w:rFonts w:ascii="Arial" w:eastAsia="Arial" w:hAnsi="Arial" w:cs="Arial"/>
          <w:sz w:val="24"/>
          <w:szCs w:val="24"/>
        </w:rPr>
        <w:t xml:space="preserve">9.5.3 Que apresentem preços simbólicos ou de valor zero em cada item e/ou no valor total do lote. </w:t>
      </w:r>
    </w:p>
    <w:p w14:paraId="5C72F3E9" w14:textId="77777777" w:rsidR="000A04F1" w:rsidRDefault="00000000">
      <w:pPr>
        <w:spacing w:before="126"/>
        <w:ind w:left="1417"/>
        <w:jc w:val="both"/>
        <w:rPr>
          <w:rFonts w:ascii="Arial" w:eastAsia="Arial" w:hAnsi="Arial" w:cs="Arial"/>
          <w:sz w:val="24"/>
          <w:szCs w:val="24"/>
        </w:rPr>
      </w:pPr>
      <w:r>
        <w:rPr>
          <w:rFonts w:ascii="Arial" w:eastAsia="Arial" w:hAnsi="Arial" w:cs="Arial"/>
          <w:sz w:val="24"/>
          <w:szCs w:val="24"/>
        </w:rPr>
        <w:t>9.5.4 Que não apresentem planilha de custos e formação de preços, conforme modelo contido no ANEXO VII-D na Instrução Normativa de 05 de 26 de maio de 2017.</w:t>
      </w:r>
    </w:p>
    <w:p w14:paraId="41041334" w14:textId="77777777" w:rsidR="000A04F1" w:rsidRDefault="00000000">
      <w:pPr>
        <w:spacing w:before="126"/>
        <w:jc w:val="both"/>
        <w:rPr>
          <w:rFonts w:ascii="Arial" w:eastAsia="Arial" w:hAnsi="Arial" w:cs="Arial"/>
          <w:sz w:val="24"/>
          <w:szCs w:val="24"/>
        </w:rPr>
      </w:pPr>
      <w:r>
        <w:rPr>
          <w:rFonts w:ascii="Arial" w:eastAsia="Arial" w:hAnsi="Arial" w:cs="Arial"/>
          <w:sz w:val="24"/>
          <w:szCs w:val="24"/>
        </w:rPr>
        <w:t>9.6 Quando todas as propostas forem desclassificadas, a Administração poderá fixar o prazo de 08 (oito) dias úteis para que os licitantes apresentem nova proposta escoimada dos vícios que deram causa à respectiva desclassificação.</w:t>
      </w:r>
    </w:p>
    <w:p w14:paraId="54617866" w14:textId="77777777" w:rsidR="000A04F1" w:rsidRDefault="00000000">
      <w:pPr>
        <w:spacing w:before="126"/>
        <w:jc w:val="both"/>
        <w:rPr>
          <w:rFonts w:ascii="Arial" w:eastAsia="Arial" w:hAnsi="Arial" w:cs="Arial"/>
          <w:sz w:val="24"/>
          <w:szCs w:val="24"/>
        </w:rPr>
      </w:pPr>
      <w:r>
        <w:rPr>
          <w:rFonts w:ascii="Arial" w:eastAsia="Arial" w:hAnsi="Arial" w:cs="Arial"/>
          <w:sz w:val="24"/>
          <w:szCs w:val="24"/>
        </w:rPr>
        <w:t>9.7 Havendo uma única proponente ou tão somente uma proposta válida, o (a) Pregoeiro (a) poderá decidir, justificadamente, pela suspensão do pregão, inclusive para melhor avaliação das regras editalícias, das limitações de mercado, de quaisquer outros aspectos pertinentes e do próprio preço cotado, ou pela repetição do pregão ou, ainda, dar prosseguimento ao pregão, condicionado, em todas as hipóteses, à inexistência de prejuízos ao órgão licitante.</w:t>
      </w:r>
    </w:p>
    <w:p w14:paraId="3A54B7F9" w14:textId="77777777" w:rsidR="000A04F1" w:rsidRDefault="00000000">
      <w:pPr>
        <w:spacing w:before="126"/>
        <w:jc w:val="both"/>
        <w:rPr>
          <w:rFonts w:ascii="Arial" w:eastAsia="Arial" w:hAnsi="Arial" w:cs="Arial"/>
          <w:sz w:val="24"/>
          <w:szCs w:val="24"/>
        </w:rPr>
      </w:pPr>
      <w:r>
        <w:rPr>
          <w:rFonts w:ascii="Arial" w:eastAsia="Arial" w:hAnsi="Arial" w:cs="Arial"/>
          <w:sz w:val="24"/>
          <w:szCs w:val="24"/>
        </w:rPr>
        <w:t xml:space="preserve">9.8 O (a) Pregoeiro (a) elaborará a classificação provisória das propostas, sempre em obediência ao critério do menor preço, sendo que a seleção para a </w:t>
      </w:r>
      <w:r>
        <w:rPr>
          <w:rFonts w:ascii="Arial" w:eastAsia="Arial" w:hAnsi="Arial" w:cs="Arial"/>
          <w:sz w:val="24"/>
          <w:szCs w:val="24"/>
        </w:rPr>
        <w:lastRenderedPageBreak/>
        <w:t>etapa de lances observará os seguintes critérios:</w:t>
      </w:r>
    </w:p>
    <w:p w14:paraId="5F2299E8" w14:textId="77777777" w:rsidR="000A04F1" w:rsidRDefault="00000000">
      <w:pPr>
        <w:spacing w:before="126"/>
        <w:ind w:left="1417"/>
        <w:jc w:val="both"/>
        <w:rPr>
          <w:rFonts w:ascii="Arial" w:eastAsia="Arial" w:hAnsi="Arial" w:cs="Arial"/>
          <w:sz w:val="24"/>
          <w:szCs w:val="24"/>
        </w:rPr>
      </w:pPr>
      <w:r>
        <w:rPr>
          <w:rFonts w:ascii="Arial" w:eastAsia="Arial" w:hAnsi="Arial" w:cs="Arial"/>
          <w:sz w:val="24"/>
          <w:szCs w:val="24"/>
        </w:rPr>
        <w:tab/>
        <w:t xml:space="preserve">9.8.1 Seleção da proposta de menor preço e daquelas com preços até 10% superiores a ela; </w:t>
      </w:r>
    </w:p>
    <w:p w14:paraId="4D7739F0" w14:textId="77777777" w:rsidR="000A04F1" w:rsidRDefault="00000000">
      <w:pPr>
        <w:spacing w:before="126"/>
        <w:ind w:left="1417"/>
        <w:jc w:val="both"/>
        <w:rPr>
          <w:rFonts w:ascii="Arial" w:eastAsia="Arial" w:hAnsi="Arial" w:cs="Arial"/>
          <w:sz w:val="24"/>
          <w:szCs w:val="24"/>
        </w:rPr>
      </w:pPr>
      <w:r>
        <w:rPr>
          <w:rFonts w:ascii="Arial" w:eastAsia="Arial" w:hAnsi="Arial" w:cs="Arial"/>
          <w:sz w:val="24"/>
          <w:szCs w:val="24"/>
        </w:rPr>
        <w:t xml:space="preserve">9.8.2 Não havendo pelo menos 03 (três) ofertas de preços na condição definida na alínea anterior, serão selecionadas as propostas que apresentarem os menores preços, até atingir o máximo de 3 (três); </w:t>
      </w:r>
    </w:p>
    <w:p w14:paraId="71F6922A" w14:textId="77777777" w:rsidR="000A04F1" w:rsidRDefault="00000000">
      <w:pPr>
        <w:spacing w:before="126"/>
        <w:ind w:left="1417"/>
        <w:jc w:val="both"/>
        <w:rPr>
          <w:rFonts w:ascii="Arial" w:eastAsia="Arial" w:hAnsi="Arial" w:cs="Arial"/>
          <w:sz w:val="24"/>
          <w:szCs w:val="24"/>
        </w:rPr>
      </w:pPr>
      <w:r>
        <w:rPr>
          <w:rFonts w:ascii="Arial" w:eastAsia="Arial" w:hAnsi="Arial" w:cs="Arial"/>
          <w:sz w:val="24"/>
          <w:szCs w:val="24"/>
        </w:rPr>
        <w:t xml:space="preserve">9.8.3 Em caso de empate nos preços iniciais, serão admitidas todas as propostas empatadas, independentemente do número de licitantes, sendo que a ordenação para a apresentação de oferta na etapa de lances será por meio de sorteio feito na própria Sessão; </w:t>
      </w:r>
    </w:p>
    <w:p w14:paraId="1B523744" w14:textId="77777777" w:rsidR="000A04F1" w:rsidRDefault="00000000">
      <w:pPr>
        <w:spacing w:before="126"/>
        <w:ind w:left="1417"/>
        <w:jc w:val="both"/>
        <w:rPr>
          <w:rFonts w:ascii="Arial" w:eastAsia="Arial" w:hAnsi="Arial" w:cs="Arial"/>
          <w:b/>
          <w:sz w:val="24"/>
          <w:szCs w:val="24"/>
        </w:rPr>
      </w:pPr>
      <w:r>
        <w:rPr>
          <w:rFonts w:ascii="Arial" w:eastAsia="Arial" w:hAnsi="Arial" w:cs="Arial"/>
          <w:sz w:val="24"/>
          <w:szCs w:val="24"/>
        </w:rPr>
        <w:t xml:space="preserve">9.8.4 </w:t>
      </w:r>
      <w:r>
        <w:rPr>
          <w:rFonts w:ascii="Arial" w:eastAsia="Arial" w:hAnsi="Arial" w:cs="Arial"/>
          <w:b/>
          <w:sz w:val="24"/>
          <w:szCs w:val="24"/>
        </w:rPr>
        <w:t>Para efeito de seleção será considerado o valor total do lote único.</w:t>
      </w:r>
    </w:p>
    <w:p w14:paraId="3C1EF5A8" w14:textId="77777777" w:rsidR="000A04F1" w:rsidRDefault="00000000">
      <w:pPr>
        <w:spacing w:before="126"/>
        <w:jc w:val="both"/>
        <w:rPr>
          <w:rFonts w:ascii="Arial" w:eastAsia="Arial" w:hAnsi="Arial" w:cs="Arial"/>
          <w:sz w:val="24"/>
          <w:szCs w:val="24"/>
        </w:rPr>
      </w:pPr>
      <w:r>
        <w:rPr>
          <w:rFonts w:ascii="Arial" w:eastAsia="Arial" w:hAnsi="Arial" w:cs="Arial"/>
          <w:sz w:val="24"/>
          <w:szCs w:val="24"/>
        </w:rPr>
        <w:t>9.9 Não se considerará qualquer oferta de vantagem não prevista no edital, inclusive financiamentos subsidiados ou a fundo perdido, nem preço ou vantagem baseada nas ofertas dos demais licitantes.</w:t>
      </w:r>
    </w:p>
    <w:p w14:paraId="0AC31297" w14:textId="77777777" w:rsidR="000A04F1" w:rsidRDefault="00000000">
      <w:pPr>
        <w:spacing w:before="126"/>
        <w:jc w:val="both"/>
        <w:rPr>
          <w:rFonts w:ascii="Arial" w:eastAsia="Arial" w:hAnsi="Arial" w:cs="Arial"/>
          <w:sz w:val="24"/>
          <w:szCs w:val="24"/>
        </w:rPr>
      </w:pPr>
      <w:r>
        <w:rPr>
          <w:rFonts w:ascii="Arial" w:eastAsia="Arial" w:hAnsi="Arial" w:cs="Arial"/>
          <w:sz w:val="24"/>
          <w:szCs w:val="24"/>
        </w:rPr>
        <w:t xml:space="preserve">9.10 O (A) Pregoeiro (a) convidará individualmente os autores das propostas selecionadas, a formular lances verbais de forma sequencial, a partir do autor da proposta de maior preço e os demais em ordem decrescente de valor. </w:t>
      </w:r>
    </w:p>
    <w:p w14:paraId="78ACD530" w14:textId="77777777" w:rsidR="000A04F1" w:rsidRDefault="00000000">
      <w:pPr>
        <w:spacing w:before="126"/>
        <w:jc w:val="both"/>
        <w:rPr>
          <w:rFonts w:ascii="Arial" w:eastAsia="Arial" w:hAnsi="Arial" w:cs="Arial"/>
          <w:b/>
          <w:sz w:val="24"/>
          <w:szCs w:val="24"/>
        </w:rPr>
      </w:pPr>
      <w:r>
        <w:rPr>
          <w:rFonts w:ascii="Arial" w:eastAsia="Arial" w:hAnsi="Arial" w:cs="Arial"/>
          <w:sz w:val="24"/>
          <w:szCs w:val="24"/>
        </w:rPr>
        <w:t xml:space="preserve">9.11 Os lances deverão ser formulados em valores distintos e decrescentes, inferiores à proposta de menor preço. </w:t>
      </w:r>
      <w:r>
        <w:rPr>
          <w:rFonts w:ascii="Arial" w:eastAsia="Arial" w:hAnsi="Arial" w:cs="Arial"/>
          <w:b/>
          <w:sz w:val="24"/>
          <w:szCs w:val="24"/>
        </w:rPr>
        <w:t>O valor de redução mínima entre os lances será de R$ 50,00 (cinquenta reais).</w:t>
      </w:r>
    </w:p>
    <w:p w14:paraId="197B8455" w14:textId="77777777" w:rsidR="000A04F1" w:rsidRDefault="00000000">
      <w:pPr>
        <w:spacing w:before="126"/>
        <w:jc w:val="both"/>
        <w:rPr>
          <w:rFonts w:ascii="Arial" w:eastAsia="Arial" w:hAnsi="Arial" w:cs="Arial"/>
          <w:sz w:val="24"/>
          <w:szCs w:val="24"/>
        </w:rPr>
      </w:pPr>
      <w:r>
        <w:rPr>
          <w:rFonts w:ascii="Arial" w:eastAsia="Arial" w:hAnsi="Arial" w:cs="Arial"/>
          <w:sz w:val="24"/>
          <w:szCs w:val="24"/>
        </w:rPr>
        <w:t xml:space="preserve">9.12 A etapa de lances será considerada encerrada quando os participantes dessa etapa declinarem da formulação de lances restando somente 01 (um). </w:t>
      </w:r>
    </w:p>
    <w:p w14:paraId="329067F4" w14:textId="77777777" w:rsidR="000A04F1" w:rsidRDefault="00000000">
      <w:pPr>
        <w:spacing w:before="126"/>
        <w:jc w:val="both"/>
        <w:rPr>
          <w:rFonts w:ascii="Arial" w:eastAsia="Arial" w:hAnsi="Arial" w:cs="Arial"/>
          <w:sz w:val="24"/>
          <w:szCs w:val="24"/>
        </w:rPr>
      </w:pPr>
      <w:r>
        <w:rPr>
          <w:rFonts w:ascii="Arial" w:eastAsia="Arial" w:hAnsi="Arial" w:cs="Arial"/>
          <w:sz w:val="24"/>
          <w:szCs w:val="24"/>
        </w:rPr>
        <w:t xml:space="preserve">9.13 Não poderá haver desistência dos lances ofertados, sujeitando-se o proponente desistente às penalidades constantes no item 17 deste Edital. </w:t>
      </w:r>
    </w:p>
    <w:p w14:paraId="68F0C285" w14:textId="77777777" w:rsidR="000A04F1" w:rsidRDefault="00000000">
      <w:pPr>
        <w:spacing w:before="126"/>
        <w:jc w:val="both"/>
        <w:rPr>
          <w:rFonts w:ascii="Arial" w:eastAsia="Arial" w:hAnsi="Arial" w:cs="Arial"/>
          <w:sz w:val="24"/>
          <w:szCs w:val="24"/>
        </w:rPr>
      </w:pPr>
      <w:r>
        <w:rPr>
          <w:rFonts w:ascii="Arial" w:eastAsia="Arial" w:hAnsi="Arial" w:cs="Arial"/>
          <w:sz w:val="24"/>
          <w:szCs w:val="24"/>
        </w:rPr>
        <w:t>9.14 Declarada encerrada a etapa de lances, serão classificadas todas as propostas, inclusive as não selecionadas para a etapa de lances, na ordem crescente dos valores, considerando-se, em relação às proponentes que participaram do lançamento verbal de ofertas, o último preço oferecido.</w:t>
      </w:r>
    </w:p>
    <w:p w14:paraId="77636212" w14:textId="77777777" w:rsidR="000A04F1" w:rsidRDefault="00000000">
      <w:pPr>
        <w:spacing w:before="126"/>
        <w:jc w:val="both"/>
        <w:rPr>
          <w:rFonts w:ascii="Arial" w:eastAsia="Arial" w:hAnsi="Arial" w:cs="Arial"/>
          <w:sz w:val="24"/>
          <w:szCs w:val="24"/>
        </w:rPr>
      </w:pPr>
      <w:r>
        <w:rPr>
          <w:rFonts w:ascii="Arial" w:eastAsia="Arial" w:hAnsi="Arial" w:cs="Arial"/>
          <w:sz w:val="24"/>
          <w:szCs w:val="24"/>
        </w:rPr>
        <w:t>9.15 Com base na classificação final, será assegurada aos licitantes microempresas, empresas de pequeno porte e cooperativas que preencham as condições estabelecidas no art. 34, da Lei Federal nº 11.488/07, preferência à contratação, observadas as seguintes regras:</w:t>
      </w:r>
    </w:p>
    <w:p w14:paraId="3AB6531C" w14:textId="77777777" w:rsidR="000A04F1" w:rsidRDefault="00000000">
      <w:pPr>
        <w:spacing w:before="126"/>
        <w:ind w:left="1417"/>
        <w:jc w:val="both"/>
        <w:rPr>
          <w:rFonts w:ascii="Arial" w:eastAsia="Arial" w:hAnsi="Arial" w:cs="Arial"/>
          <w:sz w:val="24"/>
          <w:szCs w:val="24"/>
        </w:rPr>
      </w:pPr>
      <w:r>
        <w:rPr>
          <w:rFonts w:ascii="Arial" w:eastAsia="Arial" w:hAnsi="Arial" w:cs="Arial"/>
          <w:sz w:val="24"/>
          <w:szCs w:val="24"/>
        </w:rPr>
        <w:t xml:space="preserve">9.15.1 A microempresa ou empresa de pequeno porte que preencha as condições estabelecidas no art. 34, da Lei Federal nº 11.488/07, detentora da proposta de menor valor, dentre aquelas cujos valores sejam iguais ou superiores até 5% (cinco por cento) </w:t>
      </w:r>
      <w:r>
        <w:rPr>
          <w:rFonts w:ascii="Arial" w:eastAsia="Arial" w:hAnsi="Arial" w:cs="Arial"/>
          <w:sz w:val="24"/>
          <w:szCs w:val="24"/>
        </w:rPr>
        <w:lastRenderedPageBreak/>
        <w:t>ao valor da proposta melhor classificada, será convocada pelo (a) pregoeiro (a), para que apresente preço inferior ao da melhor classificada, no prazo de 5 (cinco) minutos, sob pena de preclusão do direito de preferência e, ainda, no caso de empate, a convocação recairá sobre o licitante vencedor de sorteio, nos termos da lei.</w:t>
      </w:r>
    </w:p>
    <w:p w14:paraId="7F9F3BB3" w14:textId="77777777" w:rsidR="000A04F1" w:rsidRDefault="00000000">
      <w:pPr>
        <w:spacing w:before="126"/>
        <w:jc w:val="both"/>
        <w:rPr>
          <w:rFonts w:ascii="Arial" w:eastAsia="Arial" w:hAnsi="Arial" w:cs="Arial"/>
          <w:sz w:val="24"/>
          <w:szCs w:val="24"/>
        </w:rPr>
      </w:pPr>
      <w:r>
        <w:rPr>
          <w:rFonts w:ascii="Arial" w:eastAsia="Arial" w:hAnsi="Arial" w:cs="Arial"/>
          <w:sz w:val="24"/>
          <w:szCs w:val="24"/>
        </w:rPr>
        <w:t xml:space="preserve">9.16 Não havendo apresentação de novo preço, inferior ao preço da proposta melhor classificada, serão convocadas para o exercício do direito de preferência, respeitada a ordem de classificação, as demais microempresas ou empresas de pequeno porte que preencham as condições estabelecidas no art. 34, da Lei Federal nº 11.488/07, cujos valores das propostas se enquadrem nas condições indicadas no subitem 9.15.1; </w:t>
      </w:r>
    </w:p>
    <w:p w14:paraId="1AC23CC3" w14:textId="77777777" w:rsidR="000A04F1" w:rsidRDefault="00000000">
      <w:pPr>
        <w:spacing w:before="126"/>
        <w:jc w:val="both"/>
        <w:rPr>
          <w:rFonts w:ascii="Arial" w:eastAsia="Arial" w:hAnsi="Arial" w:cs="Arial"/>
          <w:sz w:val="24"/>
          <w:szCs w:val="24"/>
        </w:rPr>
      </w:pPr>
      <w:r>
        <w:rPr>
          <w:rFonts w:ascii="Arial" w:eastAsia="Arial" w:hAnsi="Arial" w:cs="Arial"/>
          <w:sz w:val="24"/>
          <w:szCs w:val="24"/>
        </w:rPr>
        <w:t xml:space="preserve">9.17 Na grade ordenatória da classificação final, caso a detentora da melhor oferta seja microempresa, empresa de pequeno porte ou cooperativa que preencha as condições estabelecidas no art. 34, da Lei Federal nº 11.488/07, não será assegurado o direito de preferência, passando-se, desde logo, à negociação do preço; </w:t>
      </w:r>
    </w:p>
    <w:p w14:paraId="28A1CCB3" w14:textId="77777777" w:rsidR="000A04F1" w:rsidRDefault="00000000">
      <w:pPr>
        <w:spacing w:before="126"/>
        <w:jc w:val="both"/>
        <w:rPr>
          <w:rFonts w:ascii="Arial" w:eastAsia="Arial" w:hAnsi="Arial" w:cs="Arial"/>
          <w:sz w:val="24"/>
          <w:szCs w:val="24"/>
        </w:rPr>
      </w:pPr>
      <w:r>
        <w:rPr>
          <w:rFonts w:ascii="Arial" w:eastAsia="Arial" w:hAnsi="Arial" w:cs="Arial"/>
          <w:sz w:val="24"/>
          <w:szCs w:val="24"/>
        </w:rPr>
        <w:t xml:space="preserve">9.18 O (A) Pregoeiro (a) examinará a aceitabilidade da primeira classificada, quanto ao objeto e valor, decidindo motivadamente a respeito. Se houver indícios de inexequibilidade da proposta de preço, ou em caso da necessidade de esclarecimentos complementares, poderão ser efetuadas diligências, na forma do parágrafo 3º, do artigo 43, da Lei federal nº 8666/1993. </w:t>
      </w:r>
    </w:p>
    <w:p w14:paraId="6236A9EB" w14:textId="77777777" w:rsidR="000A04F1" w:rsidRDefault="00000000">
      <w:pPr>
        <w:spacing w:before="126"/>
        <w:jc w:val="both"/>
        <w:rPr>
          <w:rFonts w:ascii="Arial" w:eastAsia="Arial" w:hAnsi="Arial" w:cs="Arial"/>
          <w:sz w:val="24"/>
          <w:szCs w:val="24"/>
        </w:rPr>
      </w:pPr>
      <w:r>
        <w:rPr>
          <w:rFonts w:ascii="Arial" w:eastAsia="Arial" w:hAnsi="Arial" w:cs="Arial"/>
          <w:sz w:val="24"/>
          <w:szCs w:val="24"/>
        </w:rPr>
        <w:t xml:space="preserve">9.19 O (A) Pregoeiro (a) poderá negociar com a autora da oferta de menor valor com vistas à redução do preço, vedada a negociação em condições diversas das previstas neste Edital. </w:t>
      </w:r>
    </w:p>
    <w:p w14:paraId="662193BB" w14:textId="77777777" w:rsidR="000A04F1" w:rsidRDefault="00000000">
      <w:pPr>
        <w:spacing w:before="126"/>
        <w:jc w:val="both"/>
        <w:rPr>
          <w:rFonts w:ascii="Arial" w:eastAsia="Arial" w:hAnsi="Arial" w:cs="Arial"/>
          <w:sz w:val="24"/>
          <w:szCs w:val="24"/>
        </w:rPr>
      </w:pPr>
      <w:r>
        <w:rPr>
          <w:rFonts w:ascii="Arial" w:eastAsia="Arial" w:hAnsi="Arial" w:cs="Arial"/>
          <w:sz w:val="24"/>
          <w:szCs w:val="24"/>
        </w:rPr>
        <w:t xml:space="preserve">9.20 Na hipótese de não realização de lances verbais, o (a) Pregoeiro (a) verificará a conformidade entre o valor da proposta escrita de menor preço e o valor estimado para a contratação, sendo facultado ao (à) Pregoeiro (a) negociar com a proponente da proposta de menor preço, para que seja obtido preço ainda melhor. </w:t>
      </w:r>
    </w:p>
    <w:p w14:paraId="312D5456" w14:textId="77777777" w:rsidR="000A04F1" w:rsidRDefault="00000000">
      <w:pPr>
        <w:spacing w:before="126"/>
        <w:jc w:val="both"/>
        <w:rPr>
          <w:rFonts w:ascii="Arial" w:eastAsia="Arial" w:hAnsi="Arial" w:cs="Arial"/>
          <w:sz w:val="24"/>
          <w:szCs w:val="24"/>
        </w:rPr>
      </w:pPr>
      <w:r>
        <w:rPr>
          <w:rFonts w:ascii="Arial" w:eastAsia="Arial" w:hAnsi="Arial" w:cs="Arial"/>
          <w:sz w:val="24"/>
          <w:szCs w:val="24"/>
        </w:rPr>
        <w:t>9.21 Após a negociação, se houver, o (a) Pregoeiro (a) examinará a aceitabilidade do menor preço, decidindo motivadamente a respeito.</w:t>
      </w:r>
    </w:p>
    <w:p w14:paraId="33093432" w14:textId="77777777" w:rsidR="000A04F1" w:rsidRDefault="00000000">
      <w:pPr>
        <w:spacing w:before="126"/>
        <w:ind w:left="1417"/>
        <w:jc w:val="both"/>
        <w:rPr>
          <w:rFonts w:ascii="Arial" w:eastAsia="Arial" w:hAnsi="Arial" w:cs="Arial"/>
          <w:sz w:val="24"/>
          <w:szCs w:val="24"/>
        </w:rPr>
      </w:pPr>
      <w:r>
        <w:rPr>
          <w:rFonts w:ascii="Arial" w:eastAsia="Arial" w:hAnsi="Arial" w:cs="Arial"/>
          <w:sz w:val="24"/>
          <w:szCs w:val="24"/>
        </w:rPr>
        <w:tab/>
        <w:t xml:space="preserve">9.21.1 A aceitabilidade será aferida pelo (a) Pregoeiro (a) a partir da análise e comparação da oferta com os valores praticados no mercado, apurados em pesquisa realizada no início do processo deste edital, sendo aceitas ofertas até o limite do valor de referência, tanto em relação ao valor global do lote quanto em relação aos seus respectivos itens, individualmente considerados, salvo ocorrência de fato superveniente que modifique consideravelmente as condições do mercado no dia da sessão e </w:t>
      </w:r>
      <w:r>
        <w:rPr>
          <w:rFonts w:ascii="Arial" w:eastAsia="Arial" w:hAnsi="Arial" w:cs="Arial"/>
          <w:sz w:val="24"/>
          <w:szCs w:val="24"/>
        </w:rPr>
        <w:lastRenderedPageBreak/>
        <w:t xml:space="preserve">justifique a aquisição por preço superior ao estimado, sendo tudo devidamente comprovado e justificado nos autos. </w:t>
      </w:r>
    </w:p>
    <w:p w14:paraId="03242A8D" w14:textId="77777777" w:rsidR="000A04F1" w:rsidRDefault="00000000">
      <w:pPr>
        <w:spacing w:before="126"/>
        <w:ind w:left="1417"/>
        <w:jc w:val="both"/>
        <w:rPr>
          <w:rFonts w:ascii="Arial" w:eastAsia="Arial" w:hAnsi="Arial" w:cs="Arial"/>
          <w:sz w:val="24"/>
          <w:szCs w:val="24"/>
        </w:rPr>
      </w:pPr>
      <w:r>
        <w:rPr>
          <w:rFonts w:ascii="Arial" w:eastAsia="Arial" w:hAnsi="Arial" w:cs="Arial"/>
          <w:sz w:val="24"/>
          <w:szCs w:val="24"/>
        </w:rPr>
        <w:t>9.21.2 O (A) Pregoeiro (a) irá analisar a planilha de formação de preços para verificar sua exequibilidade, de acordo com os acordos coletivos, convenções ou sentenças normativas que regem as categorias profissionais e poderá fixar prazo para o reenvio da referida planilha de composição de preços quando o preço total ofertado for aceitável, mas os preços unitários que compõem necessitem de ajustes, conforme previsto no parágrafo 3º do art. 43 da Lei nº 8.666/93.</w:t>
      </w:r>
    </w:p>
    <w:p w14:paraId="1D81022C" w14:textId="77777777" w:rsidR="000A04F1" w:rsidRDefault="00000000">
      <w:pPr>
        <w:spacing w:before="126"/>
        <w:ind w:left="1417"/>
        <w:jc w:val="both"/>
        <w:rPr>
          <w:rFonts w:ascii="Arial" w:eastAsia="Arial" w:hAnsi="Arial" w:cs="Arial"/>
          <w:sz w:val="24"/>
          <w:szCs w:val="24"/>
        </w:rPr>
      </w:pPr>
      <w:r>
        <w:rPr>
          <w:rFonts w:ascii="Arial" w:eastAsia="Arial" w:hAnsi="Arial" w:cs="Arial"/>
          <w:sz w:val="24"/>
          <w:szCs w:val="24"/>
        </w:rPr>
        <w:t>9.21.3 O(A) Pregoeiro(a) também promoverá diligências instrutórias se houver indícios de que o licitante, em caso de adjudicação, terá de recolher ou aprovisionar, ao longo da execução contratual, os encargos sociais e trabalhistas em percentuais superiores ou significativamente inferiores aos apontados em sua planilha de custos e formação de preços.</w:t>
      </w:r>
    </w:p>
    <w:p w14:paraId="793D0622" w14:textId="77777777" w:rsidR="000A04F1" w:rsidRDefault="000A04F1">
      <w:pPr>
        <w:spacing w:before="126"/>
        <w:ind w:left="1417"/>
        <w:jc w:val="both"/>
        <w:rPr>
          <w:rFonts w:ascii="Arial" w:eastAsia="Arial" w:hAnsi="Arial" w:cs="Arial"/>
          <w:sz w:val="24"/>
          <w:szCs w:val="24"/>
        </w:rPr>
      </w:pPr>
    </w:p>
    <w:p w14:paraId="35214761" w14:textId="77777777" w:rsidR="000A04F1" w:rsidRDefault="00000000">
      <w:pPr>
        <w:spacing w:before="126"/>
        <w:jc w:val="both"/>
        <w:rPr>
          <w:rFonts w:ascii="Arial" w:eastAsia="Arial" w:hAnsi="Arial" w:cs="Arial"/>
          <w:sz w:val="24"/>
          <w:szCs w:val="24"/>
        </w:rPr>
      </w:pPr>
      <w:r>
        <w:rPr>
          <w:rFonts w:ascii="Arial" w:eastAsia="Arial" w:hAnsi="Arial" w:cs="Arial"/>
          <w:sz w:val="24"/>
          <w:szCs w:val="24"/>
        </w:rPr>
        <w:t>9.22 Considerada aceitável a oferta de menor preço, nas condições acima descritas, será aberto o envelope contendo os DOCUMENTOS DE HABILITAÇÃO de sua autora, facultando-lhe o saneamento de falha(s) formal(is) relativa(s) à documentação na própria Sessão.</w:t>
      </w:r>
    </w:p>
    <w:p w14:paraId="58BC25FC" w14:textId="77777777" w:rsidR="000A04F1" w:rsidRDefault="00000000">
      <w:pPr>
        <w:spacing w:before="126"/>
        <w:ind w:left="1417"/>
        <w:jc w:val="both"/>
        <w:rPr>
          <w:rFonts w:ascii="Arial" w:eastAsia="Arial" w:hAnsi="Arial" w:cs="Arial"/>
          <w:sz w:val="24"/>
          <w:szCs w:val="24"/>
        </w:rPr>
      </w:pPr>
      <w:r>
        <w:rPr>
          <w:rFonts w:ascii="Arial" w:eastAsia="Arial" w:hAnsi="Arial" w:cs="Arial"/>
          <w:sz w:val="24"/>
          <w:szCs w:val="24"/>
        </w:rPr>
        <w:tab/>
        <w:t>9.22.1 Para efeito do saneamento a que se refere este item, a correção da(s) falha(s) formal(is) poderá ser desencadeada durante a realização da própria sessão pública, com a apresentação, encaminhamento e/ou substituição de documento(s), ou com a verificação desenvolvida por meio eletrônico, ou, ainda, por qualquer outro método que venha a produzir o(s) efeito(s) indispensável(is).</w:t>
      </w:r>
    </w:p>
    <w:p w14:paraId="450A14E8" w14:textId="77777777" w:rsidR="000A04F1" w:rsidRDefault="00000000">
      <w:pPr>
        <w:spacing w:before="126"/>
        <w:jc w:val="both"/>
        <w:rPr>
          <w:rFonts w:ascii="Arial" w:eastAsia="Arial" w:hAnsi="Arial" w:cs="Arial"/>
          <w:sz w:val="24"/>
          <w:szCs w:val="24"/>
        </w:rPr>
      </w:pPr>
      <w:r>
        <w:rPr>
          <w:rFonts w:ascii="Arial" w:eastAsia="Arial" w:hAnsi="Arial" w:cs="Arial"/>
          <w:sz w:val="24"/>
          <w:szCs w:val="24"/>
        </w:rPr>
        <w:t xml:space="preserve">9.23 Constatado o atendimento dos requisitos de habilitação previstos neste Edital, a licitante será habilitada e declarada vencedora. </w:t>
      </w:r>
    </w:p>
    <w:p w14:paraId="2ED0D263" w14:textId="77777777" w:rsidR="000A04F1" w:rsidRDefault="00000000">
      <w:pPr>
        <w:spacing w:before="126"/>
        <w:jc w:val="both"/>
        <w:rPr>
          <w:rFonts w:ascii="Arial" w:eastAsia="Arial" w:hAnsi="Arial" w:cs="Arial"/>
          <w:sz w:val="24"/>
          <w:szCs w:val="24"/>
        </w:rPr>
      </w:pPr>
      <w:r>
        <w:rPr>
          <w:rFonts w:ascii="Arial" w:eastAsia="Arial" w:hAnsi="Arial" w:cs="Arial"/>
          <w:sz w:val="24"/>
          <w:szCs w:val="24"/>
        </w:rPr>
        <w:t>9.24 Se a oferta não for aceitável, ou se for considerada inexequível ou, ainda, se a licitante desatender as exigências para a habilitação, o (a) Pregoeiro (a) examinará a oferta de menor preço subsequente, negociará com o seu autor, decidirá sobre a sua aceitabilidade nos termos acima definidos e, em caso positivo, verificará as condições de habilitação, e assim sucessivamente, até a apuração de uma oferta aceitável, cujo autor atenda aos requisitos de habilitação, caso em que este será declarado vencedor.</w:t>
      </w:r>
    </w:p>
    <w:p w14:paraId="1C23EC18" w14:textId="77777777" w:rsidR="000A04F1" w:rsidRDefault="00000000">
      <w:pPr>
        <w:spacing w:before="126"/>
        <w:jc w:val="both"/>
        <w:rPr>
          <w:rFonts w:ascii="Arial" w:eastAsia="Arial" w:hAnsi="Arial" w:cs="Arial"/>
          <w:sz w:val="24"/>
          <w:szCs w:val="24"/>
        </w:rPr>
      </w:pPr>
      <w:r>
        <w:rPr>
          <w:rFonts w:ascii="Arial" w:eastAsia="Arial" w:hAnsi="Arial" w:cs="Arial"/>
          <w:sz w:val="24"/>
          <w:szCs w:val="24"/>
        </w:rPr>
        <w:t xml:space="preserve">9.25 Será lavrada ata circunstanciada da Sessão, na qual serão registradas as ocorrências relevantes sendo assinada pelo (a) Pregoeiro (a) e sua Equipe de Apoio, e pelos licitantes presentes. </w:t>
      </w:r>
    </w:p>
    <w:p w14:paraId="29251D2D" w14:textId="77777777" w:rsidR="000A04F1" w:rsidRDefault="00000000">
      <w:pPr>
        <w:spacing w:before="126"/>
        <w:jc w:val="both"/>
        <w:rPr>
          <w:rFonts w:ascii="Arial" w:eastAsia="Arial" w:hAnsi="Arial" w:cs="Arial"/>
          <w:sz w:val="24"/>
          <w:szCs w:val="24"/>
        </w:rPr>
      </w:pPr>
      <w:r>
        <w:rPr>
          <w:rFonts w:ascii="Arial" w:eastAsia="Arial" w:hAnsi="Arial" w:cs="Arial"/>
          <w:sz w:val="24"/>
          <w:szCs w:val="24"/>
        </w:rPr>
        <w:lastRenderedPageBreak/>
        <w:t>9.26 Encerrada a sessão do Pregão, a empresa vencedora terá o prazo de 48 horas para enviar ao Pregoeiro, por meio eletrônico ou físico, a proposta atualizada. Não o fazendo, estará sujeita a multa de 10% sobre o valor total da contratação, conforme ata da respectiva sessão.</w:t>
      </w:r>
    </w:p>
    <w:p w14:paraId="0FDD13A1" w14:textId="77777777" w:rsidR="000A04F1" w:rsidRDefault="000A04F1">
      <w:pPr>
        <w:spacing w:before="126"/>
        <w:jc w:val="both"/>
        <w:rPr>
          <w:rFonts w:ascii="Arial" w:eastAsia="Arial" w:hAnsi="Arial" w:cs="Arial"/>
          <w:sz w:val="24"/>
          <w:szCs w:val="24"/>
        </w:rPr>
      </w:pPr>
    </w:p>
    <w:p w14:paraId="2F46B785" w14:textId="77777777" w:rsidR="000A04F1" w:rsidRDefault="00000000">
      <w:pPr>
        <w:spacing w:before="126"/>
        <w:jc w:val="both"/>
        <w:rPr>
          <w:rFonts w:ascii="Arial" w:eastAsia="Arial" w:hAnsi="Arial" w:cs="Arial"/>
          <w:b/>
          <w:sz w:val="24"/>
          <w:szCs w:val="24"/>
        </w:rPr>
      </w:pPr>
      <w:r>
        <w:rPr>
          <w:rFonts w:ascii="Arial" w:eastAsia="Arial" w:hAnsi="Arial" w:cs="Arial"/>
          <w:b/>
          <w:sz w:val="24"/>
          <w:szCs w:val="24"/>
        </w:rPr>
        <w:t>10. DOS RECURSOS, ADJUDICAÇÃO E HOMOLOGAÇÃO</w:t>
      </w:r>
    </w:p>
    <w:p w14:paraId="46FB2D5A" w14:textId="77777777" w:rsidR="000A04F1" w:rsidRDefault="000A04F1">
      <w:pPr>
        <w:spacing w:before="126"/>
        <w:jc w:val="both"/>
        <w:rPr>
          <w:rFonts w:ascii="Arial" w:eastAsia="Arial" w:hAnsi="Arial" w:cs="Arial"/>
          <w:b/>
          <w:sz w:val="24"/>
          <w:szCs w:val="24"/>
        </w:rPr>
      </w:pPr>
    </w:p>
    <w:p w14:paraId="2D07ACD7" w14:textId="77777777" w:rsidR="000A04F1" w:rsidRDefault="00000000">
      <w:pPr>
        <w:spacing w:before="126"/>
        <w:jc w:val="both"/>
        <w:rPr>
          <w:rFonts w:ascii="Arial" w:eastAsia="Arial" w:hAnsi="Arial" w:cs="Arial"/>
          <w:sz w:val="24"/>
          <w:szCs w:val="24"/>
        </w:rPr>
      </w:pPr>
      <w:r>
        <w:rPr>
          <w:rFonts w:ascii="Arial" w:eastAsia="Arial" w:hAnsi="Arial" w:cs="Arial"/>
          <w:sz w:val="24"/>
          <w:szCs w:val="24"/>
        </w:rPr>
        <w:t xml:space="preserve">10.1 Declarado o vencedor, qualquer proponente poderá manifestar imediata e motivadamente a intenção de recorrer, procedendo-se o registro da síntese das razões recursais em ata, quando lhe será concedido o prazo de 03 (três) dias úteis para apresentação de memorial, ficando os demais licitantes desde logo intimados para apresentar as contrarrazões em igual número de dias, que começarão a correr do término do prazo do recorrente, sendo-lhes assegurada vista imediata dos autos. </w:t>
      </w:r>
    </w:p>
    <w:p w14:paraId="1A7E711A" w14:textId="77777777" w:rsidR="000A04F1" w:rsidRDefault="00000000">
      <w:pPr>
        <w:spacing w:before="126"/>
        <w:jc w:val="both"/>
        <w:rPr>
          <w:rFonts w:ascii="Arial" w:eastAsia="Arial" w:hAnsi="Arial" w:cs="Arial"/>
          <w:sz w:val="24"/>
          <w:szCs w:val="24"/>
        </w:rPr>
      </w:pPr>
      <w:r>
        <w:rPr>
          <w:rFonts w:ascii="Arial" w:eastAsia="Arial" w:hAnsi="Arial" w:cs="Arial"/>
          <w:sz w:val="24"/>
          <w:szCs w:val="24"/>
        </w:rPr>
        <w:t xml:space="preserve">10.2 A ausência de manifestação imediata e motivada do licitante importará a decadência do direito de recurso. </w:t>
      </w:r>
    </w:p>
    <w:p w14:paraId="7FC5A05F" w14:textId="77777777" w:rsidR="000A04F1" w:rsidRDefault="00000000">
      <w:pPr>
        <w:spacing w:before="126"/>
        <w:jc w:val="both"/>
        <w:rPr>
          <w:rFonts w:ascii="Arial" w:eastAsia="Arial" w:hAnsi="Arial" w:cs="Arial"/>
          <w:sz w:val="24"/>
          <w:szCs w:val="24"/>
        </w:rPr>
      </w:pPr>
      <w:r>
        <w:rPr>
          <w:rFonts w:ascii="Arial" w:eastAsia="Arial" w:hAnsi="Arial" w:cs="Arial"/>
          <w:sz w:val="24"/>
          <w:szCs w:val="24"/>
        </w:rPr>
        <w:t>10.3 Não havendo nenhuma manifestação recursal, o (a) Pregoeiro (a) poderá adjudicar o objeto da licitação ao vencedor no final da Sessão.</w:t>
      </w:r>
    </w:p>
    <w:p w14:paraId="5BA669FA" w14:textId="77777777" w:rsidR="000A04F1" w:rsidRDefault="00000000">
      <w:pPr>
        <w:spacing w:before="126"/>
        <w:jc w:val="both"/>
        <w:rPr>
          <w:rFonts w:ascii="Arial" w:eastAsia="Arial" w:hAnsi="Arial" w:cs="Arial"/>
          <w:sz w:val="24"/>
          <w:szCs w:val="24"/>
        </w:rPr>
      </w:pPr>
      <w:r>
        <w:rPr>
          <w:rFonts w:ascii="Arial" w:eastAsia="Arial" w:hAnsi="Arial" w:cs="Arial"/>
          <w:sz w:val="24"/>
          <w:szCs w:val="24"/>
        </w:rPr>
        <w:t xml:space="preserve">10.4 O memorial de recurso deverá ser protocolado pelo e-mail </w:t>
      </w:r>
      <w:hyperlink r:id="rId8">
        <w:r>
          <w:rPr>
            <w:rFonts w:ascii="Arial" w:eastAsia="Arial" w:hAnsi="Arial" w:cs="Arial"/>
            <w:color w:val="1155CC"/>
            <w:sz w:val="24"/>
            <w:szCs w:val="24"/>
            <w:u w:val="single"/>
          </w:rPr>
          <w:t>contato@mococa.sp.leg.br</w:t>
        </w:r>
      </w:hyperlink>
      <w:r>
        <w:rPr>
          <w:rFonts w:ascii="Arial" w:eastAsia="Arial" w:hAnsi="Arial" w:cs="Arial"/>
          <w:sz w:val="24"/>
          <w:szCs w:val="24"/>
        </w:rPr>
        <w:t>, ou pessoalmente, no endereço da Câmara Municipal de Mococa: Praça Marechal Deodoro, nº 26, Centro, Mococa, Estado de São Paulo.</w:t>
      </w:r>
    </w:p>
    <w:p w14:paraId="1A3C7344" w14:textId="77777777" w:rsidR="000A04F1" w:rsidRDefault="00000000">
      <w:pPr>
        <w:spacing w:before="126"/>
        <w:jc w:val="both"/>
        <w:rPr>
          <w:rFonts w:ascii="Arial" w:eastAsia="Arial" w:hAnsi="Arial" w:cs="Arial"/>
          <w:sz w:val="24"/>
          <w:szCs w:val="24"/>
        </w:rPr>
      </w:pPr>
      <w:r>
        <w:rPr>
          <w:rFonts w:ascii="Arial" w:eastAsia="Arial" w:hAnsi="Arial" w:cs="Arial"/>
          <w:sz w:val="24"/>
          <w:szCs w:val="24"/>
        </w:rPr>
        <w:t xml:space="preserve">10.5 O recurso será dirigido à Presidência da Câmara Municipal de Mococa, por intermédio do (a) Pregoeiro (a), o qual poderá reconsiderar sua decisão, no prazo de 05 (cinco) dias úteis, ou, nesse mesmo prazo, fazê-lo subir, devidamente informado, devendo a decisão ser proferida dentro do prazo de 05 (cinco) dias úteis, contados do recebimento do recurso. </w:t>
      </w:r>
    </w:p>
    <w:p w14:paraId="1C1EAA35" w14:textId="77777777" w:rsidR="000A04F1" w:rsidRDefault="00000000">
      <w:pPr>
        <w:spacing w:before="126"/>
        <w:jc w:val="both"/>
        <w:rPr>
          <w:rFonts w:ascii="Arial" w:eastAsia="Arial" w:hAnsi="Arial" w:cs="Arial"/>
          <w:sz w:val="24"/>
          <w:szCs w:val="24"/>
        </w:rPr>
      </w:pPr>
      <w:r>
        <w:rPr>
          <w:rFonts w:ascii="Arial" w:eastAsia="Arial" w:hAnsi="Arial" w:cs="Arial"/>
          <w:sz w:val="24"/>
          <w:szCs w:val="24"/>
        </w:rPr>
        <w:t xml:space="preserve">10.6 O recurso terá efeito suspensivo e o seu acolhimento importará a invalidação apenas dos atos alegados ou debatidos insuscetíveis de aproveitamento. </w:t>
      </w:r>
    </w:p>
    <w:p w14:paraId="5F747710" w14:textId="77777777" w:rsidR="000A04F1" w:rsidRDefault="00000000">
      <w:pPr>
        <w:spacing w:before="126"/>
        <w:jc w:val="both"/>
        <w:rPr>
          <w:rFonts w:ascii="Arial" w:eastAsia="Arial" w:hAnsi="Arial" w:cs="Arial"/>
          <w:sz w:val="24"/>
          <w:szCs w:val="24"/>
        </w:rPr>
      </w:pPr>
      <w:r>
        <w:rPr>
          <w:rFonts w:ascii="Arial" w:eastAsia="Arial" w:hAnsi="Arial" w:cs="Arial"/>
          <w:sz w:val="24"/>
          <w:szCs w:val="24"/>
        </w:rPr>
        <w:t xml:space="preserve">10.7 Decididos os recursos ou sendo eles indeferidos, a autoridade competente poderá adjudicar o objeto do certame à licitante vencedora e homologará o procedimento. </w:t>
      </w:r>
    </w:p>
    <w:p w14:paraId="1208896A" w14:textId="77777777" w:rsidR="000A04F1" w:rsidRDefault="00000000">
      <w:pPr>
        <w:spacing w:before="126"/>
        <w:jc w:val="both"/>
        <w:rPr>
          <w:rFonts w:ascii="Arial" w:eastAsia="Arial" w:hAnsi="Arial" w:cs="Arial"/>
          <w:sz w:val="24"/>
          <w:szCs w:val="24"/>
        </w:rPr>
      </w:pPr>
      <w:r>
        <w:rPr>
          <w:rFonts w:ascii="Arial" w:eastAsia="Arial" w:hAnsi="Arial" w:cs="Arial"/>
          <w:sz w:val="24"/>
          <w:szCs w:val="24"/>
        </w:rPr>
        <w:t xml:space="preserve">10.8 Os recursos interpostos pelas licitantes bem como as respostas do Pregoeiro e do Presidente da Casa serão publicados em portal informativo da Câmara Municipal de Mococa, no site </w:t>
      </w:r>
      <w:hyperlink r:id="rId9">
        <w:r>
          <w:rPr>
            <w:rFonts w:ascii="Arial" w:eastAsia="Arial" w:hAnsi="Arial" w:cs="Arial"/>
            <w:color w:val="1155CC"/>
            <w:sz w:val="24"/>
            <w:szCs w:val="24"/>
            <w:u w:val="single"/>
          </w:rPr>
          <w:t>www.mococa.sp.leg.br</w:t>
        </w:r>
      </w:hyperlink>
      <w:r>
        <w:rPr>
          <w:rFonts w:ascii="Arial" w:eastAsia="Arial" w:hAnsi="Arial" w:cs="Arial"/>
          <w:sz w:val="24"/>
          <w:szCs w:val="24"/>
        </w:rPr>
        <w:t xml:space="preserve"> , nos menus Diário Oficial Eletrônico e Licitação, ficando de inteira responsabilidade dos licitantes a consulta dos mesmos.</w:t>
      </w:r>
    </w:p>
    <w:p w14:paraId="6C8C70DC" w14:textId="77777777" w:rsidR="000A04F1" w:rsidRDefault="00000000">
      <w:pPr>
        <w:spacing w:before="126"/>
        <w:ind w:left="1417"/>
        <w:jc w:val="both"/>
        <w:rPr>
          <w:rFonts w:ascii="Arial" w:eastAsia="Arial" w:hAnsi="Arial" w:cs="Arial"/>
          <w:sz w:val="24"/>
          <w:szCs w:val="24"/>
        </w:rPr>
      </w:pPr>
      <w:r>
        <w:rPr>
          <w:rFonts w:ascii="Arial" w:eastAsia="Arial" w:hAnsi="Arial" w:cs="Arial"/>
          <w:b/>
          <w:sz w:val="24"/>
          <w:szCs w:val="24"/>
        </w:rPr>
        <w:lastRenderedPageBreak/>
        <w:tab/>
      </w:r>
      <w:r>
        <w:rPr>
          <w:rFonts w:ascii="Arial" w:eastAsia="Arial" w:hAnsi="Arial" w:cs="Arial"/>
          <w:sz w:val="24"/>
          <w:szCs w:val="24"/>
        </w:rPr>
        <w:t>10.8.1 O Pregoeiro poderá enviar os documentos citados neste item via e-mail, sendo esta prática NÃO obrigatória, mas apenas como uma forma complementar de ampliar a publicidade dos atos. Portanto, a Câmara Municipal de Mococa não se responsabiliza por qualquer problema, defeito ou erro que porventura ocorrer quando do envio da mensagem.</w:t>
      </w:r>
    </w:p>
    <w:p w14:paraId="62D2A174" w14:textId="77777777" w:rsidR="000A04F1" w:rsidRDefault="000A04F1">
      <w:pPr>
        <w:spacing w:before="126"/>
        <w:ind w:left="1417"/>
        <w:jc w:val="both"/>
        <w:rPr>
          <w:rFonts w:ascii="Arial" w:eastAsia="Arial" w:hAnsi="Arial" w:cs="Arial"/>
          <w:sz w:val="24"/>
          <w:szCs w:val="24"/>
        </w:rPr>
      </w:pPr>
    </w:p>
    <w:p w14:paraId="4588D0F5" w14:textId="77777777" w:rsidR="000A04F1" w:rsidRDefault="00000000">
      <w:pPr>
        <w:spacing w:before="126"/>
        <w:jc w:val="both"/>
        <w:rPr>
          <w:rFonts w:ascii="Arial" w:eastAsia="Arial" w:hAnsi="Arial" w:cs="Arial"/>
          <w:b/>
          <w:sz w:val="24"/>
          <w:szCs w:val="24"/>
        </w:rPr>
      </w:pPr>
      <w:r>
        <w:rPr>
          <w:rFonts w:ascii="Arial" w:eastAsia="Arial" w:hAnsi="Arial" w:cs="Arial"/>
          <w:b/>
          <w:sz w:val="24"/>
          <w:szCs w:val="24"/>
        </w:rPr>
        <w:t>11. DA CONTRATAÇÃO</w:t>
      </w:r>
    </w:p>
    <w:p w14:paraId="2CC51D79" w14:textId="77777777" w:rsidR="000A04F1" w:rsidRDefault="00000000">
      <w:pPr>
        <w:spacing w:before="126"/>
        <w:jc w:val="both"/>
        <w:rPr>
          <w:rFonts w:ascii="Arial" w:eastAsia="Arial" w:hAnsi="Arial" w:cs="Arial"/>
          <w:sz w:val="24"/>
          <w:szCs w:val="24"/>
        </w:rPr>
      </w:pPr>
      <w:r>
        <w:rPr>
          <w:rFonts w:ascii="Arial" w:eastAsia="Arial" w:hAnsi="Arial" w:cs="Arial"/>
          <w:sz w:val="24"/>
          <w:szCs w:val="24"/>
        </w:rPr>
        <w:t xml:space="preserve">11.1 Após a homologação da licitação, a adjudicatária será convocada, por escrito, para, no prazo de até 05 (cinco) dias úteis da convocação, assinar o instrumento contratual, na forma da minuta apresentada no Anexo IX adaptado à proposta vencedora. </w:t>
      </w:r>
    </w:p>
    <w:p w14:paraId="210875F6" w14:textId="77777777" w:rsidR="000A04F1" w:rsidRDefault="00000000">
      <w:pPr>
        <w:spacing w:before="126"/>
        <w:jc w:val="both"/>
        <w:rPr>
          <w:rFonts w:ascii="Arial" w:eastAsia="Arial" w:hAnsi="Arial" w:cs="Arial"/>
          <w:sz w:val="24"/>
          <w:szCs w:val="24"/>
        </w:rPr>
      </w:pPr>
      <w:r>
        <w:rPr>
          <w:rFonts w:ascii="Arial" w:eastAsia="Arial" w:hAnsi="Arial" w:cs="Arial"/>
          <w:sz w:val="24"/>
          <w:szCs w:val="24"/>
        </w:rPr>
        <w:t>11.2 Para a contratação, serão consultadas possíveis sanções através do endereço eletrônico www.sancoes.sp.gov.br, como também a regularidade com Fundo de Garantia de Tempo de Serviço (FGTS) e com a Fazenda Federal, por meio da Certidão de Regularidade Fiscal RFB/PGFN, além dos registros de sanções mantidos pelo TCE SP e os registros centralizados no CEIS – Cadastro Nacional de Empresas Inidôneas e Suspensas (</w:t>
      </w:r>
      <w:hyperlink r:id="rId10">
        <w:r>
          <w:rPr>
            <w:rFonts w:ascii="Arial" w:eastAsia="Arial" w:hAnsi="Arial" w:cs="Arial"/>
            <w:color w:val="1155CC"/>
            <w:sz w:val="24"/>
            <w:szCs w:val="24"/>
            <w:u w:val="single"/>
          </w:rPr>
          <w:t>www.portaltransparencia.gov.br/sancoes</w:t>
        </w:r>
      </w:hyperlink>
      <w:r>
        <w:rPr>
          <w:rFonts w:ascii="Arial" w:eastAsia="Arial" w:hAnsi="Arial" w:cs="Arial"/>
          <w:sz w:val="24"/>
          <w:szCs w:val="24"/>
        </w:rPr>
        <w:t>).</w:t>
      </w:r>
    </w:p>
    <w:p w14:paraId="5CA23163" w14:textId="77777777" w:rsidR="000A04F1" w:rsidRDefault="00000000">
      <w:pPr>
        <w:spacing w:before="126"/>
        <w:ind w:left="1417"/>
        <w:jc w:val="both"/>
        <w:rPr>
          <w:rFonts w:ascii="Arial" w:eastAsia="Arial" w:hAnsi="Arial" w:cs="Arial"/>
          <w:sz w:val="24"/>
          <w:szCs w:val="24"/>
        </w:rPr>
      </w:pPr>
      <w:r>
        <w:rPr>
          <w:rFonts w:ascii="Arial" w:eastAsia="Arial" w:hAnsi="Arial" w:cs="Arial"/>
          <w:sz w:val="24"/>
          <w:szCs w:val="24"/>
        </w:rPr>
        <w:tab/>
        <w:t xml:space="preserve">11.2.1 Não sendo possível a consulta via Internet, e se as certidões apresentadas para habilitação ou aquelas integrantes do cadastro estiverem vencidas, a proponente adjudicatária será devidamente notificada para, até o fim do prazo previsto no item 11.1, comprovar a(s) exigência(s) referida(s). </w:t>
      </w:r>
    </w:p>
    <w:p w14:paraId="554D86B2" w14:textId="77777777" w:rsidR="000A04F1" w:rsidRDefault="00000000">
      <w:pPr>
        <w:spacing w:before="126"/>
        <w:ind w:left="1417"/>
        <w:jc w:val="both"/>
        <w:rPr>
          <w:rFonts w:ascii="Arial" w:eastAsia="Arial" w:hAnsi="Arial" w:cs="Arial"/>
          <w:sz w:val="24"/>
          <w:szCs w:val="24"/>
        </w:rPr>
      </w:pPr>
      <w:r>
        <w:rPr>
          <w:rFonts w:ascii="Arial" w:eastAsia="Arial" w:hAnsi="Arial" w:cs="Arial"/>
          <w:sz w:val="24"/>
          <w:szCs w:val="24"/>
        </w:rPr>
        <w:t>11.2.2 Para a contratação, a adjudicatária também deverá manter as mesmas condições de habilitação exigidas no Pregão.</w:t>
      </w:r>
    </w:p>
    <w:p w14:paraId="1A352B70" w14:textId="77777777" w:rsidR="000A04F1" w:rsidRDefault="00000000">
      <w:pPr>
        <w:spacing w:before="126"/>
        <w:ind w:left="1417"/>
        <w:jc w:val="both"/>
        <w:rPr>
          <w:rFonts w:ascii="Arial" w:eastAsia="Arial" w:hAnsi="Arial" w:cs="Arial"/>
          <w:sz w:val="24"/>
          <w:szCs w:val="24"/>
        </w:rPr>
      </w:pPr>
      <w:r>
        <w:rPr>
          <w:rFonts w:ascii="Arial" w:eastAsia="Arial" w:hAnsi="Arial" w:cs="Arial"/>
          <w:sz w:val="24"/>
          <w:szCs w:val="24"/>
        </w:rPr>
        <w:t>11.2.3 Quando a adjudicatária não apresentar situação regular no ato da emissão da nota de empenho ou, quando convocada dentro do prazo de validade de sua proposta, se recusar injustificadamente a receber ou retirar a nota de empenho, sem prejuízo da aplicação das sanções cabíveis, o (a) Pregoeiro (a) examinará a oferta subsequente, na ordem de classificação, negociará com a licitante, decidirá sobre a aceitabilidade e a qualificação da licitante, e assim sucessivamente, até a apuração de uma que atenda ao edital, sendo esta declarada vencedora.</w:t>
      </w:r>
    </w:p>
    <w:p w14:paraId="04D03A30" w14:textId="77777777" w:rsidR="000A04F1" w:rsidRDefault="00000000">
      <w:pPr>
        <w:spacing w:before="126"/>
        <w:ind w:left="1417"/>
        <w:jc w:val="both"/>
        <w:rPr>
          <w:rFonts w:ascii="Arial" w:eastAsia="Arial" w:hAnsi="Arial" w:cs="Arial"/>
          <w:sz w:val="24"/>
          <w:szCs w:val="24"/>
        </w:rPr>
      </w:pPr>
      <w:r>
        <w:rPr>
          <w:rFonts w:ascii="Arial" w:eastAsia="Arial" w:hAnsi="Arial" w:cs="Arial"/>
          <w:sz w:val="24"/>
          <w:szCs w:val="24"/>
        </w:rPr>
        <w:t>11.2.4 No caso do subitem 11.2.3, a Administração poderá, a seu critério e fundamentadamente, revogar a licitação.</w:t>
      </w:r>
    </w:p>
    <w:p w14:paraId="4354F664" w14:textId="77777777" w:rsidR="000A04F1" w:rsidRDefault="00000000">
      <w:pPr>
        <w:spacing w:before="126"/>
        <w:jc w:val="both"/>
        <w:rPr>
          <w:rFonts w:ascii="Arial" w:eastAsia="Arial" w:hAnsi="Arial" w:cs="Arial"/>
          <w:sz w:val="24"/>
          <w:szCs w:val="24"/>
        </w:rPr>
      </w:pPr>
      <w:r>
        <w:rPr>
          <w:rFonts w:ascii="Arial" w:eastAsia="Arial" w:hAnsi="Arial" w:cs="Arial"/>
          <w:sz w:val="24"/>
          <w:szCs w:val="24"/>
        </w:rPr>
        <w:t xml:space="preserve">11.3 A recusa injustificada da adjudicatária em assinar o contrato ou em receber/retirar a nota de empenho dentro do prazo estabelecido pela </w:t>
      </w:r>
      <w:r>
        <w:rPr>
          <w:rFonts w:ascii="Arial" w:eastAsia="Arial" w:hAnsi="Arial" w:cs="Arial"/>
          <w:sz w:val="24"/>
          <w:szCs w:val="24"/>
        </w:rPr>
        <w:lastRenderedPageBreak/>
        <w:t>Administração caracterizará o descumprimento total da obrigação assumida, sujeitando-a às sanções estabelecidas no item 17.</w:t>
      </w:r>
    </w:p>
    <w:p w14:paraId="2D7D2196" w14:textId="77777777" w:rsidR="000A04F1" w:rsidRDefault="000A04F1">
      <w:pPr>
        <w:spacing w:before="126"/>
        <w:jc w:val="both"/>
        <w:rPr>
          <w:rFonts w:ascii="Arial" w:eastAsia="Arial" w:hAnsi="Arial" w:cs="Arial"/>
          <w:sz w:val="24"/>
          <w:szCs w:val="24"/>
        </w:rPr>
      </w:pPr>
    </w:p>
    <w:p w14:paraId="347E475E" w14:textId="77777777" w:rsidR="000A04F1" w:rsidRDefault="00000000">
      <w:pPr>
        <w:spacing w:before="126"/>
        <w:jc w:val="both"/>
        <w:rPr>
          <w:rFonts w:ascii="Arial" w:eastAsia="Arial" w:hAnsi="Arial" w:cs="Arial"/>
          <w:b/>
          <w:sz w:val="24"/>
          <w:szCs w:val="24"/>
        </w:rPr>
      </w:pPr>
      <w:r>
        <w:rPr>
          <w:rFonts w:ascii="Arial" w:eastAsia="Arial" w:hAnsi="Arial" w:cs="Arial"/>
          <w:b/>
          <w:sz w:val="24"/>
          <w:szCs w:val="24"/>
        </w:rPr>
        <w:t>12. DAS CONDIÇÕES DA EXECUÇÃO DO OBJETO</w:t>
      </w:r>
    </w:p>
    <w:p w14:paraId="6B84ACC0" w14:textId="77777777" w:rsidR="000A04F1" w:rsidRDefault="00000000">
      <w:pPr>
        <w:spacing w:before="126"/>
        <w:jc w:val="both"/>
        <w:rPr>
          <w:rFonts w:ascii="Arial" w:eastAsia="Arial" w:hAnsi="Arial" w:cs="Arial"/>
          <w:sz w:val="24"/>
          <w:szCs w:val="24"/>
        </w:rPr>
      </w:pPr>
      <w:r>
        <w:rPr>
          <w:rFonts w:ascii="Arial" w:eastAsia="Arial" w:hAnsi="Arial" w:cs="Arial"/>
          <w:sz w:val="24"/>
          <w:szCs w:val="24"/>
        </w:rPr>
        <w:t>Para a prestação dos serviços a CONTRATADA observará todas as normas e regulamentos inerentes ao objeto licitado e também a forma, condições e especificações descritas nos ANEXOS II – TERMO DE REFERÊNCIA e IX – MINUTA DO CONTRATO que ditam orientações à contratação. A CONTRATADA deverá cumprir integralmente o CONTRATO, não sendo permitida a subcontratação. O objeto do presente pregão deverá ser executado nas dependências do prédio da Câmara Municipal de Mococa, situado na Praça Marechal Deodoro, nº 26, Centro, no município de Mococa, Estado de São Paulo. Eventuais mudanças de endereço ou decisões administrativas que venham a alterar o local de prestação deverão ser firmadas por meio de Termo Aditivo.</w:t>
      </w:r>
    </w:p>
    <w:p w14:paraId="5BE42627" w14:textId="77777777" w:rsidR="000A04F1" w:rsidRDefault="000A04F1">
      <w:pPr>
        <w:spacing w:before="126"/>
        <w:jc w:val="both"/>
        <w:rPr>
          <w:rFonts w:ascii="Arial" w:eastAsia="Arial" w:hAnsi="Arial" w:cs="Arial"/>
          <w:b/>
          <w:sz w:val="24"/>
          <w:szCs w:val="24"/>
        </w:rPr>
      </w:pPr>
    </w:p>
    <w:p w14:paraId="5A988F4B" w14:textId="77777777" w:rsidR="000A04F1" w:rsidRDefault="00000000">
      <w:pPr>
        <w:spacing w:before="126"/>
        <w:jc w:val="both"/>
        <w:rPr>
          <w:rFonts w:ascii="Arial" w:eastAsia="Arial" w:hAnsi="Arial" w:cs="Arial"/>
          <w:b/>
          <w:sz w:val="24"/>
          <w:szCs w:val="24"/>
        </w:rPr>
      </w:pPr>
      <w:r>
        <w:rPr>
          <w:rFonts w:ascii="Arial" w:eastAsia="Arial" w:hAnsi="Arial" w:cs="Arial"/>
          <w:b/>
          <w:sz w:val="24"/>
          <w:szCs w:val="24"/>
        </w:rPr>
        <w:t>13. DA ALTERAÇÃO CONTRATUAL</w:t>
      </w:r>
    </w:p>
    <w:p w14:paraId="29BE0405" w14:textId="77777777" w:rsidR="000A04F1" w:rsidRDefault="000A04F1">
      <w:pPr>
        <w:spacing w:before="126"/>
        <w:jc w:val="both"/>
        <w:rPr>
          <w:rFonts w:ascii="Arial" w:eastAsia="Arial" w:hAnsi="Arial" w:cs="Arial"/>
          <w:b/>
          <w:sz w:val="24"/>
          <w:szCs w:val="24"/>
        </w:rPr>
      </w:pPr>
    </w:p>
    <w:p w14:paraId="79ACEA23" w14:textId="77777777" w:rsidR="000A04F1" w:rsidRDefault="00000000">
      <w:pPr>
        <w:spacing w:before="126"/>
        <w:jc w:val="both"/>
        <w:rPr>
          <w:rFonts w:ascii="Arial" w:eastAsia="Arial" w:hAnsi="Arial" w:cs="Arial"/>
          <w:sz w:val="24"/>
          <w:szCs w:val="24"/>
        </w:rPr>
      </w:pPr>
      <w:r>
        <w:rPr>
          <w:rFonts w:ascii="Arial" w:eastAsia="Arial" w:hAnsi="Arial" w:cs="Arial"/>
          <w:sz w:val="24"/>
          <w:szCs w:val="24"/>
        </w:rPr>
        <w:t>A Contratada ficará obrigada a aceitar os acréscimos e supressões que se fizerem no objeto adjudicado, até 25% (vinte e cinco por cento) do valor inicial atualizado do contrato.</w:t>
      </w:r>
    </w:p>
    <w:p w14:paraId="799F3500" w14:textId="77777777" w:rsidR="000A04F1" w:rsidRDefault="000A04F1">
      <w:pPr>
        <w:spacing w:before="126"/>
        <w:jc w:val="both"/>
        <w:rPr>
          <w:rFonts w:ascii="Arial" w:eastAsia="Arial" w:hAnsi="Arial" w:cs="Arial"/>
          <w:b/>
          <w:sz w:val="24"/>
          <w:szCs w:val="24"/>
        </w:rPr>
      </w:pPr>
    </w:p>
    <w:p w14:paraId="6BC13D9A" w14:textId="77777777" w:rsidR="000A04F1" w:rsidRDefault="00000000">
      <w:pPr>
        <w:spacing w:before="126"/>
        <w:jc w:val="both"/>
        <w:rPr>
          <w:rFonts w:ascii="Arial" w:eastAsia="Arial" w:hAnsi="Arial" w:cs="Arial"/>
          <w:b/>
          <w:sz w:val="24"/>
          <w:szCs w:val="24"/>
        </w:rPr>
      </w:pPr>
      <w:r>
        <w:rPr>
          <w:rFonts w:ascii="Arial" w:eastAsia="Arial" w:hAnsi="Arial" w:cs="Arial"/>
          <w:b/>
          <w:sz w:val="24"/>
          <w:szCs w:val="24"/>
        </w:rPr>
        <w:t>14. DA VIGÊNCIA DO CONTRATO</w:t>
      </w:r>
    </w:p>
    <w:p w14:paraId="6F653FD8" w14:textId="77777777" w:rsidR="000A04F1" w:rsidRDefault="000A04F1">
      <w:pPr>
        <w:spacing w:before="126"/>
        <w:jc w:val="both"/>
        <w:rPr>
          <w:rFonts w:ascii="Arial" w:eastAsia="Arial" w:hAnsi="Arial" w:cs="Arial"/>
          <w:b/>
          <w:sz w:val="24"/>
          <w:szCs w:val="24"/>
        </w:rPr>
      </w:pPr>
    </w:p>
    <w:p w14:paraId="1A4F27E6" w14:textId="77777777" w:rsidR="000A04F1" w:rsidRDefault="00000000">
      <w:pPr>
        <w:spacing w:before="126"/>
        <w:jc w:val="both"/>
        <w:rPr>
          <w:rFonts w:ascii="Arial" w:eastAsia="Arial" w:hAnsi="Arial" w:cs="Arial"/>
          <w:sz w:val="24"/>
          <w:szCs w:val="24"/>
        </w:rPr>
      </w:pPr>
      <w:r>
        <w:rPr>
          <w:rFonts w:ascii="Arial" w:eastAsia="Arial" w:hAnsi="Arial" w:cs="Arial"/>
          <w:sz w:val="24"/>
          <w:szCs w:val="24"/>
        </w:rPr>
        <w:t xml:space="preserve">14.1 O prazo de vigência do contrato será de 12 (doze) meses a contar de sua assinatura, podendo ser renovado nos termos e limites estabelecidos pela Lei federal nº 8.666/1993, em seu Art. 57. </w:t>
      </w:r>
    </w:p>
    <w:p w14:paraId="69BA61B8" w14:textId="77777777" w:rsidR="000A04F1" w:rsidRDefault="00000000">
      <w:pPr>
        <w:spacing w:before="126"/>
        <w:jc w:val="both"/>
        <w:rPr>
          <w:rFonts w:ascii="Arial" w:eastAsia="Arial" w:hAnsi="Arial" w:cs="Arial"/>
          <w:sz w:val="24"/>
          <w:szCs w:val="24"/>
        </w:rPr>
      </w:pPr>
      <w:r>
        <w:rPr>
          <w:rFonts w:ascii="Arial" w:eastAsia="Arial" w:hAnsi="Arial" w:cs="Arial"/>
          <w:sz w:val="24"/>
          <w:szCs w:val="24"/>
        </w:rPr>
        <w:t>14.2 Havendo prorrogação, os preços contratados poderão ser reajustados mediante aplicação da variação do Índice</w:t>
      </w:r>
      <w:r>
        <w:rPr>
          <w:rFonts w:ascii="Arial" w:eastAsia="Arial" w:hAnsi="Arial" w:cs="Arial"/>
          <w:b/>
          <w:sz w:val="24"/>
          <w:szCs w:val="24"/>
        </w:rPr>
        <w:t xml:space="preserve"> IPCA</w:t>
      </w:r>
      <w:r>
        <w:rPr>
          <w:rFonts w:ascii="Arial" w:eastAsia="Arial" w:hAnsi="Arial" w:cs="Arial"/>
          <w:sz w:val="24"/>
          <w:szCs w:val="24"/>
        </w:rPr>
        <w:t xml:space="preserve"> do período, ou outro índice oficial que vier a substituí-lo. A empresa contratada, na oportunidade em que se manifestar pela prorrogação contratual, deverá declarar expressamente a intenção de ver aplicado o referido índice de reajuste, presumindo-se, em caso de omissão, não haver interesse nesse sentido. </w:t>
      </w:r>
    </w:p>
    <w:p w14:paraId="2E43AE68" w14:textId="77777777" w:rsidR="000A04F1" w:rsidRDefault="00000000">
      <w:pPr>
        <w:spacing w:before="126"/>
        <w:jc w:val="both"/>
        <w:rPr>
          <w:rFonts w:ascii="Arial" w:eastAsia="Arial" w:hAnsi="Arial" w:cs="Arial"/>
          <w:sz w:val="24"/>
          <w:szCs w:val="24"/>
        </w:rPr>
      </w:pPr>
      <w:r>
        <w:rPr>
          <w:rFonts w:ascii="Arial" w:eastAsia="Arial" w:hAnsi="Arial" w:cs="Arial"/>
          <w:sz w:val="24"/>
          <w:szCs w:val="24"/>
        </w:rPr>
        <w:t xml:space="preserve">14.3 As repactuações serão precedidas de solicitação da CONTRATADA, acompanhada de demonstração analítica da alteração dos custos, por meio de apresentação das planilhas de composição de custos e formação de preços, do novo acordo ou convenção coletiva ou sentença normativa da categoria que </w:t>
      </w:r>
      <w:r>
        <w:rPr>
          <w:rFonts w:ascii="Arial" w:eastAsia="Arial" w:hAnsi="Arial" w:cs="Arial"/>
          <w:sz w:val="24"/>
          <w:szCs w:val="24"/>
        </w:rPr>
        <w:lastRenderedPageBreak/>
        <w:t>fundamenta a repactuação, e, se for o caso, dos documentos indispensáveis à comprovação da alteração dos preços de mercado de cada um dos itens da planilha a serem alterados.</w:t>
      </w:r>
    </w:p>
    <w:p w14:paraId="75868818" w14:textId="77777777" w:rsidR="000A04F1" w:rsidRDefault="000A04F1">
      <w:pPr>
        <w:spacing w:before="126"/>
        <w:jc w:val="both"/>
        <w:rPr>
          <w:rFonts w:ascii="Arial" w:eastAsia="Arial" w:hAnsi="Arial" w:cs="Arial"/>
          <w:sz w:val="24"/>
          <w:szCs w:val="24"/>
        </w:rPr>
      </w:pPr>
    </w:p>
    <w:p w14:paraId="45200963" w14:textId="77777777" w:rsidR="000A04F1" w:rsidRDefault="00000000">
      <w:pPr>
        <w:spacing w:before="126"/>
        <w:jc w:val="both"/>
        <w:rPr>
          <w:rFonts w:ascii="Arial" w:eastAsia="Arial" w:hAnsi="Arial" w:cs="Arial"/>
          <w:b/>
          <w:sz w:val="24"/>
          <w:szCs w:val="24"/>
        </w:rPr>
      </w:pPr>
      <w:r>
        <w:rPr>
          <w:rFonts w:ascii="Arial" w:eastAsia="Arial" w:hAnsi="Arial" w:cs="Arial"/>
          <w:b/>
          <w:sz w:val="24"/>
          <w:szCs w:val="24"/>
        </w:rPr>
        <w:t>15. DAS CONDIÇÕES DE PAGAMENTO</w:t>
      </w:r>
    </w:p>
    <w:p w14:paraId="791500CA" w14:textId="77777777" w:rsidR="000A04F1" w:rsidRDefault="00000000">
      <w:pPr>
        <w:spacing w:before="126"/>
        <w:jc w:val="both"/>
        <w:rPr>
          <w:rFonts w:ascii="Arial" w:eastAsia="Arial" w:hAnsi="Arial" w:cs="Arial"/>
          <w:sz w:val="24"/>
          <w:szCs w:val="24"/>
        </w:rPr>
      </w:pPr>
      <w:r>
        <w:rPr>
          <w:rFonts w:ascii="Arial" w:eastAsia="Arial" w:hAnsi="Arial" w:cs="Arial"/>
          <w:sz w:val="24"/>
          <w:szCs w:val="24"/>
        </w:rPr>
        <w:t>As condições de pagamento estão descritas na Cláusula Sexta da MINUTA DO CONTRATO – (ANEXO IX).</w:t>
      </w:r>
    </w:p>
    <w:p w14:paraId="35CC3FD1" w14:textId="77777777" w:rsidR="000A04F1" w:rsidRDefault="000A04F1">
      <w:pPr>
        <w:spacing w:before="126"/>
        <w:jc w:val="both"/>
        <w:rPr>
          <w:rFonts w:ascii="Arial" w:eastAsia="Arial" w:hAnsi="Arial" w:cs="Arial"/>
          <w:sz w:val="24"/>
          <w:szCs w:val="24"/>
        </w:rPr>
      </w:pPr>
    </w:p>
    <w:p w14:paraId="77B90745" w14:textId="77777777" w:rsidR="000A04F1" w:rsidRDefault="00000000">
      <w:pPr>
        <w:spacing w:before="126"/>
        <w:jc w:val="both"/>
        <w:rPr>
          <w:rFonts w:ascii="Arial" w:eastAsia="Arial" w:hAnsi="Arial" w:cs="Arial"/>
          <w:b/>
          <w:sz w:val="24"/>
          <w:szCs w:val="24"/>
        </w:rPr>
      </w:pPr>
      <w:r>
        <w:rPr>
          <w:rFonts w:ascii="Arial" w:eastAsia="Arial" w:hAnsi="Arial" w:cs="Arial"/>
          <w:b/>
          <w:sz w:val="24"/>
          <w:szCs w:val="24"/>
        </w:rPr>
        <w:t>16. DA IMPUGNAÇÃO AO ATO CONVOCATÓRIO</w:t>
      </w:r>
    </w:p>
    <w:p w14:paraId="1058D3D0" w14:textId="77777777" w:rsidR="000A04F1" w:rsidRDefault="00000000">
      <w:pPr>
        <w:spacing w:before="126"/>
        <w:jc w:val="both"/>
        <w:rPr>
          <w:rFonts w:ascii="Arial" w:eastAsia="Arial" w:hAnsi="Arial" w:cs="Arial"/>
          <w:sz w:val="24"/>
          <w:szCs w:val="24"/>
        </w:rPr>
      </w:pPr>
      <w:r>
        <w:rPr>
          <w:rFonts w:ascii="Arial" w:eastAsia="Arial" w:hAnsi="Arial" w:cs="Arial"/>
          <w:sz w:val="24"/>
          <w:szCs w:val="24"/>
        </w:rPr>
        <w:t xml:space="preserve">16.1 Qualquer pessoa é parte legítima para impugnar o presente edital de Pregão, devendo protocolar o pedido até 02 (dois) dias úteis antes da data fixada para recebimento das propostas, sem prejuízo da faculdade prevista no § 1º do art. 113 da Lei federal nº 8.666/1993. </w:t>
      </w:r>
    </w:p>
    <w:p w14:paraId="3AC27BD9" w14:textId="77777777" w:rsidR="000A04F1" w:rsidRDefault="00000000">
      <w:pPr>
        <w:spacing w:before="126"/>
        <w:jc w:val="both"/>
        <w:rPr>
          <w:rFonts w:ascii="Arial" w:eastAsia="Arial" w:hAnsi="Arial" w:cs="Arial"/>
          <w:sz w:val="24"/>
          <w:szCs w:val="24"/>
        </w:rPr>
      </w:pPr>
      <w:r>
        <w:rPr>
          <w:rFonts w:ascii="Arial" w:eastAsia="Arial" w:hAnsi="Arial" w:cs="Arial"/>
          <w:sz w:val="24"/>
          <w:szCs w:val="24"/>
        </w:rPr>
        <w:t xml:space="preserve">16.2 A petição deverá ser dirigida ao (à) Pregoeiro (a), protocolada pelo e-mail </w:t>
      </w:r>
      <w:hyperlink r:id="rId11">
        <w:r>
          <w:rPr>
            <w:rFonts w:ascii="Arial" w:eastAsia="Arial" w:hAnsi="Arial" w:cs="Arial"/>
            <w:color w:val="0000FF"/>
            <w:sz w:val="24"/>
            <w:szCs w:val="24"/>
            <w:u w:val="single"/>
          </w:rPr>
          <w:t>contato@mococa.sp.leg.br</w:t>
        </w:r>
      </w:hyperlink>
      <w:r>
        <w:rPr>
          <w:rFonts w:ascii="Arial" w:eastAsia="Arial" w:hAnsi="Arial" w:cs="Arial"/>
          <w:color w:val="0000FF"/>
          <w:sz w:val="24"/>
          <w:szCs w:val="24"/>
        </w:rPr>
        <w:t xml:space="preserve"> </w:t>
      </w:r>
      <w:r>
        <w:rPr>
          <w:rFonts w:ascii="Arial" w:eastAsia="Arial" w:hAnsi="Arial" w:cs="Arial"/>
          <w:sz w:val="24"/>
          <w:szCs w:val="24"/>
        </w:rPr>
        <w:t xml:space="preserve">ou na Câmara Municipal de Mococa, na Praça Marechal Deodoro, nº 26, Centro, Mococa, em dias úteis, das 8h00 às 17h00min. </w:t>
      </w:r>
    </w:p>
    <w:p w14:paraId="521610E4" w14:textId="77777777" w:rsidR="000A04F1" w:rsidRDefault="00000000">
      <w:pPr>
        <w:spacing w:before="126"/>
        <w:jc w:val="both"/>
        <w:rPr>
          <w:rFonts w:ascii="Arial" w:eastAsia="Arial" w:hAnsi="Arial" w:cs="Arial"/>
          <w:sz w:val="24"/>
          <w:szCs w:val="24"/>
        </w:rPr>
      </w:pPr>
      <w:r>
        <w:rPr>
          <w:rFonts w:ascii="Arial" w:eastAsia="Arial" w:hAnsi="Arial" w:cs="Arial"/>
          <w:sz w:val="24"/>
          <w:szCs w:val="24"/>
        </w:rPr>
        <w:t>16.3 A contar de seu recebimento pelo (a) Pregoeiro (a), caberá a este decidir sobre a petição no prazo de 01 (um) dia útil, passando a integrar os autos do Processo Administrativo nº 005/2023 e sendo disponibilizados no portal informativo da Câmara Municipal de Mococa (</w:t>
      </w:r>
      <w:hyperlink r:id="rId12">
        <w:r>
          <w:rPr>
            <w:rFonts w:ascii="Arial" w:eastAsia="Arial" w:hAnsi="Arial" w:cs="Arial"/>
            <w:color w:val="1155CC"/>
            <w:sz w:val="24"/>
            <w:szCs w:val="24"/>
            <w:u w:val="single"/>
          </w:rPr>
          <w:t>www.mococa.sp.leg.br</w:t>
        </w:r>
      </w:hyperlink>
      <w:r>
        <w:rPr>
          <w:rFonts w:ascii="Arial" w:eastAsia="Arial" w:hAnsi="Arial" w:cs="Arial"/>
          <w:sz w:val="24"/>
          <w:szCs w:val="24"/>
        </w:rPr>
        <w:t xml:space="preserve">) . </w:t>
      </w:r>
    </w:p>
    <w:p w14:paraId="3392EB99" w14:textId="77777777" w:rsidR="000A04F1" w:rsidRDefault="00000000">
      <w:pPr>
        <w:spacing w:before="126"/>
        <w:jc w:val="both"/>
        <w:rPr>
          <w:rFonts w:ascii="Arial" w:eastAsia="Arial" w:hAnsi="Arial" w:cs="Arial"/>
          <w:sz w:val="24"/>
          <w:szCs w:val="24"/>
        </w:rPr>
      </w:pPr>
      <w:r>
        <w:rPr>
          <w:rFonts w:ascii="Arial" w:eastAsia="Arial" w:hAnsi="Arial" w:cs="Arial"/>
          <w:sz w:val="24"/>
          <w:szCs w:val="24"/>
        </w:rPr>
        <w:t xml:space="preserve">16.4 Acolhida a petição contra o ato convocatório será designada nova data para a realização do certame. </w:t>
      </w:r>
    </w:p>
    <w:p w14:paraId="26650E39" w14:textId="77777777" w:rsidR="000A04F1" w:rsidRDefault="00000000">
      <w:pPr>
        <w:spacing w:before="126"/>
        <w:jc w:val="both"/>
        <w:rPr>
          <w:rFonts w:ascii="Arial" w:eastAsia="Arial" w:hAnsi="Arial" w:cs="Arial"/>
          <w:sz w:val="24"/>
          <w:szCs w:val="24"/>
        </w:rPr>
      </w:pPr>
      <w:r>
        <w:rPr>
          <w:rFonts w:ascii="Arial" w:eastAsia="Arial" w:hAnsi="Arial" w:cs="Arial"/>
          <w:sz w:val="24"/>
          <w:szCs w:val="24"/>
        </w:rPr>
        <w:t>16.5 A impugnação feita tempestivamente pelo licitante não o impedirá de participar do processo licitatório até a correspondente decisão final da Administração.</w:t>
      </w:r>
    </w:p>
    <w:p w14:paraId="0DDF58AF" w14:textId="77777777" w:rsidR="000A04F1" w:rsidRDefault="000A04F1">
      <w:pPr>
        <w:spacing w:before="126"/>
        <w:jc w:val="both"/>
        <w:rPr>
          <w:rFonts w:ascii="Arial" w:eastAsia="Arial" w:hAnsi="Arial" w:cs="Arial"/>
          <w:sz w:val="24"/>
          <w:szCs w:val="24"/>
        </w:rPr>
      </w:pPr>
    </w:p>
    <w:p w14:paraId="4C59D8FC" w14:textId="77777777" w:rsidR="000A04F1" w:rsidRDefault="00000000">
      <w:pPr>
        <w:spacing w:before="126"/>
        <w:jc w:val="both"/>
        <w:rPr>
          <w:rFonts w:ascii="Arial" w:eastAsia="Arial" w:hAnsi="Arial" w:cs="Arial"/>
          <w:b/>
          <w:sz w:val="24"/>
          <w:szCs w:val="24"/>
        </w:rPr>
      </w:pPr>
      <w:r>
        <w:rPr>
          <w:rFonts w:ascii="Arial" w:eastAsia="Arial" w:hAnsi="Arial" w:cs="Arial"/>
          <w:b/>
          <w:sz w:val="24"/>
          <w:szCs w:val="24"/>
        </w:rPr>
        <w:t>17. DAS SANÇÕES ADMINISTRATIVAS E DA RESCISÃO</w:t>
      </w:r>
    </w:p>
    <w:p w14:paraId="2DE62A38" w14:textId="77777777" w:rsidR="000A04F1" w:rsidRDefault="00000000">
      <w:pPr>
        <w:spacing w:before="126"/>
        <w:jc w:val="both"/>
        <w:rPr>
          <w:rFonts w:ascii="Arial" w:eastAsia="Arial" w:hAnsi="Arial" w:cs="Arial"/>
          <w:color w:val="FF0000"/>
          <w:sz w:val="24"/>
          <w:szCs w:val="24"/>
        </w:rPr>
      </w:pPr>
      <w:r>
        <w:rPr>
          <w:rFonts w:ascii="Arial" w:eastAsia="Arial" w:hAnsi="Arial" w:cs="Arial"/>
          <w:sz w:val="24"/>
          <w:szCs w:val="24"/>
        </w:rPr>
        <w:t>17.1 Ficará impedida de licitar e contratar com a Administração Pública Municipal, pelo prazo de até 05 (cinco) anos, enquanto perdurarem os motivos determinantes da punição ou até que seja promovida a reabilitação perante a própria autoridade que aplicou a penalidade, a pessoa, física ou jurídica, que praticar quaisquer atos previstos no artigo 7º da Lei Federal nº 10.520/2002.</w:t>
      </w:r>
    </w:p>
    <w:p w14:paraId="71EE64AE" w14:textId="77777777" w:rsidR="000A04F1" w:rsidRDefault="00000000">
      <w:pPr>
        <w:spacing w:before="126"/>
        <w:jc w:val="both"/>
        <w:rPr>
          <w:rFonts w:ascii="Arial" w:eastAsia="Arial" w:hAnsi="Arial" w:cs="Arial"/>
          <w:sz w:val="24"/>
          <w:szCs w:val="24"/>
        </w:rPr>
      </w:pPr>
      <w:r>
        <w:rPr>
          <w:rFonts w:ascii="Arial" w:eastAsia="Arial" w:hAnsi="Arial" w:cs="Arial"/>
          <w:sz w:val="24"/>
          <w:szCs w:val="24"/>
        </w:rPr>
        <w:t>17.2 De acordo com o art. 87 da Lei federal nº 8.666/1993, pelo descumprimento das obrigações contratuais, a CONTRATANTE:</w:t>
      </w:r>
    </w:p>
    <w:p w14:paraId="61996C35" w14:textId="77777777" w:rsidR="000A04F1" w:rsidRDefault="00000000">
      <w:pPr>
        <w:spacing w:before="126"/>
        <w:ind w:left="1417"/>
        <w:jc w:val="both"/>
        <w:rPr>
          <w:rFonts w:ascii="Arial" w:eastAsia="Arial" w:hAnsi="Arial" w:cs="Arial"/>
          <w:sz w:val="24"/>
          <w:szCs w:val="24"/>
        </w:rPr>
      </w:pPr>
      <w:r>
        <w:rPr>
          <w:rFonts w:ascii="Arial" w:eastAsia="Arial" w:hAnsi="Arial" w:cs="Arial"/>
          <w:sz w:val="24"/>
          <w:szCs w:val="24"/>
        </w:rPr>
        <w:tab/>
        <w:t xml:space="preserve">17.2.1 NOTIFICARÁ a CONTRATADA da intenção de aplicação da sanção, garantindo o prazo para defesa prévia de 05 (cinco) dias úteis, com abertura de correspondente processo administrativo; </w:t>
      </w:r>
    </w:p>
    <w:p w14:paraId="55D916FA" w14:textId="77777777" w:rsidR="000A04F1" w:rsidRDefault="00000000">
      <w:pPr>
        <w:spacing w:before="126"/>
        <w:ind w:left="1417"/>
        <w:jc w:val="both"/>
        <w:rPr>
          <w:rFonts w:ascii="Arial" w:eastAsia="Arial" w:hAnsi="Arial" w:cs="Arial"/>
          <w:sz w:val="24"/>
          <w:szCs w:val="24"/>
        </w:rPr>
      </w:pPr>
      <w:r>
        <w:rPr>
          <w:rFonts w:ascii="Arial" w:eastAsia="Arial" w:hAnsi="Arial" w:cs="Arial"/>
          <w:sz w:val="24"/>
          <w:szCs w:val="24"/>
        </w:rPr>
        <w:lastRenderedPageBreak/>
        <w:t>17.2.2 Acatada a defesa da CONTRATADA, arquivar-se-á o processo administrativo.</w:t>
      </w:r>
    </w:p>
    <w:p w14:paraId="045359FA" w14:textId="77777777" w:rsidR="000A04F1" w:rsidRDefault="00000000">
      <w:pPr>
        <w:spacing w:before="126"/>
        <w:ind w:left="1417"/>
        <w:jc w:val="both"/>
        <w:rPr>
          <w:rFonts w:ascii="Arial" w:eastAsia="Arial" w:hAnsi="Arial" w:cs="Arial"/>
          <w:sz w:val="24"/>
          <w:szCs w:val="24"/>
        </w:rPr>
      </w:pPr>
      <w:r>
        <w:rPr>
          <w:rFonts w:ascii="Arial" w:eastAsia="Arial" w:hAnsi="Arial" w:cs="Arial"/>
          <w:sz w:val="24"/>
          <w:szCs w:val="24"/>
        </w:rPr>
        <w:t>17.2.3 Não apresentada ou não acatada a defesa, poderão ser aplicadas as seguintes sanções:</w:t>
      </w:r>
    </w:p>
    <w:p w14:paraId="0CAF878B" w14:textId="77777777" w:rsidR="000A04F1" w:rsidRDefault="00000000">
      <w:pPr>
        <w:spacing w:before="126"/>
        <w:ind w:left="1440" w:firstLine="720"/>
        <w:jc w:val="both"/>
        <w:rPr>
          <w:rFonts w:ascii="Arial" w:eastAsia="Arial" w:hAnsi="Arial" w:cs="Arial"/>
          <w:sz w:val="24"/>
          <w:szCs w:val="24"/>
        </w:rPr>
      </w:pPr>
      <w:r>
        <w:rPr>
          <w:rFonts w:ascii="Arial" w:eastAsia="Arial" w:hAnsi="Arial" w:cs="Arial"/>
          <w:sz w:val="24"/>
          <w:szCs w:val="24"/>
        </w:rPr>
        <w:t xml:space="preserve">17.2.3.1 Advertência por escrito; </w:t>
      </w:r>
    </w:p>
    <w:p w14:paraId="44EF8A0E" w14:textId="77777777" w:rsidR="000A04F1" w:rsidRDefault="00000000">
      <w:pPr>
        <w:spacing w:before="126"/>
        <w:ind w:left="2125"/>
        <w:jc w:val="both"/>
        <w:rPr>
          <w:rFonts w:ascii="Arial" w:eastAsia="Arial" w:hAnsi="Arial" w:cs="Arial"/>
          <w:sz w:val="24"/>
          <w:szCs w:val="24"/>
        </w:rPr>
      </w:pPr>
      <w:r>
        <w:rPr>
          <w:rFonts w:ascii="Arial" w:eastAsia="Arial" w:hAnsi="Arial" w:cs="Arial"/>
          <w:sz w:val="24"/>
          <w:szCs w:val="24"/>
        </w:rPr>
        <w:t xml:space="preserve">17.2.3.2 Advertência por escrito e multa; </w:t>
      </w:r>
    </w:p>
    <w:p w14:paraId="34901B85" w14:textId="77777777" w:rsidR="000A04F1" w:rsidRDefault="00000000">
      <w:pPr>
        <w:spacing w:before="126"/>
        <w:ind w:left="2125"/>
        <w:jc w:val="both"/>
        <w:rPr>
          <w:rFonts w:ascii="Arial" w:eastAsia="Arial" w:hAnsi="Arial" w:cs="Arial"/>
          <w:sz w:val="24"/>
          <w:szCs w:val="24"/>
        </w:rPr>
      </w:pPr>
      <w:r>
        <w:rPr>
          <w:rFonts w:ascii="Arial" w:eastAsia="Arial" w:hAnsi="Arial" w:cs="Arial"/>
          <w:sz w:val="24"/>
          <w:szCs w:val="24"/>
        </w:rPr>
        <w:t xml:space="preserve">17.2.3.3 Multa. </w:t>
      </w:r>
    </w:p>
    <w:p w14:paraId="177C8E64" w14:textId="77777777" w:rsidR="000A04F1" w:rsidRDefault="00000000">
      <w:pPr>
        <w:spacing w:before="126"/>
        <w:ind w:left="1417"/>
        <w:jc w:val="both"/>
        <w:rPr>
          <w:rFonts w:ascii="Arial" w:eastAsia="Arial" w:hAnsi="Arial" w:cs="Arial"/>
          <w:sz w:val="24"/>
          <w:szCs w:val="24"/>
        </w:rPr>
      </w:pPr>
      <w:r>
        <w:rPr>
          <w:rFonts w:ascii="Arial" w:eastAsia="Arial" w:hAnsi="Arial" w:cs="Arial"/>
          <w:sz w:val="24"/>
          <w:szCs w:val="24"/>
        </w:rPr>
        <w:t>17.2.4 Pela inexecução total ou parcial do contrato a Administração poderá, garantida a prévia defesa, aplicar ao contratado cumulativamente a suspensão temporária de participação em licitação e impedimento de contratar com a Administração Pública Municipal, por prazo não superior a 02 (dois) anos.</w:t>
      </w:r>
    </w:p>
    <w:p w14:paraId="206F5A56" w14:textId="77777777" w:rsidR="000A04F1" w:rsidRDefault="00000000">
      <w:pPr>
        <w:spacing w:before="126"/>
        <w:jc w:val="both"/>
        <w:rPr>
          <w:rFonts w:ascii="Arial" w:eastAsia="Arial" w:hAnsi="Arial" w:cs="Arial"/>
          <w:sz w:val="24"/>
          <w:szCs w:val="24"/>
        </w:rPr>
      </w:pPr>
      <w:r>
        <w:rPr>
          <w:rFonts w:ascii="Arial" w:eastAsia="Arial" w:hAnsi="Arial" w:cs="Arial"/>
          <w:sz w:val="24"/>
          <w:szCs w:val="24"/>
        </w:rPr>
        <w:t xml:space="preserve">17.3 Serão aplicadas as sanções previstas nos incisos III e IV do art. 87 da Lei federal nº 8.666/1993 à licitante que praticar atos ilícitos visando frustrar os objetivos da licitação. </w:t>
      </w:r>
    </w:p>
    <w:p w14:paraId="6AE95E12" w14:textId="77777777" w:rsidR="000A04F1" w:rsidRDefault="00000000">
      <w:pPr>
        <w:spacing w:before="126"/>
        <w:jc w:val="both"/>
        <w:rPr>
          <w:rFonts w:ascii="Arial" w:eastAsia="Arial" w:hAnsi="Arial" w:cs="Arial"/>
          <w:sz w:val="24"/>
          <w:szCs w:val="24"/>
        </w:rPr>
      </w:pPr>
      <w:r>
        <w:rPr>
          <w:rFonts w:ascii="Arial" w:eastAsia="Arial" w:hAnsi="Arial" w:cs="Arial"/>
          <w:sz w:val="24"/>
          <w:szCs w:val="24"/>
        </w:rPr>
        <w:t>17.4 Caracteriza-se como falta grave, compreendida como falha na execução do contrato, o não recolhimento do FGTS dos empregados e das contribuições sociais previdenciárias, bem como o não pagamento do salário, do vale transporte e do auxílio alimentação, que poderá dar ensejo à rescisão do contrato, sem prejuízo da aplicação de sanção pecuniária e da declaração de impedimento para licitar e contratar com a Câmara Municipal de Mococa, nos termos do art. 7º da Lei federal nº 10.520/2002.</w:t>
      </w:r>
    </w:p>
    <w:p w14:paraId="15CAC7A9" w14:textId="77777777" w:rsidR="000A04F1" w:rsidRDefault="00000000">
      <w:pPr>
        <w:spacing w:before="126"/>
        <w:jc w:val="both"/>
        <w:rPr>
          <w:rFonts w:ascii="Arial" w:eastAsia="Arial" w:hAnsi="Arial" w:cs="Arial"/>
          <w:sz w:val="24"/>
          <w:szCs w:val="24"/>
        </w:rPr>
      </w:pPr>
      <w:r>
        <w:rPr>
          <w:rFonts w:ascii="Arial" w:eastAsia="Arial" w:hAnsi="Arial" w:cs="Arial"/>
          <w:sz w:val="24"/>
          <w:szCs w:val="24"/>
        </w:rPr>
        <w:t xml:space="preserve">17.5 A multa, aplicada após regular processo administrativo, será descontada da(s) fatura(s), cobrada judicialmente ou extrajudicialmente, a critério da Câmara Municipal de Mococa. </w:t>
      </w:r>
    </w:p>
    <w:p w14:paraId="1F5A6042" w14:textId="77777777" w:rsidR="000A04F1" w:rsidRDefault="00000000">
      <w:pPr>
        <w:spacing w:before="126"/>
        <w:jc w:val="both"/>
        <w:rPr>
          <w:rFonts w:ascii="Arial" w:eastAsia="Arial" w:hAnsi="Arial" w:cs="Arial"/>
          <w:sz w:val="24"/>
          <w:szCs w:val="24"/>
        </w:rPr>
      </w:pPr>
      <w:r>
        <w:rPr>
          <w:rFonts w:ascii="Arial" w:eastAsia="Arial" w:hAnsi="Arial" w:cs="Arial"/>
          <w:sz w:val="24"/>
          <w:szCs w:val="24"/>
        </w:rPr>
        <w:t xml:space="preserve">17.6 Da intenção de aplicação de quaisquer das penalidades previstas será concedido prazo para defesa prévia de 05 (cinco) dias úteis a contar da notificação. </w:t>
      </w:r>
    </w:p>
    <w:p w14:paraId="692B90DA" w14:textId="77777777" w:rsidR="000A04F1" w:rsidRDefault="00000000">
      <w:pPr>
        <w:spacing w:before="126"/>
        <w:jc w:val="both"/>
        <w:rPr>
          <w:rFonts w:ascii="Arial" w:eastAsia="Arial" w:hAnsi="Arial" w:cs="Arial"/>
          <w:color w:val="FF0000"/>
          <w:sz w:val="24"/>
          <w:szCs w:val="24"/>
        </w:rPr>
      </w:pPr>
      <w:r>
        <w:rPr>
          <w:rFonts w:ascii="Arial" w:eastAsia="Arial" w:hAnsi="Arial" w:cs="Arial"/>
          <w:sz w:val="24"/>
          <w:szCs w:val="24"/>
        </w:rPr>
        <w:t>17.7 Da aplicação da sanção caberá recurso no prazo de 05 (cinco) dias úteis a contar da publicação.</w:t>
      </w:r>
    </w:p>
    <w:p w14:paraId="4760E2F9" w14:textId="77777777" w:rsidR="000A04F1" w:rsidRDefault="00000000">
      <w:pPr>
        <w:spacing w:before="126"/>
        <w:jc w:val="both"/>
        <w:rPr>
          <w:rFonts w:ascii="Arial" w:eastAsia="Arial" w:hAnsi="Arial" w:cs="Arial"/>
          <w:sz w:val="24"/>
          <w:szCs w:val="24"/>
        </w:rPr>
      </w:pPr>
      <w:r>
        <w:rPr>
          <w:rFonts w:ascii="Arial" w:eastAsia="Arial" w:hAnsi="Arial" w:cs="Arial"/>
          <w:sz w:val="24"/>
          <w:szCs w:val="24"/>
        </w:rPr>
        <w:t xml:space="preserve">17.8 Não impede a aplicação de advertência e/ou multa o saneamento da falha verificada no prazo de defesa prévia. </w:t>
      </w:r>
    </w:p>
    <w:p w14:paraId="6AF033E2" w14:textId="77777777" w:rsidR="000A04F1" w:rsidRDefault="00000000">
      <w:pPr>
        <w:spacing w:before="126"/>
        <w:jc w:val="both"/>
        <w:rPr>
          <w:rFonts w:ascii="Arial" w:eastAsia="Arial" w:hAnsi="Arial" w:cs="Arial"/>
          <w:sz w:val="24"/>
          <w:szCs w:val="24"/>
        </w:rPr>
      </w:pPr>
      <w:r>
        <w:rPr>
          <w:rFonts w:ascii="Arial" w:eastAsia="Arial" w:hAnsi="Arial" w:cs="Arial"/>
          <w:sz w:val="24"/>
          <w:szCs w:val="24"/>
        </w:rPr>
        <w:t xml:space="preserve">17.9 Garantido o direito de defesa, constituem motivos para rescisão do contrato sua inexecução total ou parcial, bem como a ocorrência de quaisquer das hipóteses previstas no art. 78 da Lei federal nº 8.666/1993. </w:t>
      </w:r>
    </w:p>
    <w:p w14:paraId="1C03659B" w14:textId="77777777" w:rsidR="000A04F1" w:rsidRDefault="00000000">
      <w:pPr>
        <w:spacing w:before="126"/>
        <w:jc w:val="both"/>
        <w:rPr>
          <w:rFonts w:ascii="Arial" w:eastAsia="Arial" w:hAnsi="Arial" w:cs="Arial"/>
          <w:sz w:val="24"/>
          <w:szCs w:val="24"/>
        </w:rPr>
      </w:pPr>
      <w:r>
        <w:rPr>
          <w:rFonts w:ascii="Arial" w:eastAsia="Arial" w:hAnsi="Arial" w:cs="Arial"/>
          <w:sz w:val="24"/>
          <w:szCs w:val="24"/>
        </w:rPr>
        <w:t xml:space="preserve">17.10 Não impede a rescisão unilateral o saneamento da falha verificada no prazo de defesa prévia. </w:t>
      </w:r>
    </w:p>
    <w:p w14:paraId="495DB291" w14:textId="77777777" w:rsidR="000A04F1" w:rsidRDefault="000A04F1">
      <w:pPr>
        <w:spacing w:before="126"/>
        <w:jc w:val="both"/>
        <w:rPr>
          <w:rFonts w:ascii="Arial" w:eastAsia="Arial" w:hAnsi="Arial" w:cs="Arial"/>
          <w:sz w:val="24"/>
          <w:szCs w:val="24"/>
        </w:rPr>
      </w:pPr>
    </w:p>
    <w:p w14:paraId="2A98348D" w14:textId="77777777" w:rsidR="000A04F1" w:rsidRDefault="00000000">
      <w:pPr>
        <w:spacing w:before="126"/>
        <w:jc w:val="both"/>
        <w:rPr>
          <w:rFonts w:ascii="Arial" w:eastAsia="Arial" w:hAnsi="Arial" w:cs="Arial"/>
          <w:sz w:val="24"/>
          <w:szCs w:val="24"/>
        </w:rPr>
      </w:pPr>
      <w:r>
        <w:rPr>
          <w:rFonts w:ascii="Arial" w:eastAsia="Arial" w:hAnsi="Arial" w:cs="Arial"/>
          <w:b/>
          <w:sz w:val="24"/>
          <w:szCs w:val="24"/>
        </w:rPr>
        <w:t>18. DOS ESCLARECIMENTOS AO EDITAL E PEDIDOS DE PROVIDÊNCIAS</w:t>
      </w:r>
    </w:p>
    <w:p w14:paraId="2C24D0D4" w14:textId="77777777" w:rsidR="000A04F1" w:rsidRDefault="00000000">
      <w:pPr>
        <w:spacing w:before="126"/>
        <w:jc w:val="both"/>
        <w:rPr>
          <w:rFonts w:ascii="Arial" w:eastAsia="Arial" w:hAnsi="Arial" w:cs="Arial"/>
          <w:sz w:val="24"/>
          <w:szCs w:val="24"/>
        </w:rPr>
      </w:pPr>
      <w:r>
        <w:rPr>
          <w:rFonts w:ascii="Arial" w:eastAsia="Arial" w:hAnsi="Arial" w:cs="Arial"/>
          <w:sz w:val="24"/>
          <w:szCs w:val="24"/>
        </w:rPr>
        <w:t>18.1 É facultado a qualquer interessado, até 2 (dois) dias úteis anteriores à data fixada para recebimento das propostas, apresentar pedido de esclarecimentos ou providências sobre o ato convocatório do pregão e seus anexos, podendo, inclusive, envolver a solicitação de cópias da legislação disciplinadora do procedimento.</w:t>
      </w:r>
    </w:p>
    <w:p w14:paraId="1B6C130F" w14:textId="77777777" w:rsidR="000A04F1" w:rsidRDefault="00000000">
      <w:pPr>
        <w:spacing w:before="126"/>
        <w:jc w:val="both"/>
        <w:rPr>
          <w:rFonts w:ascii="Arial" w:eastAsia="Arial" w:hAnsi="Arial" w:cs="Arial"/>
          <w:sz w:val="24"/>
          <w:szCs w:val="24"/>
        </w:rPr>
      </w:pPr>
      <w:r>
        <w:rPr>
          <w:rFonts w:ascii="Arial" w:eastAsia="Arial" w:hAnsi="Arial" w:cs="Arial"/>
          <w:sz w:val="24"/>
          <w:szCs w:val="24"/>
        </w:rPr>
        <w:t xml:space="preserve">18.1.1 Será admitido encaminhamento da petição por e-mail para o endereço eletrônico </w:t>
      </w:r>
      <w:hyperlink r:id="rId13">
        <w:r>
          <w:rPr>
            <w:rFonts w:ascii="Arial" w:eastAsia="Arial" w:hAnsi="Arial" w:cs="Arial"/>
            <w:color w:val="1155CC"/>
            <w:sz w:val="24"/>
            <w:szCs w:val="24"/>
            <w:u w:val="single"/>
          </w:rPr>
          <w:t>contato@mococa.sp.leg.br</w:t>
        </w:r>
      </w:hyperlink>
      <w:r>
        <w:rPr>
          <w:rFonts w:ascii="Arial" w:eastAsia="Arial" w:hAnsi="Arial" w:cs="Arial"/>
          <w:sz w:val="24"/>
          <w:szCs w:val="24"/>
        </w:rPr>
        <w:t xml:space="preserve"> , não se responsabilizando a Câmara Municipal de Mococa por qualquer problema, defeito ou erro que porventura ocorrer quando do envio da mensagem. </w:t>
      </w:r>
    </w:p>
    <w:p w14:paraId="1C23E936" w14:textId="77777777" w:rsidR="000A04F1" w:rsidRDefault="00000000">
      <w:pPr>
        <w:spacing w:before="126"/>
        <w:jc w:val="both"/>
        <w:rPr>
          <w:rFonts w:ascii="Arial" w:eastAsia="Arial" w:hAnsi="Arial" w:cs="Arial"/>
          <w:sz w:val="24"/>
          <w:szCs w:val="24"/>
        </w:rPr>
      </w:pPr>
      <w:r>
        <w:rPr>
          <w:rFonts w:ascii="Arial" w:eastAsia="Arial" w:hAnsi="Arial" w:cs="Arial"/>
          <w:sz w:val="24"/>
          <w:szCs w:val="24"/>
        </w:rPr>
        <w:t xml:space="preserve">18.1.2 As dúvidas a serem equacionadas por telefone (19) 3656-0002 serão somente aquelas de caráter estritamente informal. </w:t>
      </w:r>
    </w:p>
    <w:p w14:paraId="28B69064" w14:textId="77777777" w:rsidR="000A04F1" w:rsidRDefault="00000000">
      <w:pPr>
        <w:spacing w:before="126"/>
        <w:jc w:val="both"/>
        <w:rPr>
          <w:rFonts w:ascii="Arial" w:eastAsia="Arial" w:hAnsi="Arial" w:cs="Arial"/>
          <w:sz w:val="24"/>
          <w:szCs w:val="24"/>
        </w:rPr>
      </w:pPr>
      <w:r>
        <w:rPr>
          <w:rFonts w:ascii="Arial" w:eastAsia="Arial" w:hAnsi="Arial" w:cs="Arial"/>
          <w:sz w:val="24"/>
          <w:szCs w:val="24"/>
        </w:rPr>
        <w:t>18.1.3 Os esclarecimentos deverão ser prestados no prazo de 1 (um) dia útil, a contar do recebimento da solicitação pelo (a) Pregoeiro (a), passando a integrar os autos do Processo Administrativo nº 05/2023 e sendo disponibilizados no portal informativo deste Legislativo.</w:t>
      </w:r>
    </w:p>
    <w:p w14:paraId="7ECE02A6" w14:textId="77777777" w:rsidR="000A04F1" w:rsidRDefault="000A04F1">
      <w:pPr>
        <w:spacing w:before="126"/>
        <w:jc w:val="both"/>
        <w:rPr>
          <w:rFonts w:ascii="Arial" w:eastAsia="Arial" w:hAnsi="Arial" w:cs="Arial"/>
          <w:sz w:val="24"/>
          <w:szCs w:val="24"/>
        </w:rPr>
      </w:pPr>
    </w:p>
    <w:p w14:paraId="40488E98" w14:textId="77777777" w:rsidR="000A04F1" w:rsidRDefault="00000000">
      <w:pPr>
        <w:spacing w:before="126"/>
        <w:jc w:val="both"/>
        <w:rPr>
          <w:rFonts w:ascii="Arial" w:eastAsia="Arial" w:hAnsi="Arial" w:cs="Arial"/>
          <w:b/>
          <w:sz w:val="24"/>
          <w:szCs w:val="24"/>
        </w:rPr>
      </w:pPr>
      <w:r>
        <w:rPr>
          <w:rFonts w:ascii="Arial" w:eastAsia="Arial" w:hAnsi="Arial" w:cs="Arial"/>
          <w:b/>
          <w:sz w:val="24"/>
          <w:szCs w:val="24"/>
        </w:rPr>
        <w:t>19. DAS DISPOSIÇÕES GERAIS</w:t>
      </w:r>
    </w:p>
    <w:p w14:paraId="3A933376" w14:textId="77777777" w:rsidR="000A04F1" w:rsidRDefault="00000000">
      <w:pPr>
        <w:spacing w:before="126"/>
        <w:jc w:val="both"/>
        <w:rPr>
          <w:rFonts w:ascii="Arial" w:eastAsia="Arial" w:hAnsi="Arial" w:cs="Arial"/>
          <w:sz w:val="24"/>
          <w:szCs w:val="24"/>
        </w:rPr>
      </w:pPr>
      <w:r>
        <w:rPr>
          <w:rFonts w:ascii="Arial" w:eastAsia="Arial" w:hAnsi="Arial" w:cs="Arial"/>
          <w:sz w:val="24"/>
          <w:szCs w:val="24"/>
        </w:rPr>
        <w:t xml:space="preserve">19.1 As normas que disciplinam este pregão serão sempre interpretadas em favor da ampliação da disputa entre os interessados, sem comprometimento do interesse público, da finalidade e da segurança do futuro contrato. </w:t>
      </w:r>
    </w:p>
    <w:p w14:paraId="3C2A1254" w14:textId="77777777" w:rsidR="000A04F1" w:rsidRDefault="00000000">
      <w:pPr>
        <w:spacing w:before="126"/>
        <w:jc w:val="both"/>
        <w:rPr>
          <w:rFonts w:ascii="Arial" w:eastAsia="Arial" w:hAnsi="Arial" w:cs="Arial"/>
          <w:sz w:val="24"/>
          <w:szCs w:val="24"/>
        </w:rPr>
      </w:pPr>
      <w:r>
        <w:rPr>
          <w:rFonts w:ascii="Arial" w:eastAsia="Arial" w:hAnsi="Arial" w:cs="Arial"/>
          <w:sz w:val="24"/>
          <w:szCs w:val="24"/>
        </w:rPr>
        <w:t xml:space="preserve">19.2 É facultado ao (à) Pregoeiro (a) ou à autoridade superior, em qualquer fase da licitação, a promoção de diligência destinada a esclarecer ou complementar a instrução do processo. </w:t>
      </w:r>
    </w:p>
    <w:p w14:paraId="350DFFE6" w14:textId="77777777" w:rsidR="000A04F1" w:rsidRDefault="00000000">
      <w:pPr>
        <w:spacing w:before="126"/>
        <w:jc w:val="both"/>
        <w:rPr>
          <w:rFonts w:ascii="Arial" w:eastAsia="Arial" w:hAnsi="Arial" w:cs="Arial"/>
          <w:sz w:val="24"/>
          <w:szCs w:val="24"/>
        </w:rPr>
      </w:pPr>
      <w:r>
        <w:rPr>
          <w:rFonts w:ascii="Arial" w:eastAsia="Arial" w:hAnsi="Arial" w:cs="Arial"/>
          <w:sz w:val="24"/>
          <w:szCs w:val="24"/>
        </w:rPr>
        <w:t>19.3 Na contagem dos prazos estabelecidos neste Edital e seus Anexos excluir-se-á o dia do início e incluir-se-á o do vencimento. Só se iniciam e vencem os prazos em dias de expediente na Câmara Municipal de Mococa.</w:t>
      </w:r>
    </w:p>
    <w:p w14:paraId="751EFD28" w14:textId="77777777" w:rsidR="000A04F1" w:rsidRDefault="00000000">
      <w:pPr>
        <w:spacing w:before="126"/>
        <w:jc w:val="both"/>
        <w:rPr>
          <w:rFonts w:ascii="Arial" w:eastAsia="Arial" w:hAnsi="Arial" w:cs="Arial"/>
          <w:sz w:val="24"/>
          <w:szCs w:val="24"/>
        </w:rPr>
      </w:pPr>
      <w:r>
        <w:rPr>
          <w:rFonts w:ascii="Arial" w:eastAsia="Arial" w:hAnsi="Arial" w:cs="Arial"/>
          <w:sz w:val="24"/>
          <w:szCs w:val="24"/>
        </w:rPr>
        <w:t xml:space="preserve">19.4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(a) Pregoeiro (a) em contrário. </w:t>
      </w:r>
    </w:p>
    <w:p w14:paraId="40E2E93B" w14:textId="77777777" w:rsidR="000A04F1" w:rsidRDefault="00000000">
      <w:pPr>
        <w:spacing w:before="126"/>
        <w:jc w:val="both"/>
        <w:rPr>
          <w:rFonts w:ascii="Arial" w:eastAsia="Arial" w:hAnsi="Arial" w:cs="Arial"/>
          <w:sz w:val="24"/>
          <w:szCs w:val="24"/>
        </w:rPr>
      </w:pPr>
      <w:r>
        <w:rPr>
          <w:rFonts w:ascii="Arial" w:eastAsia="Arial" w:hAnsi="Arial" w:cs="Arial"/>
          <w:sz w:val="24"/>
          <w:szCs w:val="24"/>
        </w:rPr>
        <w:t xml:space="preserve">19.5 Fica assegurado à Câmara Municipal de Mococa o direito de, no interesse da Administração e nos termos do artigo 49 da Lei federal nº 8.666/1993, anular ou revogar, a qualquer tempo, no todo ou em parte, a presente licitação, dando ciência aos participantes, na forma da legislação vigente, sem que caiba qualquer indenização não prevista expressamente no mencionado dispositivo </w:t>
      </w:r>
      <w:r>
        <w:rPr>
          <w:rFonts w:ascii="Arial" w:eastAsia="Arial" w:hAnsi="Arial" w:cs="Arial"/>
          <w:sz w:val="24"/>
          <w:szCs w:val="24"/>
        </w:rPr>
        <w:lastRenderedPageBreak/>
        <w:t xml:space="preserve">legal. </w:t>
      </w:r>
    </w:p>
    <w:p w14:paraId="5C1A6675" w14:textId="77777777" w:rsidR="000A04F1" w:rsidRDefault="00000000">
      <w:pPr>
        <w:spacing w:before="126"/>
        <w:jc w:val="both"/>
        <w:rPr>
          <w:rFonts w:ascii="Arial" w:eastAsia="Arial" w:hAnsi="Arial" w:cs="Arial"/>
          <w:sz w:val="24"/>
          <w:szCs w:val="24"/>
        </w:rPr>
      </w:pPr>
      <w:r>
        <w:rPr>
          <w:rFonts w:ascii="Arial" w:eastAsia="Arial" w:hAnsi="Arial" w:cs="Arial"/>
          <w:sz w:val="24"/>
          <w:szCs w:val="24"/>
        </w:rPr>
        <w:t>19.6 O desatendimento de exigências formais não essenciais não importará no afastamento do licitante, desde que seja possível a aferição da sua qualificação e a exata compreensão da sua proposta/documentação, durante a realização da Sessão Pública do Pregão.</w:t>
      </w:r>
    </w:p>
    <w:p w14:paraId="7BD9712A" w14:textId="77777777" w:rsidR="000A04F1" w:rsidRDefault="00000000">
      <w:pPr>
        <w:spacing w:before="126"/>
        <w:jc w:val="both"/>
        <w:rPr>
          <w:rFonts w:ascii="Arial" w:eastAsia="Arial" w:hAnsi="Arial" w:cs="Arial"/>
          <w:sz w:val="24"/>
          <w:szCs w:val="24"/>
        </w:rPr>
      </w:pPr>
      <w:r>
        <w:rPr>
          <w:rFonts w:ascii="Arial" w:eastAsia="Arial" w:hAnsi="Arial" w:cs="Arial"/>
          <w:sz w:val="24"/>
          <w:szCs w:val="24"/>
        </w:rPr>
        <w:t xml:space="preserve">19.7 Os proponentes assumem todos os custos de preparação e apresentação de suas propostas e a Câmara Municipal de Mococa não será, em nenhum caso, responsável por esses custos, independentemente da condução ou do resultado do processo licitatório. </w:t>
      </w:r>
    </w:p>
    <w:p w14:paraId="5FD75037" w14:textId="77777777" w:rsidR="000A04F1" w:rsidRDefault="00000000">
      <w:pPr>
        <w:spacing w:before="126"/>
        <w:jc w:val="both"/>
        <w:rPr>
          <w:rFonts w:ascii="Arial" w:eastAsia="Arial" w:hAnsi="Arial" w:cs="Arial"/>
          <w:sz w:val="24"/>
          <w:szCs w:val="24"/>
        </w:rPr>
      </w:pPr>
      <w:r>
        <w:rPr>
          <w:rFonts w:ascii="Arial" w:eastAsia="Arial" w:hAnsi="Arial" w:cs="Arial"/>
          <w:sz w:val="24"/>
          <w:szCs w:val="24"/>
        </w:rPr>
        <w:t xml:space="preserve">19.8 Após apresentação da proposta, não caberá desistência, salvo por motivo justo decorrente de fato superveniente e aceito pelo (a) Pregoeiro (a), sob pena de aplicação da sanção prevista no item 17 deste edital. </w:t>
      </w:r>
    </w:p>
    <w:p w14:paraId="622D46D7" w14:textId="77777777" w:rsidR="000A04F1" w:rsidRDefault="00000000">
      <w:pPr>
        <w:spacing w:before="126"/>
        <w:jc w:val="both"/>
        <w:rPr>
          <w:rFonts w:ascii="Arial" w:eastAsia="Arial" w:hAnsi="Arial" w:cs="Arial"/>
          <w:sz w:val="24"/>
          <w:szCs w:val="24"/>
        </w:rPr>
      </w:pPr>
      <w:r>
        <w:rPr>
          <w:rFonts w:ascii="Arial" w:eastAsia="Arial" w:hAnsi="Arial" w:cs="Arial"/>
          <w:sz w:val="24"/>
          <w:szCs w:val="24"/>
        </w:rPr>
        <w:t>19.9 Os proponentes são responsáveis pela fidelidade e legitimidade das informações e dos documentos apresentados em qualquer fase da licitação.</w:t>
      </w:r>
    </w:p>
    <w:p w14:paraId="7E037F6B" w14:textId="77777777" w:rsidR="000A04F1" w:rsidRDefault="00000000">
      <w:pPr>
        <w:spacing w:before="126"/>
        <w:jc w:val="both"/>
        <w:rPr>
          <w:rFonts w:ascii="Arial" w:eastAsia="Arial" w:hAnsi="Arial" w:cs="Arial"/>
          <w:sz w:val="24"/>
          <w:szCs w:val="24"/>
        </w:rPr>
      </w:pPr>
      <w:r>
        <w:rPr>
          <w:rFonts w:ascii="Arial" w:eastAsia="Arial" w:hAnsi="Arial" w:cs="Arial"/>
          <w:sz w:val="24"/>
          <w:szCs w:val="24"/>
        </w:rPr>
        <w:t>19.10 Os casos omissos serão solucionados com base na legislação federal vigente e nos princípios gerais do direito.</w:t>
      </w:r>
    </w:p>
    <w:p w14:paraId="673C197D" w14:textId="77777777" w:rsidR="000A04F1" w:rsidRDefault="00000000">
      <w:pPr>
        <w:spacing w:before="126"/>
        <w:jc w:val="both"/>
        <w:rPr>
          <w:rFonts w:ascii="Arial" w:eastAsia="Arial" w:hAnsi="Arial" w:cs="Arial"/>
          <w:sz w:val="24"/>
          <w:szCs w:val="24"/>
        </w:rPr>
      </w:pPr>
      <w:r>
        <w:rPr>
          <w:rFonts w:ascii="Arial" w:eastAsia="Arial" w:hAnsi="Arial" w:cs="Arial"/>
          <w:sz w:val="24"/>
          <w:szCs w:val="24"/>
        </w:rPr>
        <w:t xml:space="preserve">19.11 O resultado do presente certame e os demais atos pertinentes a esta licitação e passíveis de divulgação serão publicados no Diário Oficial Eletrônico da Câmara Municipal de Mococa no endereço </w:t>
      </w:r>
      <w:hyperlink r:id="rId14">
        <w:r>
          <w:rPr>
            <w:rFonts w:ascii="Arial" w:eastAsia="Arial" w:hAnsi="Arial" w:cs="Arial"/>
            <w:color w:val="1155CC"/>
            <w:sz w:val="24"/>
            <w:szCs w:val="24"/>
            <w:u w:val="single"/>
          </w:rPr>
          <w:t>https://www.mococa.sp.leg.br/institucional/diario-oficial-eletronico-da-camara-municipal</w:t>
        </w:r>
      </w:hyperlink>
      <w:r>
        <w:rPr>
          <w:rFonts w:ascii="Arial" w:eastAsia="Arial" w:hAnsi="Arial" w:cs="Arial"/>
          <w:sz w:val="24"/>
          <w:szCs w:val="24"/>
        </w:rPr>
        <w:t xml:space="preserve">  e no site  </w:t>
      </w:r>
      <w:hyperlink r:id="rId15">
        <w:r>
          <w:rPr>
            <w:rFonts w:ascii="Arial" w:eastAsia="Arial" w:hAnsi="Arial" w:cs="Arial"/>
            <w:color w:val="1155CC"/>
            <w:sz w:val="24"/>
            <w:szCs w:val="24"/>
            <w:u w:val="single"/>
          </w:rPr>
          <w:t>https://www.mococa.sp.leg.br/</w:t>
        </w:r>
      </w:hyperlink>
      <w:r>
        <w:rPr>
          <w:rFonts w:ascii="Arial" w:eastAsia="Arial" w:hAnsi="Arial" w:cs="Arial"/>
          <w:sz w:val="24"/>
          <w:szCs w:val="24"/>
        </w:rPr>
        <w:t xml:space="preserve"> através do acesso ao menu Licitações e Contratos. </w:t>
      </w:r>
    </w:p>
    <w:p w14:paraId="07AAC6BA" w14:textId="77777777" w:rsidR="000A04F1" w:rsidRDefault="00000000">
      <w:pPr>
        <w:spacing w:before="126"/>
        <w:jc w:val="both"/>
        <w:rPr>
          <w:rFonts w:ascii="Arial" w:eastAsia="Arial" w:hAnsi="Arial" w:cs="Arial"/>
          <w:sz w:val="24"/>
          <w:szCs w:val="24"/>
        </w:rPr>
      </w:pPr>
      <w:r>
        <w:rPr>
          <w:rFonts w:ascii="Arial" w:eastAsia="Arial" w:hAnsi="Arial" w:cs="Arial"/>
          <w:sz w:val="24"/>
          <w:szCs w:val="24"/>
        </w:rPr>
        <w:t xml:space="preserve">19.12 Os envelopes contendo os documentos de habilitação das licitantes que não se sagrarem vencedoras poderão ser devolvidos após a adjudicação do objeto, a critério do (a) Pregoeiro (a), caso contrário, ficarão à disposição para retirada na Câmara Municipal de Mococa, e serão destruídos após 30 (trinta) dias da assinatura do contrato com a vencedora. </w:t>
      </w:r>
    </w:p>
    <w:p w14:paraId="3D9679C7" w14:textId="77777777" w:rsidR="000A04F1" w:rsidRDefault="00000000">
      <w:pPr>
        <w:spacing w:before="126"/>
        <w:jc w:val="both"/>
        <w:rPr>
          <w:rFonts w:ascii="Arial" w:eastAsia="Arial" w:hAnsi="Arial" w:cs="Arial"/>
          <w:sz w:val="24"/>
          <w:szCs w:val="24"/>
        </w:rPr>
      </w:pPr>
      <w:r>
        <w:rPr>
          <w:rFonts w:ascii="Arial" w:eastAsia="Arial" w:hAnsi="Arial" w:cs="Arial"/>
          <w:sz w:val="24"/>
          <w:szCs w:val="24"/>
        </w:rPr>
        <w:t>19.13 O foro para dirimir questões relativas ao presente Edital será o de Mococa, com exclusão de qualquer outro.</w:t>
      </w:r>
    </w:p>
    <w:p w14:paraId="50CAA793" w14:textId="77777777" w:rsidR="000A04F1" w:rsidRDefault="00000000">
      <w:pPr>
        <w:spacing w:before="126"/>
        <w:jc w:val="both"/>
        <w:rPr>
          <w:rFonts w:ascii="Arial" w:eastAsia="Arial" w:hAnsi="Arial" w:cs="Arial"/>
          <w:sz w:val="24"/>
          <w:szCs w:val="24"/>
        </w:rPr>
      </w:pPr>
      <w:r>
        <w:rPr>
          <w:rFonts w:ascii="Arial" w:eastAsia="Arial" w:hAnsi="Arial" w:cs="Arial"/>
          <w:sz w:val="24"/>
          <w:szCs w:val="24"/>
        </w:rPr>
        <w:t xml:space="preserve">19.14 A adjudicação do objeto deste Pregão não implicará direito à contratação. </w:t>
      </w:r>
    </w:p>
    <w:p w14:paraId="098B9BE8" w14:textId="77777777" w:rsidR="000A04F1" w:rsidRDefault="00000000">
      <w:pPr>
        <w:spacing w:before="126"/>
        <w:jc w:val="both"/>
        <w:rPr>
          <w:rFonts w:ascii="Arial" w:eastAsia="Arial" w:hAnsi="Arial" w:cs="Arial"/>
          <w:sz w:val="24"/>
          <w:szCs w:val="24"/>
        </w:rPr>
      </w:pPr>
      <w:r>
        <w:rPr>
          <w:rFonts w:ascii="Arial" w:eastAsia="Arial" w:hAnsi="Arial" w:cs="Arial"/>
          <w:sz w:val="24"/>
          <w:szCs w:val="24"/>
        </w:rPr>
        <w:t xml:space="preserve">19.15 Este Edital e seus Anexos, bem como as propostas das proponentes adjudicatárias, serão parte integrante do contrato, independentemente de transcrição. </w:t>
      </w:r>
    </w:p>
    <w:p w14:paraId="4BE8BD2A" w14:textId="77777777" w:rsidR="000A04F1" w:rsidRDefault="00000000">
      <w:pPr>
        <w:spacing w:before="126"/>
        <w:jc w:val="right"/>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Mococa, 20 de Março de 2023</w:t>
      </w:r>
    </w:p>
    <w:p w14:paraId="3BDEE331" w14:textId="77777777" w:rsidR="000A04F1" w:rsidRDefault="000A04F1">
      <w:pPr>
        <w:spacing w:before="126"/>
        <w:jc w:val="both"/>
        <w:rPr>
          <w:rFonts w:ascii="Arial" w:eastAsia="Arial" w:hAnsi="Arial" w:cs="Arial"/>
          <w:sz w:val="24"/>
          <w:szCs w:val="24"/>
        </w:rPr>
      </w:pPr>
    </w:p>
    <w:p w14:paraId="70BE936F" w14:textId="77777777" w:rsidR="000A04F1" w:rsidRDefault="00000000">
      <w:pPr>
        <w:spacing w:before="126"/>
        <w:jc w:val="center"/>
        <w:rPr>
          <w:rFonts w:ascii="Arial" w:eastAsia="Arial" w:hAnsi="Arial" w:cs="Arial"/>
          <w:b/>
          <w:sz w:val="24"/>
          <w:szCs w:val="24"/>
        </w:rPr>
      </w:pPr>
      <w:r>
        <w:rPr>
          <w:rFonts w:ascii="Arial" w:eastAsia="Arial" w:hAnsi="Arial" w:cs="Arial"/>
          <w:b/>
          <w:sz w:val="24"/>
          <w:szCs w:val="24"/>
        </w:rPr>
        <w:t>GUILHERME DE SOUZA GOMES</w:t>
      </w:r>
      <w:r>
        <w:rPr>
          <w:rFonts w:ascii="Arial" w:eastAsia="Arial" w:hAnsi="Arial" w:cs="Arial"/>
          <w:b/>
          <w:sz w:val="24"/>
          <w:szCs w:val="24"/>
        </w:rPr>
        <w:br/>
        <w:t>Presidente</w:t>
      </w:r>
    </w:p>
    <w:p w14:paraId="3DA6CACE" w14:textId="77777777" w:rsidR="000A04F1" w:rsidRDefault="00000000">
      <w:pPr>
        <w:spacing w:before="126"/>
        <w:ind w:left="49"/>
        <w:jc w:val="center"/>
        <w:rPr>
          <w:rFonts w:ascii="Arial" w:eastAsia="Arial" w:hAnsi="Arial" w:cs="Arial"/>
          <w:b/>
          <w:sz w:val="24"/>
          <w:szCs w:val="24"/>
          <w:u w:val="single"/>
        </w:rPr>
      </w:pPr>
      <w:r>
        <w:rPr>
          <w:rFonts w:ascii="Arial" w:eastAsia="Arial" w:hAnsi="Arial" w:cs="Arial"/>
          <w:b/>
          <w:sz w:val="24"/>
          <w:szCs w:val="24"/>
          <w:u w:val="single"/>
        </w:rPr>
        <w:lastRenderedPageBreak/>
        <w:t>ANEXO I</w:t>
      </w:r>
      <w:r>
        <w:rPr>
          <w:rFonts w:ascii="Arial" w:eastAsia="Arial" w:hAnsi="Arial" w:cs="Arial"/>
          <w:b/>
          <w:sz w:val="24"/>
          <w:szCs w:val="24"/>
          <w:u w:val="single"/>
        </w:rPr>
        <w:br/>
        <w:t>TERMO DE REFERÊNCIA</w:t>
      </w:r>
    </w:p>
    <w:p w14:paraId="42BF1907" w14:textId="77777777" w:rsidR="000A04F1" w:rsidRDefault="000A04F1">
      <w:pPr>
        <w:spacing w:before="126"/>
        <w:ind w:left="49"/>
        <w:jc w:val="center"/>
        <w:rPr>
          <w:rFonts w:ascii="Arial" w:eastAsia="Arial" w:hAnsi="Arial" w:cs="Arial"/>
          <w:sz w:val="24"/>
          <w:szCs w:val="24"/>
          <w:u w:val="single"/>
        </w:rPr>
      </w:pPr>
    </w:p>
    <w:p w14:paraId="382FF35E" w14:textId="77777777" w:rsidR="000A04F1" w:rsidRDefault="00000000">
      <w:pPr>
        <w:pBdr>
          <w:top w:val="nil"/>
          <w:left w:val="nil"/>
          <w:bottom w:val="nil"/>
          <w:right w:val="nil"/>
          <w:between w:val="nil"/>
        </w:pBdr>
        <w:spacing w:before="127"/>
        <w:jc w:val="both"/>
        <w:rPr>
          <w:rFonts w:ascii="Arial" w:eastAsia="Arial" w:hAnsi="Arial" w:cs="Arial"/>
          <w:b/>
          <w:sz w:val="24"/>
          <w:szCs w:val="24"/>
        </w:rPr>
      </w:pPr>
      <w:r>
        <w:rPr>
          <w:rFonts w:ascii="Arial" w:eastAsia="Arial" w:hAnsi="Arial" w:cs="Arial"/>
          <w:sz w:val="24"/>
          <w:szCs w:val="24"/>
        </w:rPr>
        <w:t>PREGÃO PRESENCIAL OBJETIVANDO A CONTRAT</w:t>
      </w:r>
      <w:r>
        <w:rPr>
          <w:rFonts w:ascii="Arial" w:eastAsia="Arial" w:hAnsi="Arial" w:cs="Arial"/>
          <w:b/>
          <w:sz w:val="24"/>
          <w:szCs w:val="24"/>
        </w:rPr>
        <w:t>AÇÃO DE EMPRESA ESPECIALIZADA PARA PRESTAÇÃO DE SERVIÇOS DE VIGILÂNCIA/SEGURANÇA PATRIMONIAL ARMADA NAS DEPENDÊNCIAS DA CÂMARA MUNICIPAL DE MOCOCA (UM POSTO - 1 VIGIA MASCULINO - 44 HORAS SEMANAIS, COM ATÉ 60 HORAS EXTRAS; 1 VIGIA FEMININO, 60 HORAS EVENTUAIS MENSAIS EM EVENTOS NOTURNOS) – PARTICIPAÇÃO AMPLA, CONFORME ESPECIFICAÇÕES CONSTANTES NESTE EDITAL.</w:t>
      </w:r>
    </w:p>
    <w:p w14:paraId="22981E1D" w14:textId="77777777" w:rsidR="000A04F1" w:rsidRDefault="000A04F1">
      <w:pPr>
        <w:pBdr>
          <w:top w:val="nil"/>
          <w:left w:val="nil"/>
          <w:bottom w:val="nil"/>
          <w:right w:val="nil"/>
          <w:between w:val="nil"/>
        </w:pBdr>
        <w:spacing w:before="127"/>
        <w:jc w:val="both"/>
        <w:rPr>
          <w:rFonts w:ascii="Arial" w:eastAsia="Arial" w:hAnsi="Arial" w:cs="Arial"/>
          <w:b/>
          <w:color w:val="FF0000"/>
          <w:sz w:val="24"/>
          <w:szCs w:val="24"/>
        </w:rPr>
      </w:pPr>
    </w:p>
    <w:p w14:paraId="40C80485" w14:textId="77777777" w:rsidR="000A04F1" w:rsidRDefault="00000000">
      <w:pPr>
        <w:numPr>
          <w:ilvl w:val="0"/>
          <w:numId w:val="4"/>
        </w:numPr>
        <w:pBdr>
          <w:top w:val="nil"/>
          <w:left w:val="nil"/>
          <w:bottom w:val="nil"/>
          <w:right w:val="nil"/>
          <w:between w:val="nil"/>
        </w:pBdr>
        <w:tabs>
          <w:tab w:val="left" w:pos="986"/>
        </w:tabs>
        <w:spacing w:before="280"/>
        <w:ind w:left="49" w:firstLine="0"/>
        <w:jc w:val="both"/>
        <w:rPr>
          <w:rFonts w:ascii="Arial" w:eastAsia="Arial" w:hAnsi="Arial" w:cs="Arial"/>
          <w:b/>
          <w:color w:val="000000"/>
          <w:sz w:val="24"/>
          <w:szCs w:val="24"/>
        </w:rPr>
      </w:pPr>
      <w:r>
        <w:rPr>
          <w:rFonts w:ascii="Arial" w:eastAsia="Arial" w:hAnsi="Arial" w:cs="Arial"/>
          <w:b/>
          <w:color w:val="000000"/>
          <w:sz w:val="24"/>
          <w:szCs w:val="24"/>
        </w:rPr>
        <w:t>DO OBJETO</w:t>
      </w:r>
    </w:p>
    <w:p w14:paraId="54622ED1" w14:textId="77777777" w:rsidR="000A04F1" w:rsidRDefault="00000000">
      <w:pPr>
        <w:numPr>
          <w:ilvl w:val="1"/>
          <w:numId w:val="4"/>
        </w:numPr>
        <w:pBdr>
          <w:top w:val="nil"/>
          <w:left w:val="nil"/>
          <w:bottom w:val="nil"/>
          <w:right w:val="nil"/>
          <w:between w:val="nil"/>
        </w:pBdr>
        <w:tabs>
          <w:tab w:val="left" w:pos="1447"/>
        </w:tabs>
        <w:spacing w:before="1"/>
        <w:ind w:left="49" w:firstLine="0"/>
        <w:jc w:val="both"/>
        <w:rPr>
          <w:rFonts w:ascii="Arial" w:eastAsia="Arial" w:hAnsi="Arial" w:cs="Arial"/>
          <w:color w:val="000000"/>
          <w:sz w:val="24"/>
          <w:szCs w:val="24"/>
        </w:rPr>
      </w:pPr>
      <w:r>
        <w:rPr>
          <w:rFonts w:ascii="Arial" w:eastAsia="Arial" w:hAnsi="Arial" w:cs="Arial"/>
          <w:color w:val="000000"/>
          <w:sz w:val="24"/>
          <w:szCs w:val="24"/>
        </w:rPr>
        <w:t xml:space="preserve">O presente termo de referência tem por objetivo a </w:t>
      </w:r>
      <w:bookmarkStart w:id="0" w:name="_Hlk130303717"/>
      <w:r>
        <w:rPr>
          <w:rFonts w:ascii="Arial" w:eastAsia="Arial" w:hAnsi="Arial" w:cs="Arial"/>
          <w:color w:val="000000"/>
          <w:sz w:val="24"/>
          <w:szCs w:val="24"/>
        </w:rPr>
        <w:t>c</w:t>
      </w:r>
      <w:r>
        <w:rPr>
          <w:rFonts w:ascii="Arial" w:eastAsia="Arial" w:hAnsi="Arial" w:cs="Arial"/>
          <w:sz w:val="24"/>
          <w:szCs w:val="24"/>
        </w:rPr>
        <w:t>ontratação</w:t>
      </w:r>
      <w:r>
        <w:rPr>
          <w:rFonts w:ascii="Arial" w:eastAsia="Arial" w:hAnsi="Arial" w:cs="Arial"/>
          <w:color w:val="000000"/>
          <w:sz w:val="24"/>
          <w:szCs w:val="24"/>
        </w:rPr>
        <w:t xml:space="preserve"> de  Prestação de Serviços de Vigilância e Segurança Patrimonial Armada</w:t>
      </w:r>
      <w:r>
        <w:rPr>
          <w:rFonts w:ascii="Arial" w:eastAsia="Arial" w:hAnsi="Arial" w:cs="Arial"/>
          <w:sz w:val="24"/>
          <w:szCs w:val="24"/>
        </w:rPr>
        <w:t xml:space="preserve"> nos termos da </w:t>
      </w:r>
      <w:bookmarkEnd w:id="0"/>
      <w:r>
        <w:rPr>
          <w:rFonts w:ascii="Arial" w:eastAsia="Arial" w:hAnsi="Arial" w:cs="Arial"/>
          <w:sz w:val="24"/>
          <w:szCs w:val="24"/>
        </w:rPr>
        <w:t>Lei Federal nº 7.102/1983, alterada pelas Leis Federais nº 8.863/1994, nº 9.017/1995, nº 11.718/2008, nº 13.654/2018 e a Medida Provisória nº 2.184- 23/2001, regulamentada pelos Decretos Federais nº 89.056/1983 e nº 1.592/1995, as Portarias DPF nº 891/1999, DPF nº 320/2004, DG/DPF nº 3.233/2012 e DG/DPF nº 3.258/2013, bem como o art. 193 da CLT, com a redação dada pela Lei Federal nº 12.740/2012, entre outros atos normativos</w:t>
      </w:r>
      <w:r>
        <w:rPr>
          <w:rFonts w:ascii="Arial" w:eastAsia="Arial" w:hAnsi="Arial" w:cs="Arial"/>
          <w:color w:val="000000"/>
          <w:sz w:val="24"/>
          <w:szCs w:val="24"/>
        </w:rPr>
        <w:t>,</w:t>
      </w:r>
      <w:r>
        <w:rPr>
          <w:rFonts w:ascii="Arial" w:eastAsia="Arial" w:hAnsi="Arial" w:cs="Arial"/>
          <w:sz w:val="24"/>
          <w:szCs w:val="24"/>
        </w:rPr>
        <w:t xml:space="preserve"> </w:t>
      </w:r>
      <w:r>
        <w:rPr>
          <w:rFonts w:ascii="Arial" w:eastAsia="Arial" w:hAnsi="Arial" w:cs="Arial"/>
          <w:color w:val="000000"/>
          <w:sz w:val="24"/>
          <w:szCs w:val="24"/>
        </w:rPr>
        <w:t>conforme especificações descrit</w:t>
      </w:r>
      <w:r>
        <w:rPr>
          <w:rFonts w:ascii="Arial" w:eastAsia="Arial" w:hAnsi="Arial" w:cs="Arial"/>
          <w:sz w:val="24"/>
          <w:szCs w:val="24"/>
        </w:rPr>
        <w:t>as</w:t>
      </w:r>
      <w:r>
        <w:rPr>
          <w:rFonts w:ascii="Arial" w:eastAsia="Arial" w:hAnsi="Arial" w:cs="Arial"/>
          <w:color w:val="000000"/>
          <w:sz w:val="24"/>
          <w:szCs w:val="24"/>
        </w:rPr>
        <w:t xml:space="preserve"> a seguir:</w:t>
      </w:r>
    </w:p>
    <w:p w14:paraId="55AAF339" w14:textId="77777777" w:rsidR="000A04F1" w:rsidRDefault="000A04F1">
      <w:pPr>
        <w:pBdr>
          <w:top w:val="nil"/>
          <w:left w:val="nil"/>
          <w:bottom w:val="nil"/>
          <w:right w:val="nil"/>
          <w:between w:val="nil"/>
        </w:pBdr>
        <w:tabs>
          <w:tab w:val="left" w:pos="1447"/>
        </w:tabs>
        <w:spacing w:before="1"/>
        <w:jc w:val="both"/>
        <w:rPr>
          <w:rFonts w:ascii="Arial" w:eastAsia="Arial" w:hAnsi="Arial" w:cs="Arial"/>
          <w:sz w:val="24"/>
          <w:szCs w:val="24"/>
        </w:rPr>
      </w:pPr>
    </w:p>
    <w:p w14:paraId="1A41AFBF" w14:textId="77777777" w:rsidR="000A04F1" w:rsidRDefault="00000000">
      <w:pPr>
        <w:pBdr>
          <w:top w:val="nil"/>
          <w:left w:val="nil"/>
          <w:bottom w:val="nil"/>
          <w:right w:val="nil"/>
          <w:between w:val="nil"/>
        </w:pBdr>
        <w:tabs>
          <w:tab w:val="left" w:pos="1447"/>
        </w:tabs>
        <w:spacing w:before="1"/>
        <w:jc w:val="both"/>
        <w:rPr>
          <w:rFonts w:ascii="Arial" w:eastAsia="Arial" w:hAnsi="Arial" w:cs="Arial"/>
          <w:sz w:val="24"/>
          <w:szCs w:val="24"/>
        </w:rPr>
      </w:pPr>
      <w:r>
        <w:rPr>
          <w:rFonts w:ascii="Arial" w:eastAsia="Arial" w:hAnsi="Arial" w:cs="Arial"/>
          <w:sz w:val="24"/>
          <w:szCs w:val="24"/>
        </w:rPr>
        <w:t>1.2. Descrição dos Serviços:</w:t>
      </w:r>
    </w:p>
    <w:p w14:paraId="64FFE449" w14:textId="77777777" w:rsidR="000A04F1" w:rsidRDefault="00000000">
      <w:pPr>
        <w:pBdr>
          <w:top w:val="nil"/>
          <w:left w:val="nil"/>
          <w:bottom w:val="nil"/>
          <w:right w:val="nil"/>
          <w:between w:val="nil"/>
        </w:pBdr>
        <w:tabs>
          <w:tab w:val="left" w:pos="1447"/>
        </w:tabs>
        <w:spacing w:before="1"/>
        <w:jc w:val="both"/>
        <w:rPr>
          <w:rFonts w:ascii="Arial" w:eastAsia="Arial" w:hAnsi="Arial" w:cs="Arial"/>
          <w:sz w:val="24"/>
          <w:szCs w:val="24"/>
        </w:rPr>
      </w:pPr>
      <w:r>
        <w:rPr>
          <w:rFonts w:ascii="Arial" w:eastAsia="Arial" w:hAnsi="Arial" w:cs="Arial"/>
          <w:sz w:val="24"/>
          <w:szCs w:val="24"/>
        </w:rPr>
        <w:t>Os serviços serão desenvolvidos no prédio da Câmara Municipal de Mococa  em regime e nos períodos:</w:t>
      </w:r>
      <w:r>
        <w:rPr>
          <w:rFonts w:ascii="Arial" w:eastAsia="Arial" w:hAnsi="Arial" w:cs="Arial"/>
          <w:sz w:val="24"/>
          <w:szCs w:val="24"/>
        </w:rPr>
        <w:br/>
      </w:r>
    </w:p>
    <w:p w14:paraId="47E5C3AC" w14:textId="77777777" w:rsidR="000A04F1" w:rsidRDefault="00000000">
      <w:pPr>
        <w:pBdr>
          <w:top w:val="nil"/>
          <w:left w:val="nil"/>
          <w:bottom w:val="nil"/>
          <w:right w:val="nil"/>
          <w:between w:val="nil"/>
        </w:pBdr>
        <w:tabs>
          <w:tab w:val="left" w:pos="1447"/>
        </w:tabs>
        <w:spacing w:before="1"/>
        <w:jc w:val="both"/>
        <w:rPr>
          <w:rFonts w:ascii="Arial" w:eastAsia="Arial" w:hAnsi="Arial" w:cs="Arial"/>
          <w:b/>
          <w:sz w:val="24"/>
          <w:szCs w:val="24"/>
          <w:u w:val="single"/>
        </w:rPr>
      </w:pPr>
      <w:r>
        <w:rPr>
          <w:rFonts w:ascii="Arial" w:eastAsia="Arial" w:hAnsi="Arial" w:cs="Arial"/>
          <w:b/>
          <w:sz w:val="24"/>
          <w:szCs w:val="24"/>
          <w:u w:val="single"/>
        </w:rPr>
        <w:t>Lote único:</w:t>
      </w:r>
    </w:p>
    <w:p w14:paraId="549080B0" w14:textId="77777777" w:rsidR="000A04F1" w:rsidRDefault="00000000">
      <w:pPr>
        <w:numPr>
          <w:ilvl w:val="0"/>
          <w:numId w:val="3"/>
        </w:numPr>
        <w:pBdr>
          <w:top w:val="nil"/>
          <w:left w:val="nil"/>
          <w:bottom w:val="nil"/>
          <w:right w:val="nil"/>
          <w:between w:val="nil"/>
        </w:pBdr>
        <w:tabs>
          <w:tab w:val="left" w:pos="1447"/>
        </w:tabs>
        <w:spacing w:before="1"/>
        <w:jc w:val="both"/>
        <w:rPr>
          <w:rFonts w:ascii="Arial" w:eastAsia="Arial" w:hAnsi="Arial" w:cs="Arial"/>
          <w:sz w:val="24"/>
          <w:szCs w:val="24"/>
        </w:rPr>
      </w:pPr>
      <w:r>
        <w:rPr>
          <w:rFonts w:ascii="Arial" w:eastAsia="Arial" w:hAnsi="Arial" w:cs="Arial"/>
          <w:b/>
          <w:sz w:val="24"/>
          <w:szCs w:val="24"/>
        </w:rPr>
        <w:t>Item 1</w:t>
      </w:r>
      <w:r>
        <w:rPr>
          <w:rFonts w:ascii="Arial" w:eastAsia="Arial" w:hAnsi="Arial" w:cs="Arial"/>
          <w:sz w:val="24"/>
          <w:szCs w:val="24"/>
        </w:rPr>
        <w:t xml:space="preserve">- 01 Posto - 1 vigia masculino -  44 horas semanais - diurno de segunda-feira a sexta-feira – 01 posto - 1 segurança; </w:t>
      </w:r>
    </w:p>
    <w:p w14:paraId="46A5CCA9" w14:textId="77777777" w:rsidR="000A04F1" w:rsidRDefault="00000000">
      <w:pPr>
        <w:numPr>
          <w:ilvl w:val="0"/>
          <w:numId w:val="3"/>
        </w:numPr>
        <w:pBdr>
          <w:top w:val="nil"/>
          <w:left w:val="nil"/>
          <w:bottom w:val="nil"/>
          <w:right w:val="nil"/>
          <w:between w:val="nil"/>
        </w:pBdr>
        <w:tabs>
          <w:tab w:val="left" w:pos="1447"/>
        </w:tabs>
        <w:jc w:val="both"/>
        <w:rPr>
          <w:rFonts w:ascii="Arial" w:eastAsia="Arial" w:hAnsi="Arial" w:cs="Arial"/>
          <w:sz w:val="24"/>
          <w:szCs w:val="24"/>
        </w:rPr>
      </w:pPr>
      <w:r>
        <w:rPr>
          <w:rFonts w:ascii="Arial" w:eastAsia="Arial" w:hAnsi="Arial" w:cs="Arial"/>
          <w:b/>
          <w:sz w:val="24"/>
          <w:szCs w:val="24"/>
        </w:rPr>
        <w:t>Item 2</w:t>
      </w:r>
      <w:r>
        <w:rPr>
          <w:rFonts w:ascii="Arial" w:eastAsia="Arial" w:hAnsi="Arial" w:cs="Arial"/>
          <w:sz w:val="24"/>
          <w:szCs w:val="24"/>
        </w:rPr>
        <w:t xml:space="preserve">- Aproximadamente 60 horas extras por mês (15 horas/semana) para eventos noturnos da Câmara (Sessões Ordinárias, Sessões Extraordinárias, Audiências Públicas, reuniões e outros), </w:t>
      </w:r>
      <w:r>
        <w:rPr>
          <w:rFonts w:ascii="Arial" w:eastAsia="Arial" w:hAnsi="Arial" w:cs="Arial"/>
          <w:b/>
          <w:sz w:val="24"/>
          <w:szCs w:val="24"/>
        </w:rPr>
        <w:t>quando solicitado pela CONTRATANTE</w:t>
      </w:r>
      <w:r>
        <w:rPr>
          <w:rFonts w:ascii="Arial" w:eastAsia="Arial" w:hAnsi="Arial" w:cs="Arial"/>
          <w:sz w:val="24"/>
          <w:szCs w:val="24"/>
        </w:rPr>
        <w:t>;</w:t>
      </w:r>
    </w:p>
    <w:p w14:paraId="61A9385F" w14:textId="77777777" w:rsidR="000A04F1" w:rsidRDefault="00000000">
      <w:pPr>
        <w:numPr>
          <w:ilvl w:val="0"/>
          <w:numId w:val="3"/>
        </w:numPr>
        <w:pBdr>
          <w:top w:val="nil"/>
          <w:left w:val="nil"/>
          <w:bottom w:val="nil"/>
          <w:right w:val="nil"/>
          <w:between w:val="nil"/>
        </w:pBdr>
        <w:tabs>
          <w:tab w:val="left" w:pos="1447"/>
        </w:tabs>
        <w:jc w:val="both"/>
        <w:rPr>
          <w:rFonts w:ascii="Arial" w:eastAsia="Arial" w:hAnsi="Arial" w:cs="Arial"/>
          <w:sz w:val="24"/>
          <w:szCs w:val="24"/>
        </w:rPr>
      </w:pPr>
      <w:r>
        <w:rPr>
          <w:rFonts w:ascii="Arial" w:eastAsia="Arial" w:hAnsi="Arial" w:cs="Arial"/>
          <w:b/>
          <w:sz w:val="24"/>
          <w:szCs w:val="24"/>
        </w:rPr>
        <w:t>Item 3</w:t>
      </w:r>
      <w:r>
        <w:rPr>
          <w:rFonts w:ascii="Arial" w:eastAsia="Arial" w:hAnsi="Arial" w:cs="Arial"/>
          <w:sz w:val="24"/>
          <w:szCs w:val="24"/>
        </w:rPr>
        <w:t xml:space="preserve">- 1 vigia feminino: Máximo 60 horas eventuais mensais (média de 15 horas por semana) em eventos noturnos (Sessões Ordinárias, Sessões Extraordinárias, Audiências Públicas, reuniões e outros), </w:t>
      </w:r>
      <w:r>
        <w:rPr>
          <w:rFonts w:ascii="Arial" w:eastAsia="Arial" w:hAnsi="Arial" w:cs="Arial"/>
          <w:b/>
          <w:sz w:val="24"/>
          <w:szCs w:val="24"/>
        </w:rPr>
        <w:t>quando solicitado pela CONTRATANTE</w:t>
      </w:r>
      <w:r>
        <w:rPr>
          <w:rFonts w:ascii="Arial" w:eastAsia="Arial" w:hAnsi="Arial" w:cs="Arial"/>
          <w:sz w:val="24"/>
          <w:szCs w:val="24"/>
        </w:rPr>
        <w:t>;</w:t>
      </w:r>
    </w:p>
    <w:p w14:paraId="33E49191" w14:textId="77777777" w:rsidR="000A04F1" w:rsidRDefault="000A04F1">
      <w:pPr>
        <w:pBdr>
          <w:top w:val="nil"/>
          <w:left w:val="nil"/>
          <w:bottom w:val="nil"/>
          <w:right w:val="nil"/>
          <w:between w:val="nil"/>
        </w:pBdr>
        <w:tabs>
          <w:tab w:val="left" w:pos="1447"/>
        </w:tabs>
        <w:spacing w:before="1"/>
        <w:jc w:val="both"/>
        <w:rPr>
          <w:rFonts w:ascii="Arial" w:eastAsia="Arial" w:hAnsi="Arial" w:cs="Arial"/>
          <w:sz w:val="24"/>
          <w:szCs w:val="24"/>
        </w:rPr>
      </w:pPr>
    </w:p>
    <w:p w14:paraId="62B14795" w14:textId="77777777" w:rsidR="000A04F1" w:rsidRDefault="00000000">
      <w:pPr>
        <w:pBdr>
          <w:top w:val="nil"/>
          <w:left w:val="nil"/>
          <w:bottom w:val="nil"/>
          <w:right w:val="nil"/>
          <w:between w:val="nil"/>
        </w:pBdr>
        <w:tabs>
          <w:tab w:val="left" w:pos="1447"/>
        </w:tabs>
        <w:spacing w:before="1"/>
        <w:jc w:val="both"/>
        <w:rPr>
          <w:rFonts w:ascii="Arial" w:eastAsia="Arial" w:hAnsi="Arial" w:cs="Arial"/>
          <w:b/>
          <w:sz w:val="24"/>
          <w:szCs w:val="24"/>
          <w:u w:val="single"/>
        </w:rPr>
      </w:pPr>
      <w:r>
        <w:rPr>
          <w:rFonts w:ascii="Arial" w:eastAsia="Arial" w:hAnsi="Arial" w:cs="Arial"/>
          <w:b/>
          <w:sz w:val="24"/>
          <w:szCs w:val="24"/>
          <w:u w:val="single"/>
        </w:rPr>
        <w:t xml:space="preserve">A Câmara Municipal de Mococa pagará apenas as horas extras e horas eventuais efetivamente trabalhadas, comprovadas mediante relatório de </w:t>
      </w:r>
      <w:r>
        <w:rPr>
          <w:rFonts w:ascii="Arial" w:eastAsia="Arial" w:hAnsi="Arial" w:cs="Arial"/>
          <w:b/>
          <w:sz w:val="24"/>
          <w:szCs w:val="24"/>
          <w:u w:val="single"/>
        </w:rPr>
        <w:lastRenderedPageBreak/>
        <w:t>Ponto que deverá ser enviado junto ao Faturamento mensal.</w:t>
      </w:r>
    </w:p>
    <w:p w14:paraId="46140C26" w14:textId="77777777" w:rsidR="000A04F1" w:rsidRDefault="000A04F1">
      <w:pPr>
        <w:pBdr>
          <w:top w:val="nil"/>
          <w:left w:val="nil"/>
          <w:bottom w:val="nil"/>
          <w:right w:val="nil"/>
          <w:between w:val="nil"/>
        </w:pBdr>
        <w:tabs>
          <w:tab w:val="left" w:pos="1447"/>
        </w:tabs>
        <w:spacing w:before="1"/>
        <w:jc w:val="both"/>
        <w:rPr>
          <w:rFonts w:ascii="Arial" w:eastAsia="Arial" w:hAnsi="Arial" w:cs="Arial"/>
          <w:b/>
          <w:sz w:val="24"/>
          <w:szCs w:val="24"/>
        </w:rPr>
      </w:pPr>
    </w:p>
    <w:p w14:paraId="0A22F2A9" w14:textId="77777777" w:rsidR="000A04F1" w:rsidRDefault="00000000">
      <w:pPr>
        <w:pBdr>
          <w:top w:val="nil"/>
          <w:left w:val="nil"/>
          <w:bottom w:val="nil"/>
          <w:right w:val="nil"/>
          <w:between w:val="nil"/>
        </w:pBdr>
        <w:tabs>
          <w:tab w:val="left" w:pos="1447"/>
        </w:tabs>
        <w:spacing w:before="1"/>
        <w:jc w:val="both"/>
        <w:rPr>
          <w:rFonts w:ascii="Arial" w:eastAsia="Arial" w:hAnsi="Arial" w:cs="Arial"/>
          <w:sz w:val="24"/>
          <w:szCs w:val="24"/>
        </w:rPr>
      </w:pPr>
      <w:r>
        <w:rPr>
          <w:rFonts w:ascii="Arial" w:eastAsia="Arial" w:hAnsi="Arial" w:cs="Arial"/>
          <w:sz w:val="24"/>
          <w:szCs w:val="24"/>
        </w:rPr>
        <w:t>A prestação dos serviços de vigilância/segurança patrimonial, nos postos fixados pelo Contratante, envolve a alocação, pela Contratada, de profissionais devidamente habilitados, portando obrigatoriamente a respectiva Carteira Nacional de Vigilantes, nos termos da Lei Federal nº 7.102/1983, alterada pelas Leis Federais nºs 8.863/1994 e 9.017/1995, pela Medida Provisória no 2.184/2001 e pela Lei Federal nº 11.718/2008, regulamentada pelos Decretos nºs 89.056/1983 e 1.592/1995, bem como pelas Portarias DPF nº 891/1999, DFP nº 320/2004 e DG/DPF nº 3.233/2012, bem como pela alteração do art. 193 da CLT dada pela Lei Federal nº 12.740/2012 e capacitados para:</w:t>
      </w:r>
    </w:p>
    <w:p w14:paraId="79C40399" w14:textId="77777777" w:rsidR="000A04F1" w:rsidRDefault="000A04F1">
      <w:pPr>
        <w:pBdr>
          <w:top w:val="nil"/>
          <w:left w:val="nil"/>
          <w:bottom w:val="nil"/>
          <w:right w:val="nil"/>
          <w:between w:val="nil"/>
        </w:pBdr>
        <w:tabs>
          <w:tab w:val="left" w:pos="1447"/>
        </w:tabs>
        <w:spacing w:before="1"/>
        <w:jc w:val="both"/>
        <w:rPr>
          <w:rFonts w:ascii="Arial" w:eastAsia="Arial" w:hAnsi="Arial" w:cs="Arial"/>
          <w:sz w:val="24"/>
          <w:szCs w:val="24"/>
        </w:rPr>
      </w:pPr>
    </w:p>
    <w:p w14:paraId="6FCB0C59" w14:textId="77777777" w:rsidR="000A04F1" w:rsidRDefault="00000000">
      <w:pPr>
        <w:pBdr>
          <w:top w:val="nil"/>
          <w:left w:val="nil"/>
          <w:bottom w:val="nil"/>
          <w:right w:val="nil"/>
          <w:between w:val="nil"/>
        </w:pBdr>
        <w:tabs>
          <w:tab w:val="left" w:pos="1447"/>
        </w:tabs>
        <w:spacing w:before="1"/>
        <w:jc w:val="both"/>
        <w:rPr>
          <w:rFonts w:ascii="Arial" w:eastAsia="Arial" w:hAnsi="Arial" w:cs="Arial"/>
          <w:sz w:val="24"/>
          <w:szCs w:val="24"/>
        </w:rPr>
      </w:pPr>
      <w:sdt>
        <w:sdtPr>
          <w:tag w:val="goog_rdk_0"/>
          <w:id w:val="1520353473"/>
        </w:sdtPr>
        <w:sdtContent>
          <w:r>
            <w:rPr>
              <w:rFonts w:ascii="Arial Unicode MS" w:eastAsia="Arial Unicode MS" w:hAnsi="Arial Unicode MS" w:cs="Arial Unicode MS"/>
              <w:sz w:val="24"/>
              <w:szCs w:val="24"/>
            </w:rPr>
            <w:t xml:space="preserve">❖ Assumir o posto devidamente uniformizado e com aparência pessoal adequada, </w:t>
          </w:r>
        </w:sdtContent>
      </w:sdt>
      <w:r>
        <w:rPr>
          <w:rFonts w:ascii="Arial" w:eastAsia="Arial" w:hAnsi="Arial" w:cs="Arial"/>
          <w:sz w:val="24"/>
          <w:szCs w:val="24"/>
        </w:rPr>
        <w:t>inclusive o profissional que venha a cobrir o horário de almoço do ocupante regular do posto;</w:t>
      </w:r>
    </w:p>
    <w:p w14:paraId="5BA5B7A1" w14:textId="77777777" w:rsidR="000A04F1" w:rsidRDefault="00000000">
      <w:pPr>
        <w:pBdr>
          <w:top w:val="nil"/>
          <w:left w:val="nil"/>
          <w:bottom w:val="nil"/>
          <w:right w:val="nil"/>
          <w:between w:val="nil"/>
        </w:pBdr>
        <w:tabs>
          <w:tab w:val="left" w:pos="1447"/>
        </w:tabs>
        <w:spacing w:before="1"/>
        <w:jc w:val="both"/>
        <w:rPr>
          <w:rFonts w:ascii="Arial" w:eastAsia="Arial" w:hAnsi="Arial" w:cs="Arial"/>
          <w:b/>
          <w:sz w:val="24"/>
          <w:szCs w:val="24"/>
        </w:rPr>
      </w:pPr>
      <w:sdt>
        <w:sdtPr>
          <w:tag w:val="goog_rdk_1"/>
          <w:id w:val="266584006"/>
        </w:sdtPr>
        <w:sdtContent>
          <w:r>
            <w:rPr>
              <w:rFonts w:ascii="Arial Unicode MS" w:eastAsia="Arial Unicode MS" w:hAnsi="Arial Unicode MS" w:cs="Arial Unicode MS"/>
              <w:sz w:val="24"/>
              <w:szCs w:val="24"/>
            </w:rPr>
            <w:t xml:space="preserve">❖ Comunicar imediatamente à Contratante, qualquer anormalidade verificada, inclusive de ordem funcional, para que sejam adotadas as providências de regularização necessárias; </w:t>
          </w:r>
        </w:sdtContent>
      </w:sdt>
    </w:p>
    <w:p w14:paraId="7F827AB8" w14:textId="77777777" w:rsidR="000A04F1" w:rsidRDefault="00000000">
      <w:pPr>
        <w:pBdr>
          <w:top w:val="nil"/>
          <w:left w:val="nil"/>
          <w:bottom w:val="nil"/>
          <w:right w:val="nil"/>
          <w:between w:val="nil"/>
        </w:pBdr>
        <w:tabs>
          <w:tab w:val="left" w:pos="1447"/>
        </w:tabs>
        <w:spacing w:before="1"/>
        <w:jc w:val="both"/>
        <w:rPr>
          <w:rFonts w:ascii="Arial" w:eastAsia="Arial" w:hAnsi="Arial" w:cs="Arial"/>
          <w:sz w:val="24"/>
          <w:szCs w:val="24"/>
        </w:rPr>
      </w:pPr>
      <w:sdt>
        <w:sdtPr>
          <w:tag w:val="goog_rdk_2"/>
          <w:id w:val="-2126916700"/>
        </w:sdtPr>
        <w:sdtContent>
          <w:r>
            <w:rPr>
              <w:rFonts w:ascii="Arial Unicode MS" w:eastAsia="Arial Unicode MS" w:hAnsi="Arial Unicode MS" w:cs="Arial Unicode MS"/>
              <w:sz w:val="24"/>
              <w:szCs w:val="24"/>
            </w:rPr>
            <w:t xml:space="preserve">❖ Comunicar à área de segurança da Contratante, todo acontecimento entendido como irregular e que atente contra seu patrimônio; </w:t>
          </w:r>
        </w:sdtContent>
      </w:sdt>
    </w:p>
    <w:p w14:paraId="4BAADFE0" w14:textId="77777777" w:rsidR="000A04F1" w:rsidRDefault="00000000">
      <w:pPr>
        <w:pBdr>
          <w:top w:val="nil"/>
          <w:left w:val="nil"/>
          <w:bottom w:val="nil"/>
          <w:right w:val="nil"/>
          <w:between w:val="nil"/>
        </w:pBdr>
        <w:tabs>
          <w:tab w:val="left" w:pos="1447"/>
        </w:tabs>
        <w:spacing w:before="1"/>
        <w:jc w:val="both"/>
        <w:rPr>
          <w:rFonts w:ascii="Arial" w:eastAsia="Arial" w:hAnsi="Arial" w:cs="Arial"/>
          <w:sz w:val="24"/>
          <w:szCs w:val="24"/>
        </w:rPr>
      </w:pPr>
      <w:sdt>
        <w:sdtPr>
          <w:tag w:val="goog_rdk_3"/>
          <w:id w:val="-1798364631"/>
        </w:sdtPr>
        <w:sdtContent>
          <w:r>
            <w:rPr>
              <w:rFonts w:ascii="Arial Unicode MS" w:eastAsia="Arial Unicode MS" w:hAnsi="Arial Unicode MS" w:cs="Arial Unicode MS"/>
              <w:sz w:val="24"/>
              <w:szCs w:val="24"/>
            </w:rPr>
            <w:t>❖ Registrar e controlar diariamente as ocorrências do posto em que estiver prestando seus serviços;</w:t>
          </w:r>
        </w:sdtContent>
      </w:sdt>
    </w:p>
    <w:p w14:paraId="755B781A" w14:textId="77777777" w:rsidR="000A04F1" w:rsidRDefault="00000000">
      <w:pPr>
        <w:pBdr>
          <w:top w:val="nil"/>
          <w:left w:val="nil"/>
          <w:bottom w:val="nil"/>
          <w:right w:val="nil"/>
          <w:between w:val="nil"/>
        </w:pBdr>
        <w:tabs>
          <w:tab w:val="left" w:pos="1447"/>
        </w:tabs>
        <w:spacing w:before="1"/>
        <w:jc w:val="both"/>
        <w:rPr>
          <w:rFonts w:ascii="Arial" w:eastAsia="Arial" w:hAnsi="Arial" w:cs="Arial"/>
          <w:sz w:val="24"/>
          <w:szCs w:val="24"/>
        </w:rPr>
      </w:pPr>
      <w:sdt>
        <w:sdtPr>
          <w:tag w:val="goog_rdk_4"/>
          <w:id w:val="-983775125"/>
        </w:sdtPr>
        <w:sdtContent>
          <w:r>
            <w:rPr>
              <w:rFonts w:ascii="Arial Unicode MS" w:eastAsia="Arial Unicode MS" w:hAnsi="Arial Unicode MS" w:cs="Arial Unicode MS"/>
              <w:sz w:val="24"/>
              <w:szCs w:val="24"/>
            </w:rPr>
            <w:t>❖ Manter afixado no posto, em local visível, o número do telefone da Delegacia de Polícia da Região, do Corpo de Bombeiros, Polícia Ambiental, CETESB – Companhia de Tecnologia de Saneamento Ambiental, dos responsáveis pela administração da instalação e outros de interesse;</w:t>
          </w:r>
        </w:sdtContent>
      </w:sdt>
    </w:p>
    <w:p w14:paraId="511B7495" w14:textId="77777777" w:rsidR="000A04F1" w:rsidRDefault="00000000">
      <w:pPr>
        <w:pBdr>
          <w:top w:val="nil"/>
          <w:left w:val="nil"/>
          <w:bottom w:val="nil"/>
          <w:right w:val="nil"/>
          <w:between w:val="nil"/>
        </w:pBdr>
        <w:tabs>
          <w:tab w:val="left" w:pos="1447"/>
        </w:tabs>
        <w:spacing w:before="1"/>
        <w:jc w:val="both"/>
        <w:rPr>
          <w:rFonts w:ascii="Arial" w:eastAsia="Arial" w:hAnsi="Arial" w:cs="Arial"/>
          <w:sz w:val="24"/>
          <w:szCs w:val="24"/>
        </w:rPr>
      </w:pPr>
      <w:sdt>
        <w:sdtPr>
          <w:tag w:val="goog_rdk_5"/>
          <w:id w:val="556127547"/>
        </w:sdtPr>
        <w:sdtContent>
          <w:r>
            <w:rPr>
              <w:rFonts w:ascii="Arial Unicode MS" w:eastAsia="Arial Unicode MS" w:hAnsi="Arial Unicode MS" w:cs="Arial Unicode MS"/>
              <w:sz w:val="24"/>
              <w:szCs w:val="24"/>
            </w:rPr>
            <w:t xml:space="preserve">❖ Observar a movimentação de indivíduos suspeitos nas imediações do posto, adotando as medidas de segurança conforme orientação recebida da Contratante, bem como aquelas que entenderem como oportunas; </w:t>
          </w:r>
        </w:sdtContent>
      </w:sdt>
    </w:p>
    <w:p w14:paraId="25544AC7" w14:textId="77777777" w:rsidR="000A04F1" w:rsidRDefault="00000000">
      <w:pPr>
        <w:pBdr>
          <w:top w:val="nil"/>
          <w:left w:val="nil"/>
          <w:bottom w:val="nil"/>
          <w:right w:val="nil"/>
          <w:between w:val="nil"/>
        </w:pBdr>
        <w:tabs>
          <w:tab w:val="left" w:pos="1447"/>
        </w:tabs>
        <w:spacing w:before="1"/>
        <w:jc w:val="both"/>
        <w:rPr>
          <w:rFonts w:ascii="Arial" w:eastAsia="Arial" w:hAnsi="Arial" w:cs="Arial"/>
          <w:sz w:val="24"/>
          <w:szCs w:val="24"/>
        </w:rPr>
      </w:pPr>
      <w:sdt>
        <w:sdtPr>
          <w:tag w:val="goog_rdk_6"/>
          <w:id w:val="-1679413097"/>
        </w:sdtPr>
        <w:sdtContent>
          <w:r>
            <w:rPr>
              <w:rFonts w:ascii="Arial Unicode MS" w:eastAsia="Arial Unicode MS" w:hAnsi="Arial Unicode MS" w:cs="Arial Unicode MS"/>
              <w:sz w:val="24"/>
              <w:szCs w:val="24"/>
            </w:rPr>
            <w:t xml:space="preserve">❖ Permitir o ingresso nas instalações somente de pessoas previamente autorizadas e identificadas; </w:t>
          </w:r>
        </w:sdtContent>
      </w:sdt>
    </w:p>
    <w:p w14:paraId="2DC5752F" w14:textId="77777777" w:rsidR="000A04F1" w:rsidRDefault="00000000">
      <w:pPr>
        <w:pBdr>
          <w:top w:val="nil"/>
          <w:left w:val="nil"/>
          <w:bottom w:val="nil"/>
          <w:right w:val="nil"/>
          <w:between w:val="nil"/>
        </w:pBdr>
        <w:tabs>
          <w:tab w:val="left" w:pos="1447"/>
        </w:tabs>
        <w:spacing w:before="1"/>
        <w:jc w:val="both"/>
        <w:rPr>
          <w:rFonts w:ascii="Arial" w:eastAsia="Arial" w:hAnsi="Arial" w:cs="Arial"/>
          <w:sz w:val="24"/>
          <w:szCs w:val="24"/>
        </w:rPr>
      </w:pPr>
      <w:sdt>
        <w:sdtPr>
          <w:tag w:val="goog_rdk_7"/>
          <w:id w:val="1773207626"/>
        </w:sdtPr>
        <w:sdtContent>
          <w:r>
            <w:rPr>
              <w:rFonts w:ascii="Arial Unicode MS" w:eastAsia="Arial Unicode MS" w:hAnsi="Arial Unicode MS" w:cs="Arial Unicode MS"/>
              <w:sz w:val="24"/>
              <w:szCs w:val="24"/>
            </w:rPr>
            <w:t>❖ Colaborar com as Polícias Civil e Militar nas ocorrências de ordem policial dentro das instalações da Contratante facilitando, no possível, a atuação das mesmas, inclusive na indicação de testemunhas presenciais de eventual acontecimento;</w:t>
          </w:r>
        </w:sdtContent>
      </w:sdt>
    </w:p>
    <w:p w14:paraId="0B2D4B18" w14:textId="77777777" w:rsidR="000A04F1" w:rsidRDefault="00000000">
      <w:pPr>
        <w:pBdr>
          <w:top w:val="nil"/>
          <w:left w:val="nil"/>
          <w:bottom w:val="nil"/>
          <w:right w:val="nil"/>
          <w:between w:val="nil"/>
        </w:pBdr>
        <w:tabs>
          <w:tab w:val="left" w:pos="1447"/>
        </w:tabs>
        <w:spacing w:before="1"/>
        <w:jc w:val="both"/>
        <w:rPr>
          <w:rFonts w:ascii="Arial" w:eastAsia="Arial" w:hAnsi="Arial" w:cs="Arial"/>
          <w:sz w:val="24"/>
          <w:szCs w:val="24"/>
        </w:rPr>
      </w:pPr>
      <w:sdt>
        <w:sdtPr>
          <w:tag w:val="goog_rdk_8"/>
          <w:id w:val="1797252973"/>
        </w:sdtPr>
        <w:sdtContent>
          <w:r>
            <w:rPr>
              <w:rFonts w:ascii="Arial Unicode MS" w:eastAsia="Arial Unicode MS" w:hAnsi="Arial Unicode MS" w:cs="Arial Unicode MS"/>
              <w:sz w:val="24"/>
              <w:szCs w:val="24"/>
            </w:rPr>
            <w:t>❖ Controlar a entrada e saída, empregados/funcionários e visitantes, após o término de cada expediente de trabalho, feriados e finais de semana na conformidade do que venha a ser estabelecido pela Contratante;</w:t>
          </w:r>
        </w:sdtContent>
      </w:sdt>
    </w:p>
    <w:p w14:paraId="63A681FA" w14:textId="77777777" w:rsidR="000A04F1" w:rsidRDefault="00000000">
      <w:pPr>
        <w:pBdr>
          <w:top w:val="nil"/>
          <w:left w:val="nil"/>
          <w:bottom w:val="nil"/>
          <w:right w:val="nil"/>
          <w:between w:val="nil"/>
        </w:pBdr>
        <w:tabs>
          <w:tab w:val="left" w:pos="1447"/>
        </w:tabs>
        <w:spacing w:before="1"/>
        <w:jc w:val="both"/>
        <w:rPr>
          <w:rFonts w:ascii="Arial" w:eastAsia="Arial" w:hAnsi="Arial" w:cs="Arial"/>
          <w:sz w:val="24"/>
          <w:szCs w:val="24"/>
        </w:rPr>
      </w:pPr>
      <w:sdt>
        <w:sdtPr>
          <w:tag w:val="goog_rdk_9"/>
          <w:id w:val="-1567092209"/>
        </w:sdtPr>
        <w:sdtContent>
          <w:r>
            <w:rPr>
              <w:rFonts w:ascii="Arial Unicode MS" w:eastAsia="Arial Unicode MS" w:hAnsi="Arial Unicode MS" w:cs="Arial Unicode MS"/>
              <w:sz w:val="24"/>
              <w:szCs w:val="24"/>
            </w:rPr>
            <w:t>❖ Proibir o ingresso de vendedores, ambulantes e assemelhados às instalações, sem que estes estejam devida e previamente autorizados pela Contratante;</w:t>
          </w:r>
        </w:sdtContent>
      </w:sdt>
    </w:p>
    <w:p w14:paraId="05D53EBF" w14:textId="77777777" w:rsidR="000A04F1" w:rsidRDefault="00000000">
      <w:pPr>
        <w:pBdr>
          <w:top w:val="nil"/>
          <w:left w:val="nil"/>
          <w:bottom w:val="nil"/>
          <w:right w:val="nil"/>
          <w:between w:val="nil"/>
        </w:pBdr>
        <w:tabs>
          <w:tab w:val="left" w:pos="1447"/>
        </w:tabs>
        <w:spacing w:before="1"/>
        <w:jc w:val="both"/>
        <w:rPr>
          <w:rFonts w:ascii="Arial" w:eastAsia="Arial" w:hAnsi="Arial" w:cs="Arial"/>
          <w:sz w:val="24"/>
          <w:szCs w:val="24"/>
        </w:rPr>
      </w:pPr>
      <w:sdt>
        <w:sdtPr>
          <w:tag w:val="goog_rdk_10"/>
          <w:id w:val="40261650"/>
        </w:sdtPr>
        <w:sdtContent>
          <w:r>
            <w:rPr>
              <w:rFonts w:ascii="Arial Unicode MS" w:eastAsia="Arial Unicode MS" w:hAnsi="Arial Unicode MS" w:cs="Arial Unicode MS"/>
              <w:sz w:val="24"/>
              <w:szCs w:val="24"/>
            </w:rPr>
            <w:t xml:space="preserve">❖ Proibir a aglomeração de pessoas junto ao posto, comunicando o fato à Contratante; </w:t>
          </w:r>
        </w:sdtContent>
      </w:sdt>
    </w:p>
    <w:p w14:paraId="60D4E094" w14:textId="77777777" w:rsidR="000A04F1" w:rsidRDefault="00000000">
      <w:pPr>
        <w:pBdr>
          <w:top w:val="nil"/>
          <w:left w:val="nil"/>
          <w:bottom w:val="nil"/>
          <w:right w:val="nil"/>
          <w:between w:val="nil"/>
        </w:pBdr>
        <w:tabs>
          <w:tab w:val="left" w:pos="1447"/>
        </w:tabs>
        <w:spacing w:before="1"/>
        <w:jc w:val="both"/>
        <w:rPr>
          <w:rFonts w:ascii="Arial" w:eastAsia="Arial" w:hAnsi="Arial" w:cs="Arial"/>
          <w:sz w:val="24"/>
          <w:szCs w:val="24"/>
        </w:rPr>
      </w:pPr>
      <w:sdt>
        <w:sdtPr>
          <w:tag w:val="goog_rdk_11"/>
          <w:id w:val="332571798"/>
        </w:sdtPr>
        <w:sdtContent>
          <w:r>
            <w:rPr>
              <w:rFonts w:ascii="Arial Unicode MS" w:eastAsia="Arial Unicode MS" w:hAnsi="Arial Unicode MS" w:cs="Arial Unicode MS"/>
              <w:sz w:val="24"/>
              <w:szCs w:val="24"/>
            </w:rPr>
            <w:t>❖ Proibir todo e qualquer tipo de atividade comercial junto ao posto e imediações, que implique ou ofereça risco à segurança dos serviços e das instalações;</w:t>
          </w:r>
        </w:sdtContent>
      </w:sdt>
    </w:p>
    <w:p w14:paraId="61B87AA2" w14:textId="77777777" w:rsidR="000A04F1" w:rsidRDefault="00000000">
      <w:pPr>
        <w:pBdr>
          <w:top w:val="nil"/>
          <w:left w:val="nil"/>
          <w:bottom w:val="nil"/>
          <w:right w:val="nil"/>
          <w:between w:val="nil"/>
        </w:pBdr>
        <w:tabs>
          <w:tab w:val="left" w:pos="1447"/>
        </w:tabs>
        <w:spacing w:before="1"/>
        <w:jc w:val="both"/>
        <w:rPr>
          <w:rFonts w:ascii="Arial" w:eastAsia="Arial" w:hAnsi="Arial" w:cs="Arial"/>
          <w:sz w:val="24"/>
          <w:szCs w:val="24"/>
        </w:rPr>
      </w:pPr>
      <w:sdt>
        <w:sdtPr>
          <w:tag w:val="goog_rdk_12"/>
          <w:id w:val="1724405569"/>
        </w:sdtPr>
        <w:sdtContent>
          <w:r>
            <w:rPr>
              <w:rFonts w:ascii="Arial Unicode MS" w:eastAsia="Arial Unicode MS" w:hAnsi="Arial Unicode MS" w:cs="Arial Unicode MS"/>
              <w:sz w:val="24"/>
              <w:szCs w:val="24"/>
            </w:rPr>
            <w:t>❖ Proibir a utilização do posto para guarda de objetos estranhos ao local, assim como de bens particulares de empregados ou de terceiros;</w:t>
          </w:r>
        </w:sdtContent>
      </w:sdt>
    </w:p>
    <w:p w14:paraId="7D459621" w14:textId="77777777" w:rsidR="000A04F1" w:rsidRDefault="00000000">
      <w:pPr>
        <w:pBdr>
          <w:top w:val="nil"/>
          <w:left w:val="nil"/>
          <w:bottom w:val="nil"/>
          <w:right w:val="nil"/>
          <w:between w:val="nil"/>
        </w:pBdr>
        <w:tabs>
          <w:tab w:val="left" w:pos="1447"/>
        </w:tabs>
        <w:spacing w:before="1"/>
        <w:jc w:val="both"/>
        <w:rPr>
          <w:rFonts w:ascii="Arial" w:eastAsia="Arial" w:hAnsi="Arial" w:cs="Arial"/>
          <w:sz w:val="24"/>
          <w:szCs w:val="24"/>
        </w:rPr>
      </w:pPr>
      <w:sdt>
        <w:sdtPr>
          <w:tag w:val="goog_rdk_13"/>
          <w:id w:val="-1258757128"/>
        </w:sdtPr>
        <w:sdtContent>
          <w:r>
            <w:rPr>
              <w:rFonts w:ascii="Arial Unicode MS" w:eastAsia="Arial Unicode MS" w:hAnsi="Arial Unicode MS" w:cs="Arial Unicode MS"/>
              <w:sz w:val="24"/>
              <w:szCs w:val="24"/>
            </w:rPr>
            <w:t xml:space="preserve">❖ Não se ausentar do posto; </w:t>
          </w:r>
        </w:sdtContent>
      </w:sdt>
    </w:p>
    <w:p w14:paraId="719D64CC" w14:textId="77777777" w:rsidR="000A04F1" w:rsidRDefault="00000000">
      <w:pPr>
        <w:pBdr>
          <w:top w:val="nil"/>
          <w:left w:val="nil"/>
          <w:bottom w:val="nil"/>
          <w:right w:val="nil"/>
          <w:between w:val="nil"/>
        </w:pBdr>
        <w:tabs>
          <w:tab w:val="left" w:pos="1447"/>
        </w:tabs>
        <w:spacing w:before="1"/>
        <w:jc w:val="both"/>
        <w:rPr>
          <w:rFonts w:ascii="Arial" w:eastAsia="Arial" w:hAnsi="Arial" w:cs="Arial"/>
          <w:sz w:val="24"/>
          <w:szCs w:val="24"/>
        </w:rPr>
      </w:pPr>
      <w:sdt>
        <w:sdtPr>
          <w:tag w:val="goog_rdk_14"/>
          <w:id w:val="38860872"/>
        </w:sdtPr>
        <w:sdtContent>
          <w:r>
            <w:rPr>
              <w:rFonts w:ascii="Arial Unicode MS" w:eastAsia="Arial Unicode MS" w:hAnsi="Arial Unicode MS" w:cs="Arial Unicode MS"/>
              <w:sz w:val="24"/>
              <w:szCs w:val="24"/>
            </w:rPr>
            <w:t>❖ Executar a(s) ronda(s) diária(s) conforme a orientação recebida da Contratante, verificando todas as dependências das instalações, adotando os cuidados e providências necessários para o perfeito desempenho das funções e manutenção da ordem nas instalações;</w:t>
          </w:r>
        </w:sdtContent>
      </w:sdt>
    </w:p>
    <w:p w14:paraId="3E30ED35" w14:textId="77777777" w:rsidR="000A04F1" w:rsidRDefault="00000000">
      <w:pPr>
        <w:pBdr>
          <w:top w:val="nil"/>
          <w:left w:val="nil"/>
          <w:bottom w:val="nil"/>
          <w:right w:val="nil"/>
          <w:between w:val="nil"/>
        </w:pBdr>
        <w:tabs>
          <w:tab w:val="left" w:pos="1447"/>
        </w:tabs>
        <w:spacing w:before="1"/>
        <w:jc w:val="both"/>
        <w:rPr>
          <w:rFonts w:ascii="Arial" w:eastAsia="Arial" w:hAnsi="Arial" w:cs="Arial"/>
          <w:sz w:val="24"/>
          <w:szCs w:val="24"/>
        </w:rPr>
      </w:pPr>
      <w:sdt>
        <w:sdtPr>
          <w:tag w:val="goog_rdk_15"/>
          <w:id w:val="1494449165"/>
        </w:sdtPr>
        <w:sdtContent>
          <w:r>
            <w:rPr>
              <w:rFonts w:ascii="Arial Unicode MS" w:eastAsia="Arial Unicode MS" w:hAnsi="Arial Unicode MS" w:cs="Arial Unicode MS"/>
              <w:sz w:val="24"/>
              <w:szCs w:val="24"/>
            </w:rPr>
            <w:t xml:space="preserve">❖ Colaborar nos casos de emergência ou abandono das instalações, visando à manutenção das condições de segurança; </w:t>
          </w:r>
        </w:sdtContent>
      </w:sdt>
    </w:p>
    <w:p w14:paraId="7608D0E9" w14:textId="77777777" w:rsidR="000A04F1" w:rsidRDefault="00000000">
      <w:pPr>
        <w:pBdr>
          <w:top w:val="nil"/>
          <w:left w:val="nil"/>
          <w:bottom w:val="nil"/>
          <w:right w:val="nil"/>
          <w:between w:val="nil"/>
        </w:pBdr>
        <w:tabs>
          <w:tab w:val="left" w:pos="1447"/>
        </w:tabs>
        <w:spacing w:before="1"/>
        <w:jc w:val="both"/>
        <w:rPr>
          <w:rFonts w:ascii="Arial" w:eastAsia="Arial" w:hAnsi="Arial" w:cs="Arial"/>
          <w:sz w:val="24"/>
          <w:szCs w:val="24"/>
        </w:rPr>
      </w:pPr>
      <w:sdt>
        <w:sdtPr>
          <w:tag w:val="goog_rdk_16"/>
          <w:id w:val="1236198349"/>
        </w:sdtPr>
        <w:sdtContent>
          <w:r>
            <w:rPr>
              <w:rFonts w:ascii="Arial Unicode MS" w:eastAsia="Arial Unicode MS" w:hAnsi="Arial Unicode MS" w:cs="Arial Unicode MS"/>
              <w:sz w:val="24"/>
              <w:szCs w:val="24"/>
            </w:rPr>
            <w:t>❖ Repassar para o(s) vigilante(s) que está(ão) assumindo o posto, quando da rendição, todas as orientações recebidas e em vigor, bem como eventual anomalia observada nas instalações.</w:t>
          </w:r>
        </w:sdtContent>
      </w:sdt>
    </w:p>
    <w:p w14:paraId="4B435F7F" w14:textId="77777777" w:rsidR="000A04F1" w:rsidRDefault="00000000">
      <w:pPr>
        <w:pBdr>
          <w:top w:val="nil"/>
          <w:left w:val="nil"/>
          <w:bottom w:val="nil"/>
          <w:right w:val="nil"/>
          <w:between w:val="nil"/>
        </w:pBdr>
        <w:tabs>
          <w:tab w:val="left" w:pos="1447"/>
        </w:tabs>
        <w:spacing w:before="1"/>
        <w:jc w:val="both"/>
        <w:rPr>
          <w:rFonts w:ascii="Arial" w:eastAsia="Arial" w:hAnsi="Arial" w:cs="Arial"/>
          <w:sz w:val="24"/>
          <w:szCs w:val="24"/>
        </w:rPr>
      </w:pPr>
      <w:sdt>
        <w:sdtPr>
          <w:tag w:val="goog_rdk_17"/>
          <w:id w:val="-1998800384"/>
        </w:sdtPr>
        <w:sdtContent>
          <w:r>
            <w:rPr>
              <w:rFonts w:ascii="Arial Unicode MS" w:eastAsia="Arial Unicode MS" w:hAnsi="Arial Unicode MS" w:cs="Arial Unicode MS"/>
              <w:sz w:val="24"/>
              <w:szCs w:val="24"/>
            </w:rPr>
            <w:t>❖ A Contratada deverá cumprir a programação dos serviços feita periodicamente pela Contratante, com atendimento sempre cortês e de forma a garantir as condições de segurança das instalações, dos empregados e das pessoas em geral que se façam presentes;</w:t>
          </w:r>
        </w:sdtContent>
      </w:sdt>
    </w:p>
    <w:p w14:paraId="72B377DB" w14:textId="77777777" w:rsidR="000A04F1" w:rsidRDefault="00000000">
      <w:pPr>
        <w:pBdr>
          <w:top w:val="nil"/>
          <w:left w:val="nil"/>
          <w:bottom w:val="nil"/>
          <w:right w:val="nil"/>
          <w:between w:val="nil"/>
        </w:pBdr>
        <w:tabs>
          <w:tab w:val="left" w:pos="1447"/>
        </w:tabs>
        <w:spacing w:before="1"/>
        <w:jc w:val="both"/>
        <w:rPr>
          <w:rFonts w:ascii="Arial" w:eastAsia="Arial" w:hAnsi="Arial" w:cs="Arial"/>
          <w:sz w:val="24"/>
          <w:szCs w:val="24"/>
        </w:rPr>
      </w:pPr>
      <w:sdt>
        <w:sdtPr>
          <w:tag w:val="goog_rdk_18"/>
          <w:id w:val="-331227888"/>
        </w:sdtPr>
        <w:sdtContent>
          <w:r>
            <w:rPr>
              <w:rFonts w:ascii="Arial Unicode MS" w:eastAsia="Arial Unicode MS" w:hAnsi="Arial Unicode MS" w:cs="Arial Unicode MS"/>
              <w:sz w:val="24"/>
              <w:szCs w:val="24"/>
            </w:rPr>
            <w:t>❖ As ações dos vigilantes devem se restringir aos limites das instalações do Contratante e estarem circunscritas à sua área de atuação estabelecida pela legislação específica;</w:t>
          </w:r>
        </w:sdtContent>
      </w:sdt>
    </w:p>
    <w:p w14:paraId="6A09FBE6" w14:textId="77777777" w:rsidR="000A04F1" w:rsidRDefault="00000000">
      <w:pPr>
        <w:pBdr>
          <w:top w:val="nil"/>
          <w:left w:val="nil"/>
          <w:bottom w:val="nil"/>
          <w:right w:val="nil"/>
          <w:between w:val="nil"/>
        </w:pBdr>
        <w:tabs>
          <w:tab w:val="left" w:pos="1447"/>
        </w:tabs>
        <w:spacing w:before="1"/>
        <w:jc w:val="both"/>
        <w:rPr>
          <w:rFonts w:ascii="Arial" w:eastAsia="Arial" w:hAnsi="Arial" w:cs="Arial"/>
          <w:b/>
          <w:sz w:val="24"/>
          <w:szCs w:val="24"/>
        </w:rPr>
      </w:pPr>
      <w:sdt>
        <w:sdtPr>
          <w:tag w:val="goog_rdk_19"/>
          <w:id w:val="413597953"/>
        </w:sdtPr>
        <w:sdtContent>
          <w:r>
            <w:rPr>
              <w:rFonts w:ascii="Arial Unicode MS" w:eastAsia="Arial Unicode MS" w:hAnsi="Arial Unicode MS" w:cs="Arial Unicode MS"/>
              <w:sz w:val="24"/>
              <w:szCs w:val="24"/>
            </w:rPr>
            <w:t>❖ Os trabalhos deverão ser executados de forma a garantir os melhores resultados, cabendo à Contratada aperfeiçoar a gestão de seus recursos - humanos e materiais - com vistas à qualidade dos serviços e à satisfação da Contratante. A Contratada responsabilizar-se-á integralmente pelos serviços contratados, cumprindo evidentemente, as disposições legais que interfiram em sua execução.</w:t>
          </w:r>
        </w:sdtContent>
      </w:sdt>
    </w:p>
    <w:p w14:paraId="1C11A3C3" w14:textId="77777777" w:rsidR="000A04F1" w:rsidRDefault="00000000">
      <w:pPr>
        <w:numPr>
          <w:ilvl w:val="0"/>
          <w:numId w:val="4"/>
        </w:numPr>
        <w:pBdr>
          <w:top w:val="nil"/>
          <w:left w:val="nil"/>
          <w:bottom w:val="nil"/>
          <w:right w:val="nil"/>
          <w:between w:val="nil"/>
        </w:pBdr>
        <w:tabs>
          <w:tab w:val="left" w:pos="986"/>
        </w:tabs>
        <w:spacing w:before="280" w:after="280"/>
        <w:ind w:left="49" w:firstLine="0"/>
        <w:jc w:val="both"/>
        <w:rPr>
          <w:rFonts w:ascii="Arial" w:eastAsia="Arial" w:hAnsi="Arial" w:cs="Arial"/>
          <w:b/>
          <w:color w:val="000000"/>
          <w:sz w:val="24"/>
          <w:szCs w:val="24"/>
        </w:rPr>
      </w:pPr>
      <w:r>
        <w:rPr>
          <w:rFonts w:ascii="Arial" w:eastAsia="Arial" w:hAnsi="Arial" w:cs="Arial"/>
          <w:b/>
          <w:color w:val="000000"/>
          <w:sz w:val="24"/>
          <w:szCs w:val="24"/>
        </w:rPr>
        <w:t>DA JUSTIFICATIVA</w:t>
      </w:r>
    </w:p>
    <w:p w14:paraId="6BC43752" w14:textId="77777777" w:rsidR="000A04F1" w:rsidRDefault="00000000">
      <w:pPr>
        <w:numPr>
          <w:ilvl w:val="1"/>
          <w:numId w:val="4"/>
        </w:numPr>
        <w:pBdr>
          <w:top w:val="nil"/>
          <w:left w:val="nil"/>
          <w:bottom w:val="nil"/>
          <w:right w:val="nil"/>
          <w:between w:val="nil"/>
        </w:pBdr>
        <w:tabs>
          <w:tab w:val="left" w:pos="1188"/>
        </w:tabs>
        <w:ind w:left="49" w:firstLine="0"/>
        <w:jc w:val="both"/>
        <w:rPr>
          <w:rFonts w:ascii="Arial" w:eastAsia="Arial" w:hAnsi="Arial" w:cs="Arial"/>
          <w:color w:val="000000"/>
          <w:sz w:val="24"/>
          <w:szCs w:val="24"/>
        </w:rPr>
      </w:pPr>
      <w:r>
        <w:rPr>
          <w:rFonts w:ascii="Arial" w:eastAsia="Arial" w:hAnsi="Arial" w:cs="Arial"/>
          <w:sz w:val="24"/>
          <w:szCs w:val="24"/>
        </w:rPr>
        <w:t>A</w:t>
      </w:r>
      <w:r>
        <w:rPr>
          <w:rFonts w:ascii="Arial" w:eastAsia="Arial" w:hAnsi="Arial" w:cs="Arial"/>
          <w:color w:val="000000"/>
          <w:sz w:val="24"/>
          <w:szCs w:val="24"/>
        </w:rPr>
        <w:t xml:space="preserve"> contratação justifica-se pela necessidade dos vereadores</w:t>
      </w:r>
      <w:r>
        <w:rPr>
          <w:rFonts w:ascii="Arial" w:eastAsia="Arial" w:hAnsi="Arial" w:cs="Arial"/>
          <w:sz w:val="24"/>
          <w:szCs w:val="24"/>
        </w:rPr>
        <w:t xml:space="preserve"> </w:t>
      </w:r>
      <w:r>
        <w:rPr>
          <w:rFonts w:ascii="Arial" w:eastAsia="Arial" w:hAnsi="Arial" w:cs="Arial"/>
          <w:color w:val="000000"/>
          <w:sz w:val="24"/>
          <w:szCs w:val="24"/>
        </w:rPr>
        <w:t xml:space="preserve">e da Administração de </w:t>
      </w:r>
      <w:r>
        <w:rPr>
          <w:rFonts w:ascii="Arial" w:eastAsia="Arial" w:hAnsi="Arial" w:cs="Arial"/>
          <w:sz w:val="24"/>
          <w:szCs w:val="24"/>
        </w:rPr>
        <w:t>garantir a</w:t>
      </w:r>
      <w:r>
        <w:rPr>
          <w:rFonts w:ascii="Arial" w:eastAsia="Arial" w:hAnsi="Arial" w:cs="Arial"/>
          <w:color w:val="000000"/>
          <w:sz w:val="24"/>
          <w:szCs w:val="24"/>
        </w:rPr>
        <w:t xml:space="preserve"> seg</w:t>
      </w:r>
      <w:r>
        <w:rPr>
          <w:rFonts w:ascii="Arial" w:eastAsia="Arial" w:hAnsi="Arial" w:cs="Arial"/>
          <w:sz w:val="24"/>
          <w:szCs w:val="24"/>
        </w:rPr>
        <w:t xml:space="preserve">urança patrimonial no prédio da Câmara Municipal. A segurança é uma questão fundamental para as instituições públicas, especialmente aquelas que exercem funções legislativas, como as Câmaras Municipais, sendo vital garantir a segurança de seus patrimônios, funcionários e visitantes. Nesse contexto, a contratação de vigilantes armados pode ser justificada como uma medida preventiva e necessária. Um dos principais benefícios da contratação de vigilantes armados é a prevenção de incidentes de segurança. A presença de profissionais capacitados e armados pode dissuadir criminosos de tentarem invadir ou roubar a Câmara Municipal, preservando a integridade do patrimônio público, dos servidores, vereadores e </w:t>
      </w:r>
      <w:r>
        <w:rPr>
          <w:rFonts w:ascii="Arial" w:eastAsia="Arial" w:hAnsi="Arial" w:cs="Arial"/>
          <w:sz w:val="24"/>
          <w:szCs w:val="24"/>
        </w:rPr>
        <w:lastRenderedPageBreak/>
        <w:t>visitantes da Câmara Municipal, sendo importante garantir a segurança de todos que circulam no local. A presença de vigilantes armados pode aumentar a sensação de segurança e tranquilidade dos servidores e do público em geral, o que contribui para o bom funcionamento da instituição. É importante ressaltar que essa medida deve ser adotada de forma responsável, com profissionais capacitados e treinados, a fim de garantir a segurança de todos os envolvidos.</w:t>
      </w:r>
    </w:p>
    <w:p w14:paraId="618B2991" w14:textId="77777777" w:rsidR="000A04F1" w:rsidRDefault="000A04F1">
      <w:pPr>
        <w:pBdr>
          <w:top w:val="nil"/>
          <w:left w:val="nil"/>
          <w:bottom w:val="nil"/>
          <w:right w:val="nil"/>
          <w:between w:val="nil"/>
        </w:pBdr>
        <w:tabs>
          <w:tab w:val="left" w:pos="1188"/>
        </w:tabs>
        <w:ind w:left="738"/>
        <w:jc w:val="both"/>
        <w:rPr>
          <w:rFonts w:ascii="Arial" w:eastAsia="Arial" w:hAnsi="Arial" w:cs="Arial"/>
          <w:sz w:val="24"/>
          <w:szCs w:val="24"/>
        </w:rPr>
      </w:pPr>
    </w:p>
    <w:p w14:paraId="32C6855B" w14:textId="77777777" w:rsidR="000A04F1" w:rsidRDefault="00000000">
      <w:pPr>
        <w:pBdr>
          <w:top w:val="nil"/>
          <w:left w:val="nil"/>
          <w:bottom w:val="nil"/>
          <w:right w:val="nil"/>
          <w:between w:val="nil"/>
        </w:pBdr>
        <w:tabs>
          <w:tab w:val="left" w:pos="834"/>
        </w:tabs>
        <w:jc w:val="both"/>
        <w:rPr>
          <w:rFonts w:ascii="Arial" w:eastAsia="Arial" w:hAnsi="Arial" w:cs="Arial"/>
          <w:b/>
          <w:sz w:val="24"/>
          <w:szCs w:val="24"/>
        </w:rPr>
      </w:pPr>
      <w:r>
        <w:rPr>
          <w:rFonts w:ascii="Arial" w:eastAsia="Arial" w:hAnsi="Arial" w:cs="Arial"/>
          <w:b/>
          <w:sz w:val="24"/>
          <w:szCs w:val="24"/>
        </w:rPr>
        <w:t>3.</w:t>
      </w:r>
      <w:r>
        <w:rPr>
          <w:rFonts w:ascii="Arial" w:eastAsia="Arial" w:hAnsi="Arial" w:cs="Arial"/>
          <w:sz w:val="24"/>
          <w:szCs w:val="24"/>
        </w:rPr>
        <w:tab/>
      </w:r>
      <w:r>
        <w:rPr>
          <w:rFonts w:ascii="Arial" w:eastAsia="Arial" w:hAnsi="Arial" w:cs="Arial"/>
          <w:b/>
          <w:sz w:val="24"/>
          <w:szCs w:val="24"/>
        </w:rPr>
        <w:t xml:space="preserve"> DAS OBRIGAÇÕES E RESPONSABILIDADES DA CONTRATADA</w:t>
      </w:r>
    </w:p>
    <w:p w14:paraId="04F6BA32" w14:textId="77777777" w:rsidR="000A04F1" w:rsidRDefault="000A04F1">
      <w:pPr>
        <w:pBdr>
          <w:top w:val="nil"/>
          <w:left w:val="nil"/>
          <w:bottom w:val="nil"/>
          <w:right w:val="nil"/>
          <w:between w:val="nil"/>
        </w:pBdr>
        <w:tabs>
          <w:tab w:val="left" w:pos="1188"/>
        </w:tabs>
        <w:jc w:val="both"/>
        <w:rPr>
          <w:rFonts w:ascii="Arial" w:eastAsia="Arial" w:hAnsi="Arial" w:cs="Arial"/>
          <w:sz w:val="24"/>
          <w:szCs w:val="24"/>
        </w:rPr>
      </w:pPr>
    </w:p>
    <w:p w14:paraId="0851C43E" w14:textId="77777777" w:rsidR="000A04F1" w:rsidRDefault="00000000">
      <w:pPr>
        <w:pBdr>
          <w:top w:val="nil"/>
          <w:left w:val="nil"/>
          <w:bottom w:val="nil"/>
          <w:right w:val="nil"/>
          <w:between w:val="nil"/>
        </w:pBdr>
        <w:tabs>
          <w:tab w:val="left" w:pos="1188"/>
        </w:tabs>
        <w:jc w:val="both"/>
        <w:rPr>
          <w:rFonts w:ascii="Arial" w:eastAsia="Arial" w:hAnsi="Arial" w:cs="Arial"/>
          <w:sz w:val="24"/>
          <w:szCs w:val="24"/>
        </w:rPr>
      </w:pPr>
      <w:r>
        <w:rPr>
          <w:rFonts w:ascii="Arial" w:eastAsia="Arial" w:hAnsi="Arial" w:cs="Arial"/>
          <w:sz w:val="24"/>
          <w:szCs w:val="24"/>
        </w:rPr>
        <w:t>3.1. Para a prestação dos serviços de vigilância / segurança patrimonial, cabe à Contratada:</w:t>
      </w:r>
    </w:p>
    <w:p w14:paraId="43E23B37" w14:textId="77777777" w:rsidR="000A04F1" w:rsidRDefault="00000000">
      <w:pPr>
        <w:pBdr>
          <w:top w:val="nil"/>
          <w:left w:val="nil"/>
          <w:bottom w:val="nil"/>
          <w:right w:val="nil"/>
          <w:between w:val="nil"/>
        </w:pBdr>
        <w:tabs>
          <w:tab w:val="left" w:pos="1188"/>
        </w:tabs>
        <w:jc w:val="both"/>
        <w:rPr>
          <w:rFonts w:ascii="Arial" w:eastAsia="Arial" w:hAnsi="Arial" w:cs="Arial"/>
          <w:sz w:val="24"/>
          <w:szCs w:val="24"/>
        </w:rPr>
      </w:pPr>
      <w:r>
        <w:rPr>
          <w:rFonts w:ascii="Arial" w:eastAsia="Arial" w:hAnsi="Arial" w:cs="Arial"/>
          <w:sz w:val="24"/>
          <w:szCs w:val="24"/>
        </w:rPr>
        <w:t>I. Implantar os serviços imediatamente após o recebimento da autorização de início dos serviços, nos respectivos postos relacionados no anexo “Tabela de Locais” e horários fixados pela Contratante;</w:t>
      </w:r>
    </w:p>
    <w:p w14:paraId="59068BC3" w14:textId="77777777" w:rsidR="000A04F1" w:rsidRDefault="00000000">
      <w:pPr>
        <w:pBdr>
          <w:top w:val="nil"/>
          <w:left w:val="nil"/>
          <w:bottom w:val="nil"/>
          <w:right w:val="nil"/>
          <w:between w:val="nil"/>
        </w:pBdr>
        <w:tabs>
          <w:tab w:val="left" w:pos="1188"/>
        </w:tabs>
        <w:jc w:val="both"/>
        <w:rPr>
          <w:rFonts w:ascii="Arial" w:eastAsia="Arial" w:hAnsi="Arial" w:cs="Arial"/>
          <w:sz w:val="24"/>
          <w:szCs w:val="24"/>
        </w:rPr>
      </w:pPr>
      <w:r>
        <w:rPr>
          <w:rFonts w:ascii="Arial" w:eastAsia="Arial" w:hAnsi="Arial" w:cs="Arial"/>
          <w:sz w:val="24"/>
          <w:szCs w:val="24"/>
        </w:rPr>
        <w:t>II. Responsabilizar-se integralmente pelos serviços contratados, nos termos da legislação vigente;</w:t>
      </w:r>
    </w:p>
    <w:p w14:paraId="6B2CAF6C" w14:textId="77777777" w:rsidR="000A04F1" w:rsidRDefault="00000000">
      <w:pPr>
        <w:pBdr>
          <w:top w:val="nil"/>
          <w:left w:val="nil"/>
          <w:bottom w:val="nil"/>
          <w:right w:val="nil"/>
          <w:between w:val="nil"/>
        </w:pBdr>
        <w:tabs>
          <w:tab w:val="left" w:pos="1188"/>
        </w:tabs>
        <w:jc w:val="both"/>
        <w:rPr>
          <w:rFonts w:ascii="Arial" w:eastAsia="Arial" w:hAnsi="Arial" w:cs="Arial"/>
          <w:sz w:val="24"/>
          <w:szCs w:val="24"/>
        </w:rPr>
      </w:pPr>
      <w:r>
        <w:rPr>
          <w:rFonts w:ascii="Arial" w:eastAsia="Arial" w:hAnsi="Arial" w:cs="Arial"/>
          <w:sz w:val="24"/>
          <w:szCs w:val="24"/>
        </w:rPr>
        <w:t xml:space="preserve">III. Designar por escrito, no ato do recebimento da Autorização de Serviços, preposto(s) que tenha(m) poderes para resolução de possíveis ocorrências durante a execução deste contrato; </w:t>
      </w:r>
    </w:p>
    <w:p w14:paraId="2C52BE8B" w14:textId="77777777" w:rsidR="000A04F1" w:rsidRDefault="00000000">
      <w:pPr>
        <w:pBdr>
          <w:top w:val="nil"/>
          <w:left w:val="nil"/>
          <w:bottom w:val="nil"/>
          <w:right w:val="nil"/>
          <w:between w:val="nil"/>
        </w:pBdr>
        <w:tabs>
          <w:tab w:val="left" w:pos="1188"/>
        </w:tabs>
        <w:jc w:val="both"/>
        <w:rPr>
          <w:rFonts w:ascii="Arial" w:eastAsia="Arial" w:hAnsi="Arial" w:cs="Arial"/>
          <w:sz w:val="24"/>
          <w:szCs w:val="24"/>
        </w:rPr>
      </w:pPr>
      <w:r>
        <w:rPr>
          <w:rFonts w:ascii="Arial" w:eastAsia="Arial" w:hAnsi="Arial" w:cs="Arial"/>
          <w:sz w:val="24"/>
          <w:szCs w:val="24"/>
        </w:rPr>
        <w:t>IV. Comprovar a formação técnica específica dos vigilantes, mediante apresentação do Certificado de Curso de Formação de Vigilantes e Carteira Nacional, expedido por Instituição devidamente habilitada e reconhecida;</w:t>
      </w:r>
    </w:p>
    <w:p w14:paraId="7D649B28" w14:textId="77777777" w:rsidR="000A04F1" w:rsidRDefault="00000000">
      <w:pPr>
        <w:pBdr>
          <w:top w:val="nil"/>
          <w:left w:val="nil"/>
          <w:bottom w:val="nil"/>
          <w:right w:val="nil"/>
          <w:between w:val="nil"/>
        </w:pBdr>
        <w:tabs>
          <w:tab w:val="left" w:pos="1188"/>
        </w:tabs>
        <w:jc w:val="both"/>
        <w:rPr>
          <w:rFonts w:ascii="Arial" w:eastAsia="Arial" w:hAnsi="Arial" w:cs="Arial"/>
          <w:sz w:val="24"/>
          <w:szCs w:val="24"/>
        </w:rPr>
      </w:pPr>
      <w:r>
        <w:rPr>
          <w:rFonts w:ascii="Arial" w:eastAsia="Arial" w:hAnsi="Arial" w:cs="Arial"/>
          <w:sz w:val="24"/>
          <w:szCs w:val="24"/>
        </w:rPr>
        <w:t xml:space="preserve">V. Comprovar obediência à periodicidade legalmente estabelecida, quanto ao curso de reciclagem; </w:t>
      </w:r>
    </w:p>
    <w:p w14:paraId="17A1445F" w14:textId="77777777" w:rsidR="000A04F1" w:rsidRDefault="00000000">
      <w:pPr>
        <w:pBdr>
          <w:top w:val="nil"/>
          <w:left w:val="nil"/>
          <w:bottom w:val="nil"/>
          <w:right w:val="nil"/>
          <w:between w:val="nil"/>
        </w:pBdr>
        <w:tabs>
          <w:tab w:val="left" w:pos="1188"/>
        </w:tabs>
        <w:jc w:val="both"/>
        <w:rPr>
          <w:rFonts w:ascii="Arial" w:eastAsia="Arial" w:hAnsi="Arial" w:cs="Arial"/>
          <w:sz w:val="24"/>
          <w:szCs w:val="24"/>
        </w:rPr>
      </w:pPr>
      <w:r>
        <w:rPr>
          <w:rFonts w:ascii="Arial" w:eastAsia="Arial" w:hAnsi="Arial" w:cs="Arial"/>
          <w:sz w:val="24"/>
          <w:szCs w:val="24"/>
        </w:rPr>
        <w:t xml:space="preserve">VI. Disponibilizar vigilantes em quantidade contratada para garantir a operação dos postos nos regimes contratados, uniformizados e portando crachá com foto recente, medida que inclui o profissional que venha a cobrir o horário de almoço do ocupante regular do posto; </w:t>
      </w:r>
    </w:p>
    <w:p w14:paraId="20C8A749" w14:textId="77777777" w:rsidR="000A04F1" w:rsidRDefault="00000000">
      <w:pPr>
        <w:pBdr>
          <w:top w:val="nil"/>
          <w:left w:val="nil"/>
          <w:bottom w:val="nil"/>
          <w:right w:val="nil"/>
          <w:between w:val="nil"/>
        </w:pBdr>
        <w:tabs>
          <w:tab w:val="left" w:pos="1188"/>
        </w:tabs>
        <w:jc w:val="both"/>
        <w:rPr>
          <w:rFonts w:ascii="Arial" w:eastAsia="Arial" w:hAnsi="Arial" w:cs="Arial"/>
          <w:color w:val="FF0000"/>
          <w:sz w:val="24"/>
          <w:szCs w:val="24"/>
        </w:rPr>
      </w:pPr>
      <w:r>
        <w:rPr>
          <w:rFonts w:ascii="Arial" w:eastAsia="Arial" w:hAnsi="Arial" w:cs="Arial"/>
          <w:sz w:val="24"/>
          <w:szCs w:val="24"/>
        </w:rPr>
        <w:t>VII. Efetuar a reposição de vigilantes nos postos, de imediato, em eventual ausência não sendo permitida a prorrogação da jornada de trabalho (dobra); VIII. Comunicar ao Gestor do Contrato toda vez que ocorrer afastamento ou qualquer irregularidade, substituição ou inclusão de qualquer elemento da equipe que esteja prestando serviços;</w:t>
      </w:r>
    </w:p>
    <w:p w14:paraId="4CC66CE4" w14:textId="77777777" w:rsidR="000A04F1" w:rsidRDefault="00000000">
      <w:pPr>
        <w:pBdr>
          <w:top w:val="nil"/>
          <w:left w:val="nil"/>
          <w:bottom w:val="nil"/>
          <w:right w:val="nil"/>
          <w:between w:val="nil"/>
        </w:pBdr>
        <w:tabs>
          <w:tab w:val="left" w:pos="1188"/>
        </w:tabs>
        <w:jc w:val="both"/>
        <w:rPr>
          <w:rFonts w:ascii="Arial" w:eastAsia="Arial" w:hAnsi="Arial" w:cs="Arial"/>
          <w:sz w:val="24"/>
          <w:szCs w:val="24"/>
        </w:rPr>
      </w:pPr>
      <w:r>
        <w:rPr>
          <w:rFonts w:ascii="Arial" w:eastAsia="Arial" w:hAnsi="Arial" w:cs="Arial"/>
          <w:sz w:val="24"/>
          <w:szCs w:val="24"/>
        </w:rPr>
        <w:t>IX. Assegurar que todo vigilante que cometer falta disciplinar não será mantido no posto ou quaisquer outras instalações da Contratante;</w:t>
      </w:r>
    </w:p>
    <w:p w14:paraId="734C4AB4" w14:textId="77777777" w:rsidR="000A04F1" w:rsidRDefault="00000000">
      <w:pPr>
        <w:pBdr>
          <w:top w:val="nil"/>
          <w:left w:val="nil"/>
          <w:bottom w:val="nil"/>
          <w:right w:val="nil"/>
          <w:between w:val="nil"/>
        </w:pBdr>
        <w:tabs>
          <w:tab w:val="left" w:pos="1188"/>
        </w:tabs>
        <w:jc w:val="both"/>
        <w:rPr>
          <w:rFonts w:ascii="Arial" w:eastAsia="Arial" w:hAnsi="Arial" w:cs="Arial"/>
          <w:sz w:val="24"/>
          <w:szCs w:val="24"/>
        </w:rPr>
      </w:pPr>
      <w:r>
        <w:rPr>
          <w:rFonts w:ascii="Arial" w:eastAsia="Arial" w:hAnsi="Arial" w:cs="Arial"/>
          <w:sz w:val="24"/>
          <w:szCs w:val="24"/>
        </w:rPr>
        <w:t>X. Atender de imediato às solicitações da Contratante quanto às substituições de empregados não qualificados ou entendidos como inadequados para a prestação dos serviços;</w:t>
      </w:r>
    </w:p>
    <w:p w14:paraId="50DAE076" w14:textId="77777777" w:rsidR="000A04F1" w:rsidRDefault="00000000">
      <w:pPr>
        <w:pBdr>
          <w:top w:val="nil"/>
          <w:left w:val="nil"/>
          <w:bottom w:val="nil"/>
          <w:right w:val="nil"/>
          <w:between w:val="nil"/>
        </w:pBdr>
        <w:tabs>
          <w:tab w:val="left" w:pos="1188"/>
        </w:tabs>
        <w:jc w:val="both"/>
        <w:rPr>
          <w:rFonts w:ascii="Arial" w:eastAsia="Arial" w:hAnsi="Arial" w:cs="Arial"/>
          <w:sz w:val="24"/>
          <w:szCs w:val="24"/>
        </w:rPr>
      </w:pPr>
      <w:r>
        <w:rPr>
          <w:rFonts w:ascii="Arial" w:eastAsia="Arial" w:hAnsi="Arial" w:cs="Arial"/>
          <w:sz w:val="24"/>
          <w:szCs w:val="24"/>
        </w:rPr>
        <w:t xml:space="preserve">XI. Instruir seus vigilantes quanto às necessidades de acatar as orientações da Contratante, inclusive quanto ao cumprimento das Normas Internas e de Segurança e Medicina do Trabalho, tais como prevenção de incêndio nas áreas da Contratante; </w:t>
      </w:r>
    </w:p>
    <w:p w14:paraId="77E1FF7B" w14:textId="77777777" w:rsidR="000A04F1" w:rsidRDefault="00000000">
      <w:pPr>
        <w:pBdr>
          <w:top w:val="nil"/>
          <w:left w:val="nil"/>
          <w:bottom w:val="nil"/>
          <w:right w:val="nil"/>
          <w:between w:val="nil"/>
        </w:pBdr>
        <w:tabs>
          <w:tab w:val="left" w:pos="1188"/>
        </w:tabs>
        <w:jc w:val="both"/>
        <w:rPr>
          <w:rFonts w:ascii="Arial" w:eastAsia="Arial" w:hAnsi="Arial" w:cs="Arial"/>
          <w:sz w:val="24"/>
          <w:szCs w:val="24"/>
        </w:rPr>
      </w:pPr>
      <w:r>
        <w:rPr>
          <w:rFonts w:ascii="Arial" w:eastAsia="Arial" w:hAnsi="Arial" w:cs="Arial"/>
          <w:sz w:val="24"/>
          <w:szCs w:val="24"/>
        </w:rPr>
        <w:t xml:space="preserve">XII. Assumir todas as responsabilidades e tomar as medidas necessárias ao </w:t>
      </w:r>
      <w:r>
        <w:rPr>
          <w:rFonts w:ascii="Arial" w:eastAsia="Arial" w:hAnsi="Arial" w:cs="Arial"/>
          <w:sz w:val="24"/>
          <w:szCs w:val="24"/>
        </w:rPr>
        <w:lastRenderedPageBreak/>
        <w:t>atendimento dos seus empregados acidentados ou com mal súbito;</w:t>
      </w:r>
    </w:p>
    <w:p w14:paraId="3413121D" w14:textId="77777777" w:rsidR="000A04F1" w:rsidRDefault="00000000">
      <w:pPr>
        <w:pBdr>
          <w:top w:val="nil"/>
          <w:left w:val="nil"/>
          <w:bottom w:val="nil"/>
          <w:right w:val="nil"/>
          <w:between w:val="nil"/>
        </w:pBdr>
        <w:tabs>
          <w:tab w:val="left" w:pos="1188"/>
        </w:tabs>
        <w:jc w:val="both"/>
        <w:rPr>
          <w:rFonts w:ascii="Arial" w:eastAsia="Arial" w:hAnsi="Arial" w:cs="Arial"/>
          <w:sz w:val="24"/>
          <w:szCs w:val="24"/>
        </w:rPr>
      </w:pPr>
      <w:r>
        <w:rPr>
          <w:rFonts w:ascii="Arial" w:eastAsia="Arial" w:hAnsi="Arial" w:cs="Arial"/>
          <w:sz w:val="24"/>
          <w:szCs w:val="24"/>
        </w:rPr>
        <w:t>XIII. Manter controle de frequência/pontualidade de seus vigilantes sob o contrato;</w:t>
      </w:r>
    </w:p>
    <w:p w14:paraId="5AAAA2E6" w14:textId="77777777" w:rsidR="000A04F1" w:rsidRDefault="00000000">
      <w:pPr>
        <w:pBdr>
          <w:top w:val="nil"/>
          <w:left w:val="nil"/>
          <w:bottom w:val="nil"/>
          <w:right w:val="nil"/>
          <w:between w:val="nil"/>
        </w:pBdr>
        <w:tabs>
          <w:tab w:val="left" w:pos="1188"/>
        </w:tabs>
        <w:jc w:val="both"/>
        <w:rPr>
          <w:rFonts w:ascii="Arial" w:eastAsia="Arial" w:hAnsi="Arial" w:cs="Arial"/>
          <w:sz w:val="24"/>
          <w:szCs w:val="24"/>
        </w:rPr>
      </w:pPr>
      <w:r>
        <w:rPr>
          <w:rFonts w:ascii="Arial" w:eastAsia="Arial" w:hAnsi="Arial" w:cs="Arial"/>
          <w:sz w:val="24"/>
          <w:szCs w:val="24"/>
        </w:rPr>
        <w:t>XIV. Propiciar aos vigilantes as condições necessárias para o perfeito desenvolvimento dos serviços, fornecendo-lhes:</w:t>
      </w:r>
    </w:p>
    <w:p w14:paraId="5F382C84" w14:textId="77777777" w:rsidR="000A04F1" w:rsidRDefault="00000000">
      <w:pPr>
        <w:pBdr>
          <w:top w:val="nil"/>
          <w:left w:val="nil"/>
          <w:bottom w:val="nil"/>
          <w:right w:val="nil"/>
          <w:between w:val="nil"/>
        </w:pBdr>
        <w:tabs>
          <w:tab w:val="left" w:pos="1188"/>
        </w:tabs>
        <w:jc w:val="both"/>
        <w:rPr>
          <w:rFonts w:ascii="Arial" w:eastAsia="Arial" w:hAnsi="Arial" w:cs="Arial"/>
          <w:sz w:val="24"/>
          <w:szCs w:val="24"/>
        </w:rPr>
      </w:pPr>
      <w:sdt>
        <w:sdtPr>
          <w:tag w:val="goog_rdk_20"/>
          <w:id w:val="-946620070"/>
        </w:sdtPr>
        <w:sdtContent>
          <w:r>
            <w:rPr>
              <w:rFonts w:ascii="Arial Unicode MS" w:eastAsia="Arial Unicode MS" w:hAnsi="Arial Unicode MS" w:cs="Arial Unicode MS"/>
              <w:sz w:val="24"/>
              <w:szCs w:val="24"/>
            </w:rPr>
            <w:t>❖ uniformes e equipamentos de proteção individual adequados às tarefas que executam e às condições climáticas, envolvendo obrigatoriamente:</w:t>
          </w:r>
        </w:sdtContent>
      </w:sdt>
    </w:p>
    <w:p w14:paraId="0910B16D" w14:textId="77777777" w:rsidR="000A04F1" w:rsidRDefault="00000000">
      <w:pPr>
        <w:numPr>
          <w:ilvl w:val="0"/>
          <w:numId w:val="2"/>
        </w:numPr>
        <w:pBdr>
          <w:top w:val="nil"/>
          <w:left w:val="nil"/>
          <w:bottom w:val="nil"/>
          <w:right w:val="nil"/>
          <w:between w:val="nil"/>
        </w:pBdr>
        <w:tabs>
          <w:tab w:val="left" w:pos="1188"/>
        </w:tabs>
        <w:jc w:val="both"/>
        <w:rPr>
          <w:rFonts w:ascii="Arial" w:eastAsia="Arial" w:hAnsi="Arial" w:cs="Arial"/>
          <w:sz w:val="24"/>
          <w:szCs w:val="24"/>
        </w:rPr>
      </w:pPr>
      <w:r>
        <w:rPr>
          <w:rFonts w:ascii="Arial" w:eastAsia="Arial" w:hAnsi="Arial" w:cs="Arial"/>
          <w:sz w:val="24"/>
          <w:szCs w:val="24"/>
        </w:rPr>
        <w:t xml:space="preserve">apito com cordão; </w:t>
      </w:r>
    </w:p>
    <w:p w14:paraId="60736488" w14:textId="77777777" w:rsidR="000A04F1" w:rsidRDefault="00000000">
      <w:pPr>
        <w:numPr>
          <w:ilvl w:val="0"/>
          <w:numId w:val="2"/>
        </w:numPr>
        <w:pBdr>
          <w:top w:val="nil"/>
          <w:left w:val="nil"/>
          <w:bottom w:val="nil"/>
          <w:right w:val="nil"/>
          <w:between w:val="nil"/>
        </w:pBdr>
        <w:tabs>
          <w:tab w:val="left" w:pos="1188"/>
        </w:tabs>
        <w:jc w:val="both"/>
        <w:rPr>
          <w:rFonts w:ascii="Arial" w:eastAsia="Arial" w:hAnsi="Arial" w:cs="Arial"/>
          <w:sz w:val="24"/>
          <w:szCs w:val="24"/>
        </w:rPr>
      </w:pPr>
      <w:r>
        <w:rPr>
          <w:rFonts w:ascii="Arial" w:eastAsia="Arial" w:hAnsi="Arial" w:cs="Arial"/>
          <w:sz w:val="24"/>
          <w:szCs w:val="24"/>
        </w:rPr>
        <w:t xml:space="preserve">emblema da empresa; </w:t>
      </w:r>
    </w:p>
    <w:p w14:paraId="45E4AF9D" w14:textId="77777777" w:rsidR="000A04F1" w:rsidRDefault="00000000">
      <w:pPr>
        <w:numPr>
          <w:ilvl w:val="0"/>
          <w:numId w:val="2"/>
        </w:numPr>
        <w:pBdr>
          <w:top w:val="nil"/>
          <w:left w:val="nil"/>
          <w:bottom w:val="nil"/>
          <w:right w:val="nil"/>
          <w:between w:val="nil"/>
        </w:pBdr>
        <w:tabs>
          <w:tab w:val="left" w:pos="1188"/>
        </w:tabs>
        <w:jc w:val="both"/>
        <w:rPr>
          <w:rFonts w:ascii="Arial" w:eastAsia="Arial" w:hAnsi="Arial" w:cs="Arial"/>
          <w:sz w:val="24"/>
          <w:szCs w:val="24"/>
        </w:rPr>
      </w:pPr>
      <w:r>
        <w:rPr>
          <w:rFonts w:ascii="Arial" w:eastAsia="Arial" w:hAnsi="Arial" w:cs="Arial"/>
          <w:sz w:val="24"/>
          <w:szCs w:val="24"/>
        </w:rPr>
        <w:t>plaqueta de identificação do vigilante (crachá), autenticada pela empresa, constando o nome, o número da Carteira Nacional de Vigilante – CNV e fotografia colorida em tamanho 3 x 4;</w:t>
      </w:r>
    </w:p>
    <w:p w14:paraId="7131FDB0" w14:textId="77777777" w:rsidR="000A04F1" w:rsidRDefault="00000000">
      <w:pPr>
        <w:numPr>
          <w:ilvl w:val="0"/>
          <w:numId w:val="2"/>
        </w:numPr>
        <w:pBdr>
          <w:top w:val="nil"/>
          <w:left w:val="nil"/>
          <w:bottom w:val="nil"/>
          <w:right w:val="nil"/>
          <w:between w:val="nil"/>
        </w:pBdr>
        <w:tabs>
          <w:tab w:val="left" w:pos="1188"/>
        </w:tabs>
        <w:jc w:val="both"/>
        <w:rPr>
          <w:rFonts w:ascii="Arial" w:eastAsia="Arial" w:hAnsi="Arial" w:cs="Arial"/>
          <w:sz w:val="24"/>
          <w:szCs w:val="24"/>
        </w:rPr>
      </w:pPr>
      <w:r>
        <w:rPr>
          <w:rFonts w:ascii="Arial" w:eastAsia="Arial" w:hAnsi="Arial" w:cs="Arial"/>
          <w:sz w:val="24"/>
          <w:szCs w:val="24"/>
        </w:rPr>
        <w:t>equipamentos e materiais, tais como equipamentos de intercomunicação, lanternas e pilhas recarregáveis, e livros de capa dura numerados tipograficamente para o registro de ocorrências.</w:t>
      </w:r>
    </w:p>
    <w:p w14:paraId="25DE391B" w14:textId="77777777" w:rsidR="000A04F1" w:rsidRDefault="00000000">
      <w:pPr>
        <w:pBdr>
          <w:top w:val="nil"/>
          <w:left w:val="nil"/>
          <w:bottom w:val="nil"/>
          <w:right w:val="nil"/>
          <w:between w:val="nil"/>
        </w:pBdr>
        <w:tabs>
          <w:tab w:val="left" w:pos="1188"/>
        </w:tabs>
        <w:jc w:val="both"/>
        <w:rPr>
          <w:rFonts w:ascii="Arial" w:eastAsia="Arial" w:hAnsi="Arial" w:cs="Arial"/>
          <w:b/>
          <w:sz w:val="24"/>
          <w:szCs w:val="24"/>
        </w:rPr>
      </w:pPr>
      <w:r>
        <w:rPr>
          <w:rFonts w:ascii="Arial" w:eastAsia="Arial" w:hAnsi="Arial" w:cs="Arial"/>
          <w:sz w:val="24"/>
          <w:szCs w:val="24"/>
        </w:rPr>
        <w:t>XV. Apresentar, quando solicitado, os comprovantes de pagamentos de benefícios e encargos;</w:t>
      </w:r>
    </w:p>
    <w:p w14:paraId="59419780" w14:textId="77777777" w:rsidR="000A04F1" w:rsidRDefault="00000000">
      <w:pPr>
        <w:pBdr>
          <w:top w:val="nil"/>
          <w:left w:val="nil"/>
          <w:bottom w:val="nil"/>
          <w:right w:val="nil"/>
          <w:between w:val="nil"/>
        </w:pBdr>
        <w:tabs>
          <w:tab w:val="left" w:pos="1188"/>
        </w:tabs>
        <w:jc w:val="both"/>
        <w:rPr>
          <w:rFonts w:ascii="Arial" w:eastAsia="Arial" w:hAnsi="Arial" w:cs="Arial"/>
          <w:sz w:val="24"/>
          <w:szCs w:val="24"/>
        </w:rPr>
      </w:pPr>
      <w:r>
        <w:rPr>
          <w:rFonts w:ascii="Arial" w:eastAsia="Arial" w:hAnsi="Arial" w:cs="Arial"/>
          <w:sz w:val="24"/>
          <w:szCs w:val="24"/>
        </w:rPr>
        <w:t>XVI. Fornecer obrigatoriamente convênio médico para assistência médica e hospitalar, vale refeição e cesta básica aos seus empregados envolvidos na prestação dos serviços, de acordo com a convenção coletiva de trabalho;</w:t>
      </w:r>
    </w:p>
    <w:p w14:paraId="445DE969" w14:textId="77777777" w:rsidR="000A04F1" w:rsidRDefault="00000000">
      <w:pPr>
        <w:pBdr>
          <w:top w:val="nil"/>
          <w:left w:val="nil"/>
          <w:bottom w:val="nil"/>
          <w:right w:val="nil"/>
          <w:between w:val="nil"/>
        </w:pBdr>
        <w:tabs>
          <w:tab w:val="left" w:pos="1188"/>
        </w:tabs>
        <w:jc w:val="both"/>
        <w:rPr>
          <w:rFonts w:ascii="Arial" w:eastAsia="Arial" w:hAnsi="Arial" w:cs="Arial"/>
          <w:sz w:val="24"/>
          <w:szCs w:val="24"/>
        </w:rPr>
      </w:pPr>
      <w:r>
        <w:rPr>
          <w:rFonts w:ascii="Arial" w:eastAsia="Arial" w:hAnsi="Arial" w:cs="Arial"/>
          <w:sz w:val="24"/>
          <w:szCs w:val="24"/>
        </w:rPr>
        <w:t>XVII. Fornecer, quando previsto, armas, munições e respectivos acessórios ao vigilante no momento da implantação dos postos.</w:t>
      </w:r>
    </w:p>
    <w:p w14:paraId="61D027CD" w14:textId="77777777" w:rsidR="000A04F1" w:rsidRDefault="00000000">
      <w:pPr>
        <w:pBdr>
          <w:top w:val="nil"/>
          <w:left w:val="nil"/>
          <w:bottom w:val="nil"/>
          <w:right w:val="nil"/>
          <w:between w:val="nil"/>
        </w:pBdr>
        <w:tabs>
          <w:tab w:val="left" w:pos="1188"/>
        </w:tabs>
        <w:jc w:val="both"/>
        <w:rPr>
          <w:rFonts w:ascii="Arial" w:eastAsia="Arial" w:hAnsi="Arial" w:cs="Arial"/>
          <w:sz w:val="24"/>
          <w:szCs w:val="24"/>
        </w:rPr>
      </w:pPr>
      <w:sdt>
        <w:sdtPr>
          <w:tag w:val="goog_rdk_21"/>
          <w:id w:val="548335717"/>
        </w:sdtPr>
        <w:sdtContent>
          <w:r>
            <w:rPr>
              <w:rFonts w:ascii="Arial Unicode MS" w:eastAsia="Arial Unicode MS" w:hAnsi="Arial Unicode MS" w:cs="Arial Unicode MS"/>
              <w:sz w:val="24"/>
              <w:szCs w:val="24"/>
            </w:rPr>
            <w:t>❖ Apresentar ao Contratante a relação de armas e cópias xerográficas autenticadas dos respectivos “Registro de Arma” e “Porte de Arma”, que serão utilizadas no cumprimento do contrato;</w:t>
          </w:r>
        </w:sdtContent>
      </w:sdt>
    </w:p>
    <w:p w14:paraId="0993C854" w14:textId="77777777" w:rsidR="000A04F1" w:rsidRDefault="00000000">
      <w:pPr>
        <w:pBdr>
          <w:top w:val="nil"/>
          <w:left w:val="nil"/>
          <w:bottom w:val="nil"/>
          <w:right w:val="nil"/>
          <w:between w:val="nil"/>
        </w:pBdr>
        <w:tabs>
          <w:tab w:val="left" w:pos="1188"/>
        </w:tabs>
        <w:jc w:val="both"/>
        <w:rPr>
          <w:rFonts w:ascii="Arial" w:eastAsia="Arial" w:hAnsi="Arial" w:cs="Arial"/>
          <w:sz w:val="24"/>
          <w:szCs w:val="24"/>
        </w:rPr>
      </w:pPr>
      <w:sdt>
        <w:sdtPr>
          <w:tag w:val="goog_rdk_22"/>
          <w:id w:val="-1380082044"/>
        </w:sdtPr>
        <w:sdtContent>
          <w:r>
            <w:rPr>
              <w:rFonts w:ascii="Arial Unicode MS" w:eastAsia="Arial Unicode MS" w:hAnsi="Arial Unicode MS" w:cs="Arial Unicode MS"/>
              <w:sz w:val="24"/>
              <w:szCs w:val="24"/>
            </w:rPr>
            <w:t>❖ A arma deverá ser utilizada somente em legítima defesa própria ou de terceiros e na salvaguarda do patrimônio da Contratante, após esgotados todos os outros meios para a solução de eventual problema.</w:t>
          </w:r>
        </w:sdtContent>
      </w:sdt>
    </w:p>
    <w:p w14:paraId="057904BA" w14:textId="77777777" w:rsidR="000A04F1" w:rsidRDefault="00000000">
      <w:pPr>
        <w:pBdr>
          <w:top w:val="nil"/>
          <w:left w:val="nil"/>
          <w:bottom w:val="nil"/>
          <w:right w:val="nil"/>
          <w:between w:val="nil"/>
        </w:pBdr>
        <w:tabs>
          <w:tab w:val="left" w:pos="1188"/>
        </w:tabs>
        <w:jc w:val="both"/>
        <w:rPr>
          <w:rFonts w:ascii="Arial" w:eastAsia="Arial" w:hAnsi="Arial" w:cs="Arial"/>
          <w:sz w:val="24"/>
          <w:szCs w:val="24"/>
        </w:rPr>
      </w:pPr>
      <w:r>
        <w:rPr>
          <w:rFonts w:ascii="Arial" w:eastAsia="Arial" w:hAnsi="Arial" w:cs="Arial"/>
          <w:sz w:val="24"/>
          <w:szCs w:val="24"/>
        </w:rPr>
        <w:t xml:space="preserve">XVIII. Relatar à Contratante toda e qualquer irregularidade observada nos postos; </w:t>
      </w:r>
    </w:p>
    <w:p w14:paraId="0EB70E9E" w14:textId="77777777" w:rsidR="000A04F1" w:rsidRDefault="00000000">
      <w:pPr>
        <w:pBdr>
          <w:top w:val="nil"/>
          <w:left w:val="nil"/>
          <w:bottom w:val="nil"/>
          <w:right w:val="nil"/>
          <w:between w:val="nil"/>
        </w:pBdr>
        <w:tabs>
          <w:tab w:val="left" w:pos="1188"/>
        </w:tabs>
        <w:jc w:val="both"/>
        <w:rPr>
          <w:rFonts w:ascii="Arial" w:eastAsia="Arial" w:hAnsi="Arial" w:cs="Arial"/>
          <w:sz w:val="24"/>
          <w:szCs w:val="24"/>
        </w:rPr>
      </w:pPr>
      <w:r>
        <w:rPr>
          <w:rFonts w:ascii="Arial" w:eastAsia="Arial" w:hAnsi="Arial" w:cs="Arial"/>
          <w:sz w:val="24"/>
          <w:szCs w:val="24"/>
        </w:rPr>
        <w:t xml:space="preserve">XIX. Responsabilizar-se pelos danos causados diretamente à Contratante ou a terceiros decorrentes de sua culpa ou dolo na execução do contrato, não excluindo ou reduzindo essa responsabilidade, a fiscalização da Contratante em seu acompanhamento; </w:t>
      </w:r>
    </w:p>
    <w:p w14:paraId="1FB87BF9" w14:textId="77777777" w:rsidR="000A04F1" w:rsidRDefault="00000000">
      <w:pPr>
        <w:pBdr>
          <w:top w:val="nil"/>
          <w:left w:val="nil"/>
          <w:bottom w:val="nil"/>
          <w:right w:val="nil"/>
          <w:between w:val="nil"/>
        </w:pBdr>
        <w:tabs>
          <w:tab w:val="left" w:pos="1188"/>
        </w:tabs>
        <w:jc w:val="both"/>
        <w:rPr>
          <w:rFonts w:ascii="Arial" w:eastAsia="Arial" w:hAnsi="Arial" w:cs="Arial"/>
          <w:sz w:val="24"/>
          <w:szCs w:val="24"/>
        </w:rPr>
      </w:pPr>
      <w:r>
        <w:rPr>
          <w:rFonts w:ascii="Arial" w:eastAsia="Arial" w:hAnsi="Arial" w:cs="Arial"/>
          <w:sz w:val="24"/>
          <w:szCs w:val="24"/>
        </w:rPr>
        <w:t>XXIII. Manter, durante toda a execução do contrato, todas as condições que culminaram em sua habilitação.</w:t>
      </w:r>
    </w:p>
    <w:p w14:paraId="0378B842" w14:textId="77777777" w:rsidR="000A04F1" w:rsidRDefault="00000000">
      <w:pPr>
        <w:pBdr>
          <w:top w:val="nil"/>
          <w:left w:val="nil"/>
          <w:bottom w:val="nil"/>
          <w:right w:val="nil"/>
          <w:between w:val="nil"/>
        </w:pBdr>
        <w:tabs>
          <w:tab w:val="left" w:pos="1188"/>
        </w:tabs>
        <w:jc w:val="both"/>
        <w:rPr>
          <w:rFonts w:ascii="Arial" w:eastAsia="Arial" w:hAnsi="Arial" w:cs="Arial"/>
          <w:sz w:val="24"/>
          <w:szCs w:val="24"/>
        </w:rPr>
      </w:pPr>
      <w:r>
        <w:rPr>
          <w:rFonts w:ascii="Arial" w:eastAsia="Arial" w:hAnsi="Arial" w:cs="Arial"/>
          <w:sz w:val="24"/>
          <w:szCs w:val="24"/>
        </w:rPr>
        <w:t>XXIV. A Contratada, nos termos da legislação trabalhista e previdenciária deve proceder às anotações e registros pertinentes a todos os empregados que atuarem nos serviços, assumindo exclusivamente todas as obrigações advindas de eventuais demandas judiciais ajuizadas em qualquer juízo que versarem sobre pleitos trabalhistas e/ou previdenciários propostos por empregados ou terceiros que alegarem vínculo com a Contratada.</w:t>
      </w:r>
    </w:p>
    <w:p w14:paraId="49416350" w14:textId="77777777" w:rsidR="000A04F1" w:rsidRDefault="00000000">
      <w:pPr>
        <w:pBdr>
          <w:top w:val="nil"/>
          <w:left w:val="nil"/>
          <w:bottom w:val="nil"/>
          <w:right w:val="nil"/>
          <w:between w:val="nil"/>
        </w:pBdr>
        <w:tabs>
          <w:tab w:val="left" w:pos="1188"/>
        </w:tabs>
        <w:jc w:val="both"/>
        <w:rPr>
          <w:rFonts w:ascii="Arial" w:eastAsia="Arial" w:hAnsi="Arial" w:cs="Arial"/>
          <w:sz w:val="24"/>
          <w:szCs w:val="24"/>
        </w:rPr>
      </w:pPr>
      <w:r>
        <w:rPr>
          <w:rFonts w:ascii="Arial" w:eastAsia="Arial" w:hAnsi="Arial" w:cs="Arial"/>
          <w:sz w:val="24"/>
          <w:szCs w:val="24"/>
        </w:rPr>
        <w:t xml:space="preserve">XXV. Manter autorização de funcionamento e certificado de segurança </w:t>
      </w:r>
      <w:r>
        <w:rPr>
          <w:rFonts w:ascii="Arial" w:eastAsia="Arial" w:hAnsi="Arial" w:cs="Arial"/>
          <w:sz w:val="24"/>
          <w:szCs w:val="24"/>
        </w:rPr>
        <w:lastRenderedPageBreak/>
        <w:t>expedidos pelo Departamento de Polícia Federal – DPF, nos termos vigentes.</w:t>
      </w:r>
      <w:r>
        <w:rPr>
          <w:rFonts w:ascii="Arial" w:eastAsia="Arial" w:hAnsi="Arial" w:cs="Arial"/>
          <w:sz w:val="24"/>
          <w:szCs w:val="24"/>
        </w:rPr>
        <w:br/>
        <w:t>XXVI. Assegurar que todos os seguranças empregados na execução contratual preencham e comprovem documentalmente os seguintes requisitos:</w:t>
      </w:r>
    </w:p>
    <w:p w14:paraId="6C8BDBC3" w14:textId="77777777" w:rsidR="000A04F1" w:rsidRDefault="00000000">
      <w:pPr>
        <w:pBdr>
          <w:top w:val="nil"/>
          <w:left w:val="nil"/>
          <w:bottom w:val="nil"/>
          <w:right w:val="nil"/>
          <w:between w:val="nil"/>
        </w:pBdr>
        <w:tabs>
          <w:tab w:val="left" w:pos="1188"/>
        </w:tabs>
        <w:jc w:val="both"/>
        <w:rPr>
          <w:rFonts w:ascii="Arial" w:eastAsia="Arial" w:hAnsi="Arial" w:cs="Arial"/>
          <w:sz w:val="24"/>
          <w:szCs w:val="24"/>
        </w:rPr>
      </w:pPr>
      <w:sdt>
        <w:sdtPr>
          <w:tag w:val="goog_rdk_23"/>
          <w:id w:val="-1632175012"/>
        </w:sdtPr>
        <w:sdtContent>
          <w:r>
            <w:rPr>
              <w:rFonts w:ascii="Arial Unicode MS" w:eastAsia="Arial Unicode MS" w:hAnsi="Arial Unicode MS" w:cs="Arial Unicode MS"/>
              <w:sz w:val="24"/>
              <w:szCs w:val="24"/>
            </w:rPr>
            <w:t>❖ Ser brasileiro, nato ou naturalizado;</w:t>
          </w:r>
        </w:sdtContent>
      </w:sdt>
    </w:p>
    <w:p w14:paraId="4C7AB0AA" w14:textId="77777777" w:rsidR="000A04F1" w:rsidRDefault="00000000">
      <w:pPr>
        <w:pBdr>
          <w:top w:val="nil"/>
          <w:left w:val="nil"/>
          <w:bottom w:val="nil"/>
          <w:right w:val="nil"/>
          <w:between w:val="nil"/>
        </w:pBdr>
        <w:tabs>
          <w:tab w:val="left" w:pos="1188"/>
        </w:tabs>
        <w:jc w:val="both"/>
        <w:rPr>
          <w:rFonts w:ascii="Arial" w:eastAsia="Arial" w:hAnsi="Arial" w:cs="Arial"/>
          <w:sz w:val="24"/>
          <w:szCs w:val="24"/>
        </w:rPr>
      </w:pPr>
      <w:sdt>
        <w:sdtPr>
          <w:tag w:val="goog_rdk_24"/>
          <w:id w:val="-1147268158"/>
        </w:sdtPr>
        <w:sdtContent>
          <w:r>
            <w:rPr>
              <w:rFonts w:ascii="Arial Unicode MS" w:eastAsia="Arial Unicode MS" w:hAnsi="Arial Unicode MS" w:cs="Arial Unicode MS"/>
              <w:sz w:val="24"/>
              <w:szCs w:val="24"/>
            </w:rPr>
            <w:t xml:space="preserve">❖ Ter idade mínima de vinte e um anos; </w:t>
          </w:r>
        </w:sdtContent>
      </w:sdt>
    </w:p>
    <w:p w14:paraId="19D84818" w14:textId="77777777" w:rsidR="000A04F1" w:rsidRDefault="00000000">
      <w:pPr>
        <w:pBdr>
          <w:top w:val="nil"/>
          <w:left w:val="nil"/>
          <w:bottom w:val="nil"/>
          <w:right w:val="nil"/>
          <w:between w:val="nil"/>
        </w:pBdr>
        <w:tabs>
          <w:tab w:val="left" w:pos="1188"/>
        </w:tabs>
        <w:jc w:val="both"/>
        <w:rPr>
          <w:rFonts w:ascii="Arial" w:eastAsia="Arial" w:hAnsi="Arial" w:cs="Arial"/>
          <w:sz w:val="24"/>
          <w:szCs w:val="24"/>
        </w:rPr>
      </w:pPr>
      <w:sdt>
        <w:sdtPr>
          <w:tag w:val="goog_rdk_25"/>
          <w:id w:val="853995165"/>
        </w:sdtPr>
        <w:sdtContent>
          <w:r>
            <w:rPr>
              <w:rFonts w:ascii="Arial Unicode MS" w:eastAsia="Arial Unicode MS" w:hAnsi="Arial Unicode MS" w:cs="Arial Unicode MS"/>
              <w:sz w:val="24"/>
              <w:szCs w:val="24"/>
            </w:rPr>
            <w:t xml:space="preserve">❖ Ter instrução correspondente à quarta série do ensino fundamental; </w:t>
          </w:r>
        </w:sdtContent>
      </w:sdt>
    </w:p>
    <w:p w14:paraId="19528E7F" w14:textId="77777777" w:rsidR="000A04F1" w:rsidRDefault="00000000">
      <w:pPr>
        <w:pBdr>
          <w:top w:val="nil"/>
          <w:left w:val="nil"/>
          <w:bottom w:val="nil"/>
          <w:right w:val="nil"/>
          <w:between w:val="nil"/>
        </w:pBdr>
        <w:tabs>
          <w:tab w:val="left" w:pos="1188"/>
        </w:tabs>
        <w:jc w:val="both"/>
        <w:rPr>
          <w:rFonts w:ascii="Arial" w:eastAsia="Arial" w:hAnsi="Arial" w:cs="Arial"/>
          <w:sz w:val="24"/>
          <w:szCs w:val="24"/>
        </w:rPr>
      </w:pPr>
      <w:sdt>
        <w:sdtPr>
          <w:tag w:val="goog_rdk_26"/>
          <w:id w:val="1724707352"/>
        </w:sdtPr>
        <w:sdtContent>
          <w:r>
            <w:rPr>
              <w:rFonts w:ascii="Arial Unicode MS" w:eastAsia="Arial Unicode MS" w:hAnsi="Arial Unicode MS" w:cs="Arial Unicode MS"/>
              <w:sz w:val="24"/>
              <w:szCs w:val="24"/>
            </w:rPr>
            <w:t>❖ Ter sido aprovado em curso de formação de vigilante, realizado por empresa de curso de formação devidamente autorizada;</w:t>
          </w:r>
        </w:sdtContent>
      </w:sdt>
    </w:p>
    <w:p w14:paraId="0F316672" w14:textId="77777777" w:rsidR="000A04F1" w:rsidRDefault="00000000">
      <w:pPr>
        <w:pBdr>
          <w:top w:val="nil"/>
          <w:left w:val="nil"/>
          <w:bottom w:val="nil"/>
          <w:right w:val="nil"/>
          <w:between w:val="nil"/>
        </w:pBdr>
        <w:tabs>
          <w:tab w:val="left" w:pos="1188"/>
        </w:tabs>
        <w:jc w:val="both"/>
        <w:rPr>
          <w:rFonts w:ascii="Arial" w:eastAsia="Arial" w:hAnsi="Arial" w:cs="Arial"/>
          <w:sz w:val="24"/>
          <w:szCs w:val="24"/>
        </w:rPr>
      </w:pPr>
      <w:sdt>
        <w:sdtPr>
          <w:tag w:val="goog_rdk_27"/>
          <w:id w:val="-271938617"/>
        </w:sdtPr>
        <w:sdtContent>
          <w:r>
            <w:rPr>
              <w:rFonts w:ascii="Arial Unicode MS" w:eastAsia="Arial Unicode MS" w:hAnsi="Arial Unicode MS" w:cs="Arial Unicode MS"/>
              <w:sz w:val="24"/>
              <w:szCs w:val="24"/>
            </w:rPr>
            <w:t>❖ Ter sido aprovado em exames de saúde e de aptidão psicológica;</w:t>
          </w:r>
        </w:sdtContent>
      </w:sdt>
    </w:p>
    <w:p w14:paraId="7533E1C0" w14:textId="77777777" w:rsidR="000A04F1" w:rsidRDefault="00000000">
      <w:pPr>
        <w:pBdr>
          <w:top w:val="nil"/>
          <w:left w:val="nil"/>
          <w:bottom w:val="nil"/>
          <w:right w:val="nil"/>
          <w:between w:val="nil"/>
        </w:pBdr>
        <w:tabs>
          <w:tab w:val="left" w:pos="1188"/>
        </w:tabs>
        <w:jc w:val="both"/>
        <w:rPr>
          <w:rFonts w:ascii="Arial" w:eastAsia="Arial" w:hAnsi="Arial" w:cs="Arial"/>
          <w:sz w:val="24"/>
          <w:szCs w:val="24"/>
        </w:rPr>
      </w:pPr>
      <w:sdt>
        <w:sdtPr>
          <w:tag w:val="goog_rdk_28"/>
          <w:id w:val="-1049682778"/>
        </w:sdtPr>
        <w:sdtContent>
          <w:r>
            <w:rPr>
              <w:rFonts w:ascii="Arial Unicode MS" w:eastAsia="Arial Unicode MS" w:hAnsi="Arial Unicode MS" w:cs="Arial Unicode MS"/>
              <w:sz w:val="24"/>
              <w:szCs w:val="24"/>
            </w:rPr>
            <w:t>❖ Ter idoneidade comprovada mediante a apresentação de certidões negativas de antecedentes criminais, sem registros indiciamento em inquérito policial, de estar sendo processado criminalmente ou ter sido condenado em processo criminal de onde reside, bem como do local em que realizado o curso de formação, reciclagem ou extensão: da Justiça Federal; da Justiça Estadual ou do Distrito Federal; da Justiça Militar Federal; da Justiça Militar Estadual ou do Distrito Federal e da Justiça Eleitoral;</w:t>
          </w:r>
        </w:sdtContent>
      </w:sdt>
    </w:p>
    <w:p w14:paraId="626887BF" w14:textId="77777777" w:rsidR="000A04F1" w:rsidRDefault="00000000">
      <w:pPr>
        <w:pBdr>
          <w:top w:val="nil"/>
          <w:left w:val="nil"/>
          <w:bottom w:val="nil"/>
          <w:right w:val="nil"/>
          <w:between w:val="nil"/>
        </w:pBdr>
        <w:tabs>
          <w:tab w:val="left" w:pos="1188"/>
        </w:tabs>
        <w:jc w:val="both"/>
        <w:rPr>
          <w:rFonts w:ascii="Arial" w:eastAsia="Arial" w:hAnsi="Arial" w:cs="Arial"/>
          <w:sz w:val="24"/>
          <w:szCs w:val="24"/>
        </w:rPr>
      </w:pPr>
      <w:sdt>
        <w:sdtPr>
          <w:tag w:val="goog_rdk_29"/>
          <w:id w:val="1514805543"/>
        </w:sdtPr>
        <w:sdtContent>
          <w:r>
            <w:rPr>
              <w:rFonts w:ascii="Arial Unicode MS" w:eastAsia="Arial Unicode MS" w:hAnsi="Arial Unicode MS" w:cs="Arial Unicode MS"/>
              <w:sz w:val="24"/>
              <w:szCs w:val="24"/>
            </w:rPr>
            <w:t>❖ Estar quite com as obrigações eleitorais e militares; e</w:t>
          </w:r>
        </w:sdtContent>
      </w:sdt>
    </w:p>
    <w:p w14:paraId="5F2C941C" w14:textId="77777777" w:rsidR="000A04F1" w:rsidRDefault="00000000">
      <w:pPr>
        <w:pBdr>
          <w:top w:val="nil"/>
          <w:left w:val="nil"/>
          <w:bottom w:val="nil"/>
          <w:right w:val="nil"/>
          <w:between w:val="nil"/>
        </w:pBdr>
        <w:tabs>
          <w:tab w:val="left" w:pos="1188"/>
        </w:tabs>
        <w:jc w:val="both"/>
        <w:rPr>
          <w:rFonts w:ascii="Arial" w:eastAsia="Arial" w:hAnsi="Arial" w:cs="Arial"/>
          <w:sz w:val="24"/>
          <w:szCs w:val="24"/>
        </w:rPr>
      </w:pPr>
      <w:sdt>
        <w:sdtPr>
          <w:tag w:val="goog_rdk_30"/>
          <w:id w:val="1114946966"/>
        </w:sdtPr>
        <w:sdtContent>
          <w:r>
            <w:rPr>
              <w:rFonts w:ascii="Arial Unicode MS" w:eastAsia="Arial Unicode MS" w:hAnsi="Arial Unicode MS" w:cs="Arial Unicode MS"/>
              <w:sz w:val="24"/>
              <w:szCs w:val="24"/>
            </w:rPr>
            <w:t>❖ Possuir registro no Cadastro de Pessoas Físicas.</w:t>
          </w:r>
        </w:sdtContent>
      </w:sdt>
    </w:p>
    <w:p w14:paraId="4C3ADB53" w14:textId="77777777" w:rsidR="000A04F1" w:rsidRDefault="00000000">
      <w:pPr>
        <w:pBdr>
          <w:top w:val="nil"/>
          <w:left w:val="nil"/>
          <w:bottom w:val="nil"/>
          <w:right w:val="nil"/>
          <w:between w:val="nil"/>
        </w:pBdr>
        <w:tabs>
          <w:tab w:val="left" w:pos="1188"/>
        </w:tabs>
        <w:jc w:val="both"/>
        <w:rPr>
          <w:rFonts w:ascii="Arial" w:eastAsia="Arial" w:hAnsi="Arial" w:cs="Arial"/>
          <w:sz w:val="24"/>
          <w:szCs w:val="24"/>
        </w:rPr>
      </w:pPr>
      <w:r>
        <w:rPr>
          <w:rFonts w:ascii="Arial" w:eastAsia="Arial" w:hAnsi="Arial" w:cs="Arial"/>
          <w:sz w:val="24"/>
          <w:szCs w:val="24"/>
        </w:rPr>
        <w:t xml:space="preserve">3.2 É de responsabilidade da CONTRATADA prever na composição de seu preço o custo com a elaboração do PPRA, PCMSO e outros exigidos pela legislação vigente. Também deverá ser considerado para a composição do preço da CONTRATADA, caso seja considerado item obrigatório pela legislação vigente, o Perfil Profissiográfico Previdenciário (PPP); Laudo Técnico das Condições Ambientais de Trabalho – LTCAT e outros. </w:t>
      </w:r>
    </w:p>
    <w:p w14:paraId="08FCE13D" w14:textId="77777777" w:rsidR="000A04F1" w:rsidRDefault="00000000">
      <w:pPr>
        <w:pBdr>
          <w:top w:val="nil"/>
          <w:left w:val="nil"/>
          <w:bottom w:val="nil"/>
          <w:right w:val="nil"/>
          <w:between w:val="nil"/>
        </w:pBdr>
        <w:tabs>
          <w:tab w:val="left" w:pos="1188"/>
        </w:tabs>
        <w:jc w:val="both"/>
        <w:rPr>
          <w:rFonts w:ascii="Arial" w:eastAsia="Arial" w:hAnsi="Arial" w:cs="Arial"/>
          <w:sz w:val="24"/>
          <w:szCs w:val="24"/>
        </w:rPr>
      </w:pPr>
      <w:r>
        <w:rPr>
          <w:rFonts w:ascii="Arial" w:eastAsia="Arial" w:hAnsi="Arial" w:cs="Arial"/>
          <w:sz w:val="24"/>
          <w:szCs w:val="24"/>
        </w:rPr>
        <w:t>3.3 Para fins de acompanhamento do adimplemento das obrigações trabalhistas e previdenciárias, a CONTRATADA deverá apresentar, mensalmente, até o dia 15 de cada mês, no setor responsável pela fiscalização do contrato, cópias impressas da documentação a seguir relacionada, cujas obrigações já devem estar satisfeitas, concernentes ao mês que a nota fiscal/fatura se refere. Caso, por ocasião da apresentação não haja decorrido o prazo legal para recolhimento das obrigações abaixo elencadas, poderão ser apresentadas cópias das guias de recolhimento referentes ao mês imediatamente anterior, devendo a CONTRATADA apresentar a documentação devida, quando do vencimento do prazo legal para o recolhimento:</w:t>
      </w:r>
    </w:p>
    <w:p w14:paraId="68598BB8" w14:textId="77777777" w:rsidR="000A04F1" w:rsidRDefault="00000000">
      <w:pPr>
        <w:pBdr>
          <w:top w:val="nil"/>
          <w:left w:val="nil"/>
          <w:bottom w:val="nil"/>
          <w:right w:val="nil"/>
          <w:between w:val="nil"/>
        </w:pBdr>
        <w:tabs>
          <w:tab w:val="left" w:pos="1188"/>
        </w:tabs>
        <w:jc w:val="both"/>
        <w:rPr>
          <w:rFonts w:ascii="Arial" w:eastAsia="Arial" w:hAnsi="Arial" w:cs="Arial"/>
          <w:sz w:val="24"/>
          <w:szCs w:val="24"/>
        </w:rPr>
      </w:pPr>
      <w:r>
        <w:rPr>
          <w:rFonts w:ascii="Arial" w:eastAsia="Arial" w:hAnsi="Arial" w:cs="Arial"/>
          <w:sz w:val="24"/>
          <w:szCs w:val="24"/>
        </w:rPr>
        <w:t xml:space="preserve"> - Relatório Mensal dos dias trabalhados e horas extras e eventuais solicitadas;</w:t>
      </w:r>
    </w:p>
    <w:p w14:paraId="4E51F247" w14:textId="77777777" w:rsidR="000A04F1" w:rsidRDefault="00000000">
      <w:pPr>
        <w:pBdr>
          <w:top w:val="nil"/>
          <w:left w:val="nil"/>
          <w:bottom w:val="nil"/>
          <w:right w:val="nil"/>
          <w:between w:val="nil"/>
        </w:pBdr>
        <w:tabs>
          <w:tab w:val="left" w:pos="1188"/>
        </w:tabs>
        <w:jc w:val="both"/>
        <w:rPr>
          <w:rFonts w:ascii="Arial" w:eastAsia="Arial" w:hAnsi="Arial" w:cs="Arial"/>
          <w:sz w:val="24"/>
          <w:szCs w:val="24"/>
        </w:rPr>
      </w:pPr>
      <w:r>
        <w:rPr>
          <w:rFonts w:ascii="Arial" w:eastAsia="Arial" w:hAnsi="Arial" w:cs="Arial"/>
          <w:sz w:val="24"/>
          <w:szCs w:val="24"/>
        </w:rPr>
        <w:t xml:space="preserve"> - Cópia da folha de pagamento mensal envolvendo apenas o(s) empregado(s) que preste(m) serviço(s) em decorrência do Contrato;</w:t>
      </w:r>
    </w:p>
    <w:p w14:paraId="38C85EDE" w14:textId="77777777" w:rsidR="000A04F1" w:rsidRDefault="00000000">
      <w:pPr>
        <w:pBdr>
          <w:top w:val="nil"/>
          <w:left w:val="nil"/>
          <w:bottom w:val="nil"/>
          <w:right w:val="nil"/>
          <w:between w:val="nil"/>
        </w:pBdr>
        <w:tabs>
          <w:tab w:val="left" w:pos="1188"/>
        </w:tabs>
        <w:jc w:val="both"/>
        <w:rPr>
          <w:rFonts w:ascii="Arial" w:eastAsia="Arial" w:hAnsi="Arial" w:cs="Arial"/>
          <w:sz w:val="24"/>
          <w:szCs w:val="24"/>
        </w:rPr>
      </w:pPr>
      <w:r>
        <w:rPr>
          <w:rFonts w:ascii="Arial" w:eastAsia="Arial" w:hAnsi="Arial" w:cs="Arial"/>
          <w:sz w:val="24"/>
          <w:szCs w:val="24"/>
        </w:rPr>
        <w:t xml:space="preserve"> - Comprovante de depósito do pagamento do salário mensal e adiantamento (vale) em conta bancária do empregado;</w:t>
      </w:r>
    </w:p>
    <w:p w14:paraId="79EC32A7" w14:textId="77777777" w:rsidR="000A04F1" w:rsidRDefault="00000000">
      <w:pPr>
        <w:pBdr>
          <w:top w:val="nil"/>
          <w:left w:val="nil"/>
          <w:bottom w:val="nil"/>
          <w:right w:val="nil"/>
          <w:between w:val="nil"/>
        </w:pBdr>
        <w:tabs>
          <w:tab w:val="left" w:pos="1188"/>
        </w:tabs>
        <w:jc w:val="both"/>
        <w:rPr>
          <w:rFonts w:ascii="Arial" w:eastAsia="Arial" w:hAnsi="Arial" w:cs="Arial"/>
          <w:sz w:val="24"/>
          <w:szCs w:val="24"/>
        </w:rPr>
      </w:pPr>
      <w:r>
        <w:rPr>
          <w:rFonts w:ascii="Arial" w:eastAsia="Arial" w:hAnsi="Arial" w:cs="Arial"/>
          <w:sz w:val="24"/>
          <w:szCs w:val="24"/>
        </w:rPr>
        <w:t>- Comprovante de pagamento/holerites a cada empregado, contendo a identificação da empresa, as importâncias pagas, os descontos efetuados, mês de referência e data de pagamento/recebimento;</w:t>
      </w:r>
    </w:p>
    <w:p w14:paraId="75601FDC" w14:textId="77777777" w:rsidR="000A04F1" w:rsidRDefault="00000000">
      <w:pPr>
        <w:pBdr>
          <w:top w:val="nil"/>
          <w:left w:val="nil"/>
          <w:bottom w:val="nil"/>
          <w:right w:val="nil"/>
          <w:between w:val="nil"/>
        </w:pBdr>
        <w:tabs>
          <w:tab w:val="left" w:pos="1188"/>
        </w:tabs>
        <w:jc w:val="both"/>
        <w:rPr>
          <w:rFonts w:ascii="Arial" w:eastAsia="Arial" w:hAnsi="Arial" w:cs="Arial"/>
          <w:sz w:val="24"/>
          <w:szCs w:val="24"/>
        </w:rPr>
      </w:pPr>
      <w:r>
        <w:rPr>
          <w:rFonts w:ascii="Arial" w:eastAsia="Arial" w:hAnsi="Arial" w:cs="Arial"/>
          <w:sz w:val="24"/>
          <w:szCs w:val="24"/>
        </w:rPr>
        <w:lastRenderedPageBreak/>
        <w:t>- Comprovante do pagamento do Vale Alimentação a cada empregado;</w:t>
      </w:r>
    </w:p>
    <w:p w14:paraId="03B32A0B" w14:textId="77777777" w:rsidR="000A04F1" w:rsidRDefault="00000000">
      <w:pPr>
        <w:pBdr>
          <w:top w:val="nil"/>
          <w:left w:val="nil"/>
          <w:bottom w:val="nil"/>
          <w:right w:val="nil"/>
          <w:between w:val="nil"/>
        </w:pBdr>
        <w:tabs>
          <w:tab w:val="left" w:pos="1188"/>
        </w:tabs>
        <w:jc w:val="both"/>
        <w:rPr>
          <w:rFonts w:ascii="Arial" w:eastAsia="Arial" w:hAnsi="Arial" w:cs="Arial"/>
          <w:sz w:val="24"/>
          <w:szCs w:val="24"/>
        </w:rPr>
      </w:pPr>
      <w:r>
        <w:rPr>
          <w:rFonts w:ascii="Arial" w:eastAsia="Arial" w:hAnsi="Arial" w:cs="Arial"/>
          <w:sz w:val="24"/>
          <w:szCs w:val="24"/>
        </w:rPr>
        <w:t>- Comprovante do pagamento da Cesta Básica a cada empregado;</w:t>
      </w:r>
    </w:p>
    <w:p w14:paraId="0B60A9DD" w14:textId="77777777" w:rsidR="000A04F1" w:rsidRDefault="00000000">
      <w:pPr>
        <w:pBdr>
          <w:top w:val="nil"/>
          <w:left w:val="nil"/>
          <w:bottom w:val="nil"/>
          <w:right w:val="nil"/>
          <w:between w:val="nil"/>
        </w:pBdr>
        <w:tabs>
          <w:tab w:val="left" w:pos="1188"/>
        </w:tabs>
        <w:jc w:val="both"/>
        <w:rPr>
          <w:rFonts w:ascii="Arial" w:eastAsia="Arial" w:hAnsi="Arial" w:cs="Arial"/>
          <w:sz w:val="24"/>
          <w:szCs w:val="24"/>
        </w:rPr>
      </w:pPr>
      <w:r>
        <w:rPr>
          <w:rFonts w:ascii="Arial" w:eastAsia="Arial" w:hAnsi="Arial" w:cs="Arial"/>
          <w:sz w:val="24"/>
          <w:szCs w:val="24"/>
        </w:rPr>
        <w:t>- Comprovante do pagamento de vale transporte, para os empregados que tenham feito opção pelo recebimento do benefício;</w:t>
      </w:r>
    </w:p>
    <w:p w14:paraId="166129CD" w14:textId="77777777" w:rsidR="000A04F1" w:rsidRDefault="00000000">
      <w:pPr>
        <w:pBdr>
          <w:top w:val="nil"/>
          <w:left w:val="nil"/>
          <w:bottom w:val="nil"/>
          <w:right w:val="nil"/>
          <w:between w:val="nil"/>
        </w:pBdr>
        <w:tabs>
          <w:tab w:val="left" w:pos="1188"/>
        </w:tabs>
        <w:jc w:val="both"/>
        <w:rPr>
          <w:rFonts w:ascii="Arial" w:eastAsia="Arial" w:hAnsi="Arial" w:cs="Arial"/>
          <w:sz w:val="24"/>
          <w:szCs w:val="24"/>
        </w:rPr>
      </w:pPr>
      <w:r>
        <w:rPr>
          <w:rFonts w:ascii="Arial" w:eastAsia="Arial" w:hAnsi="Arial" w:cs="Arial"/>
          <w:sz w:val="24"/>
          <w:szCs w:val="24"/>
        </w:rPr>
        <w:t>- Comprovante do pagamento do Seguro de Vida a cada empregado;</w:t>
      </w:r>
    </w:p>
    <w:p w14:paraId="288D5EE3" w14:textId="77777777" w:rsidR="000A04F1" w:rsidRDefault="00000000">
      <w:pPr>
        <w:pBdr>
          <w:top w:val="nil"/>
          <w:left w:val="nil"/>
          <w:bottom w:val="nil"/>
          <w:right w:val="nil"/>
          <w:between w:val="nil"/>
        </w:pBdr>
        <w:tabs>
          <w:tab w:val="left" w:pos="1188"/>
        </w:tabs>
        <w:jc w:val="both"/>
        <w:rPr>
          <w:rFonts w:ascii="Arial" w:eastAsia="Arial" w:hAnsi="Arial" w:cs="Arial"/>
          <w:sz w:val="24"/>
          <w:szCs w:val="24"/>
        </w:rPr>
      </w:pPr>
      <w:r>
        <w:rPr>
          <w:rFonts w:ascii="Arial" w:eastAsia="Arial" w:hAnsi="Arial" w:cs="Arial"/>
          <w:sz w:val="24"/>
          <w:szCs w:val="24"/>
        </w:rPr>
        <w:t>- Extrato da Conta Vinculada do FGTS de cada um dos funcionários;</w:t>
      </w:r>
    </w:p>
    <w:p w14:paraId="527DF3E5" w14:textId="77777777" w:rsidR="000A04F1" w:rsidRDefault="00000000">
      <w:pPr>
        <w:pBdr>
          <w:top w:val="nil"/>
          <w:left w:val="nil"/>
          <w:bottom w:val="nil"/>
          <w:right w:val="nil"/>
          <w:between w:val="nil"/>
        </w:pBdr>
        <w:tabs>
          <w:tab w:val="left" w:pos="1188"/>
        </w:tabs>
        <w:jc w:val="both"/>
        <w:rPr>
          <w:rFonts w:ascii="Arial" w:eastAsia="Arial" w:hAnsi="Arial" w:cs="Arial"/>
          <w:sz w:val="24"/>
          <w:szCs w:val="24"/>
        </w:rPr>
      </w:pPr>
      <w:r>
        <w:rPr>
          <w:rFonts w:ascii="Arial" w:eastAsia="Arial" w:hAnsi="Arial" w:cs="Arial"/>
          <w:sz w:val="24"/>
          <w:szCs w:val="24"/>
        </w:rPr>
        <w:t xml:space="preserve">- Cópias das folhas ou cartões de ponto de cada um dos funcionários; </w:t>
      </w:r>
    </w:p>
    <w:p w14:paraId="45027255" w14:textId="77777777" w:rsidR="000A04F1" w:rsidRDefault="00000000">
      <w:pPr>
        <w:pBdr>
          <w:top w:val="nil"/>
          <w:left w:val="nil"/>
          <w:bottom w:val="nil"/>
          <w:right w:val="nil"/>
          <w:between w:val="nil"/>
        </w:pBdr>
        <w:tabs>
          <w:tab w:val="left" w:pos="1188"/>
        </w:tabs>
        <w:jc w:val="both"/>
        <w:rPr>
          <w:rFonts w:ascii="Arial" w:eastAsia="Arial" w:hAnsi="Arial" w:cs="Arial"/>
          <w:sz w:val="24"/>
          <w:szCs w:val="24"/>
        </w:rPr>
      </w:pPr>
      <w:r>
        <w:rPr>
          <w:rFonts w:ascii="Arial" w:eastAsia="Arial" w:hAnsi="Arial" w:cs="Arial"/>
          <w:sz w:val="24"/>
          <w:szCs w:val="24"/>
        </w:rPr>
        <w:t>- Comprovante de pagamento e Recibo de Férias;</w:t>
      </w:r>
    </w:p>
    <w:p w14:paraId="09E8EE10" w14:textId="77777777" w:rsidR="000A04F1" w:rsidRDefault="00000000">
      <w:pPr>
        <w:pBdr>
          <w:top w:val="nil"/>
          <w:left w:val="nil"/>
          <w:bottom w:val="nil"/>
          <w:right w:val="nil"/>
          <w:between w:val="nil"/>
        </w:pBdr>
        <w:tabs>
          <w:tab w:val="left" w:pos="1188"/>
        </w:tabs>
        <w:jc w:val="both"/>
        <w:rPr>
          <w:rFonts w:ascii="Arial" w:eastAsia="Arial" w:hAnsi="Arial" w:cs="Arial"/>
          <w:sz w:val="24"/>
          <w:szCs w:val="24"/>
        </w:rPr>
      </w:pPr>
      <w:r>
        <w:rPr>
          <w:rFonts w:ascii="Arial" w:eastAsia="Arial" w:hAnsi="Arial" w:cs="Arial"/>
          <w:sz w:val="24"/>
          <w:szCs w:val="24"/>
        </w:rPr>
        <w:t>- 13º salário: Folha de pagamento, comprovante de depósito do pagamento (1ª e 2ª parcela), comprovante de pagamento/holerites a cada empregado e SEFIP 13.</w:t>
      </w:r>
    </w:p>
    <w:p w14:paraId="4801A4B8" w14:textId="77777777" w:rsidR="000A04F1" w:rsidRDefault="00000000">
      <w:pPr>
        <w:pBdr>
          <w:top w:val="nil"/>
          <w:left w:val="nil"/>
          <w:bottom w:val="nil"/>
          <w:right w:val="nil"/>
          <w:between w:val="nil"/>
        </w:pBdr>
        <w:tabs>
          <w:tab w:val="left" w:pos="1188"/>
        </w:tabs>
        <w:jc w:val="both"/>
        <w:rPr>
          <w:rFonts w:ascii="Arial" w:eastAsia="Arial" w:hAnsi="Arial" w:cs="Arial"/>
          <w:color w:val="FF0000"/>
          <w:sz w:val="24"/>
          <w:szCs w:val="24"/>
        </w:rPr>
      </w:pPr>
      <w:r>
        <w:rPr>
          <w:rFonts w:ascii="Arial" w:eastAsia="Arial" w:hAnsi="Arial" w:cs="Arial"/>
          <w:sz w:val="24"/>
          <w:szCs w:val="24"/>
        </w:rPr>
        <w:t>- Relatório Analítico da GRF;</w:t>
      </w:r>
    </w:p>
    <w:p w14:paraId="0218F692" w14:textId="77777777" w:rsidR="000A04F1" w:rsidRDefault="00000000">
      <w:pPr>
        <w:pBdr>
          <w:top w:val="nil"/>
          <w:left w:val="nil"/>
          <w:bottom w:val="nil"/>
          <w:right w:val="nil"/>
          <w:between w:val="nil"/>
        </w:pBdr>
        <w:tabs>
          <w:tab w:val="left" w:pos="1188"/>
        </w:tabs>
        <w:jc w:val="both"/>
        <w:rPr>
          <w:rFonts w:ascii="Arial" w:eastAsia="Arial" w:hAnsi="Arial" w:cs="Arial"/>
          <w:sz w:val="24"/>
          <w:szCs w:val="24"/>
        </w:rPr>
      </w:pPr>
      <w:r>
        <w:rPr>
          <w:rFonts w:ascii="Arial" w:eastAsia="Arial" w:hAnsi="Arial" w:cs="Arial"/>
          <w:sz w:val="24"/>
          <w:szCs w:val="24"/>
        </w:rPr>
        <w:t>- GRF - Guia de Recolhimento do FGTS;</w:t>
      </w:r>
    </w:p>
    <w:p w14:paraId="12B7FCB5" w14:textId="77777777" w:rsidR="000A04F1" w:rsidRDefault="00000000">
      <w:pPr>
        <w:pBdr>
          <w:top w:val="nil"/>
          <w:left w:val="nil"/>
          <w:bottom w:val="nil"/>
          <w:right w:val="nil"/>
          <w:between w:val="nil"/>
        </w:pBdr>
        <w:tabs>
          <w:tab w:val="left" w:pos="1188"/>
        </w:tabs>
        <w:jc w:val="both"/>
        <w:rPr>
          <w:rFonts w:ascii="Arial" w:eastAsia="Arial" w:hAnsi="Arial" w:cs="Arial"/>
          <w:sz w:val="24"/>
          <w:szCs w:val="24"/>
        </w:rPr>
      </w:pPr>
      <w:r>
        <w:rPr>
          <w:rFonts w:ascii="Arial" w:eastAsia="Arial" w:hAnsi="Arial" w:cs="Arial"/>
          <w:sz w:val="24"/>
          <w:szCs w:val="24"/>
        </w:rPr>
        <w:t>- Comprovante de pagamento da GRF;</w:t>
      </w:r>
    </w:p>
    <w:p w14:paraId="3766720A" w14:textId="77777777" w:rsidR="000A04F1" w:rsidRDefault="00000000">
      <w:pPr>
        <w:pBdr>
          <w:top w:val="nil"/>
          <w:left w:val="nil"/>
          <w:bottom w:val="nil"/>
          <w:right w:val="nil"/>
          <w:between w:val="nil"/>
        </w:pBdr>
        <w:tabs>
          <w:tab w:val="left" w:pos="1188"/>
        </w:tabs>
        <w:jc w:val="both"/>
        <w:rPr>
          <w:rFonts w:ascii="Arial" w:eastAsia="Arial" w:hAnsi="Arial" w:cs="Arial"/>
          <w:sz w:val="24"/>
          <w:szCs w:val="24"/>
        </w:rPr>
      </w:pPr>
      <w:r>
        <w:rPr>
          <w:rFonts w:ascii="Arial" w:eastAsia="Arial" w:hAnsi="Arial" w:cs="Arial"/>
          <w:sz w:val="24"/>
          <w:szCs w:val="24"/>
        </w:rPr>
        <w:t>- Relação dos Trabalhadores Constantes no Arquivo SEFIP (incluindo Resumo do Fechamento – Empresa e Resumo de Informações à Previdência Social);</w:t>
      </w:r>
    </w:p>
    <w:p w14:paraId="7031C2A5" w14:textId="77777777" w:rsidR="000A04F1" w:rsidRDefault="00000000">
      <w:pPr>
        <w:pBdr>
          <w:top w:val="nil"/>
          <w:left w:val="nil"/>
          <w:bottom w:val="nil"/>
          <w:right w:val="nil"/>
          <w:between w:val="nil"/>
        </w:pBdr>
        <w:tabs>
          <w:tab w:val="left" w:pos="1188"/>
        </w:tabs>
        <w:jc w:val="both"/>
        <w:rPr>
          <w:rFonts w:ascii="Arial" w:eastAsia="Arial" w:hAnsi="Arial" w:cs="Arial"/>
          <w:sz w:val="24"/>
          <w:szCs w:val="24"/>
        </w:rPr>
      </w:pPr>
      <w:r>
        <w:rPr>
          <w:rFonts w:ascii="Arial" w:eastAsia="Arial" w:hAnsi="Arial" w:cs="Arial"/>
          <w:sz w:val="24"/>
          <w:szCs w:val="24"/>
        </w:rPr>
        <w:t>- Relatório Analítico da GPS;</w:t>
      </w:r>
    </w:p>
    <w:p w14:paraId="40052C0D" w14:textId="77777777" w:rsidR="000A04F1" w:rsidRDefault="00000000">
      <w:pPr>
        <w:pBdr>
          <w:top w:val="nil"/>
          <w:left w:val="nil"/>
          <w:bottom w:val="nil"/>
          <w:right w:val="nil"/>
          <w:between w:val="nil"/>
        </w:pBdr>
        <w:tabs>
          <w:tab w:val="left" w:pos="1188"/>
        </w:tabs>
        <w:jc w:val="both"/>
        <w:rPr>
          <w:rFonts w:ascii="Arial" w:eastAsia="Arial" w:hAnsi="Arial" w:cs="Arial"/>
          <w:sz w:val="24"/>
          <w:szCs w:val="24"/>
        </w:rPr>
      </w:pPr>
      <w:r>
        <w:rPr>
          <w:rFonts w:ascii="Arial" w:eastAsia="Arial" w:hAnsi="Arial" w:cs="Arial"/>
          <w:sz w:val="24"/>
          <w:szCs w:val="24"/>
        </w:rPr>
        <w:t>- Relatório de Compensações (quando for o caso);</w:t>
      </w:r>
    </w:p>
    <w:p w14:paraId="2177CF28" w14:textId="77777777" w:rsidR="000A04F1" w:rsidRDefault="00000000">
      <w:pPr>
        <w:pBdr>
          <w:top w:val="nil"/>
          <w:left w:val="nil"/>
          <w:bottom w:val="nil"/>
          <w:right w:val="nil"/>
          <w:between w:val="nil"/>
        </w:pBdr>
        <w:tabs>
          <w:tab w:val="left" w:pos="1188"/>
        </w:tabs>
        <w:jc w:val="both"/>
        <w:rPr>
          <w:rFonts w:ascii="Arial" w:eastAsia="Arial" w:hAnsi="Arial" w:cs="Arial"/>
          <w:sz w:val="24"/>
          <w:szCs w:val="24"/>
        </w:rPr>
      </w:pPr>
      <w:r>
        <w:rPr>
          <w:rFonts w:ascii="Arial" w:eastAsia="Arial" w:hAnsi="Arial" w:cs="Arial"/>
          <w:sz w:val="24"/>
          <w:szCs w:val="24"/>
        </w:rPr>
        <w:t>- Conectividade Social - Protocolo de Envio de Arquivos;</w:t>
      </w:r>
    </w:p>
    <w:p w14:paraId="0C53029B" w14:textId="77777777" w:rsidR="000A04F1" w:rsidRDefault="00000000">
      <w:pPr>
        <w:pBdr>
          <w:top w:val="nil"/>
          <w:left w:val="nil"/>
          <w:bottom w:val="nil"/>
          <w:right w:val="nil"/>
          <w:between w:val="nil"/>
        </w:pBdr>
        <w:tabs>
          <w:tab w:val="left" w:pos="1188"/>
        </w:tabs>
        <w:jc w:val="both"/>
        <w:rPr>
          <w:rFonts w:ascii="Arial" w:eastAsia="Arial" w:hAnsi="Arial" w:cs="Arial"/>
          <w:sz w:val="24"/>
          <w:szCs w:val="24"/>
        </w:rPr>
      </w:pPr>
      <w:r>
        <w:rPr>
          <w:rFonts w:ascii="Arial" w:eastAsia="Arial" w:hAnsi="Arial" w:cs="Arial"/>
          <w:sz w:val="24"/>
          <w:szCs w:val="24"/>
        </w:rPr>
        <w:t>- Comprovante de Declaração das Contribuições a recolher à Previdência Social e a outras entidades e fundos por FPAS;</w:t>
      </w:r>
    </w:p>
    <w:p w14:paraId="6797BC50" w14:textId="77777777" w:rsidR="000A04F1" w:rsidRDefault="00000000">
      <w:pPr>
        <w:pBdr>
          <w:top w:val="nil"/>
          <w:left w:val="nil"/>
          <w:bottom w:val="nil"/>
          <w:right w:val="nil"/>
          <w:between w:val="nil"/>
        </w:pBdr>
        <w:tabs>
          <w:tab w:val="left" w:pos="1188"/>
        </w:tabs>
        <w:jc w:val="both"/>
        <w:rPr>
          <w:rFonts w:ascii="Arial" w:eastAsia="Arial" w:hAnsi="Arial" w:cs="Arial"/>
          <w:sz w:val="24"/>
          <w:szCs w:val="24"/>
        </w:rPr>
      </w:pPr>
      <w:r>
        <w:rPr>
          <w:rFonts w:ascii="Arial" w:eastAsia="Arial" w:hAnsi="Arial" w:cs="Arial"/>
          <w:sz w:val="24"/>
          <w:szCs w:val="24"/>
        </w:rPr>
        <w:t>- GPS - Guia de Previdência Social;</w:t>
      </w:r>
    </w:p>
    <w:p w14:paraId="43203842" w14:textId="77777777" w:rsidR="000A04F1" w:rsidRDefault="00000000">
      <w:pPr>
        <w:pBdr>
          <w:top w:val="nil"/>
          <w:left w:val="nil"/>
          <w:bottom w:val="nil"/>
          <w:right w:val="nil"/>
          <w:between w:val="nil"/>
        </w:pBdr>
        <w:tabs>
          <w:tab w:val="left" w:pos="1188"/>
        </w:tabs>
        <w:jc w:val="both"/>
        <w:rPr>
          <w:rFonts w:ascii="Arial" w:eastAsia="Arial" w:hAnsi="Arial" w:cs="Arial"/>
          <w:sz w:val="24"/>
          <w:szCs w:val="24"/>
        </w:rPr>
      </w:pPr>
      <w:r>
        <w:rPr>
          <w:rFonts w:ascii="Arial" w:eastAsia="Arial" w:hAnsi="Arial" w:cs="Arial"/>
          <w:sz w:val="24"/>
          <w:szCs w:val="24"/>
        </w:rPr>
        <w:t>- Comprovante de pagamento da GPS.</w:t>
      </w:r>
    </w:p>
    <w:p w14:paraId="461B04BB" w14:textId="77777777" w:rsidR="000A04F1" w:rsidRDefault="00000000">
      <w:pPr>
        <w:pBdr>
          <w:top w:val="nil"/>
          <w:left w:val="nil"/>
          <w:bottom w:val="nil"/>
          <w:right w:val="nil"/>
          <w:between w:val="nil"/>
        </w:pBdr>
        <w:tabs>
          <w:tab w:val="left" w:pos="1188"/>
        </w:tabs>
        <w:jc w:val="both"/>
        <w:rPr>
          <w:rFonts w:ascii="Arial" w:eastAsia="Arial" w:hAnsi="Arial" w:cs="Arial"/>
          <w:sz w:val="24"/>
          <w:szCs w:val="24"/>
        </w:rPr>
      </w:pPr>
      <w:r>
        <w:rPr>
          <w:rFonts w:ascii="Arial" w:eastAsia="Arial" w:hAnsi="Arial" w:cs="Arial"/>
          <w:sz w:val="24"/>
          <w:szCs w:val="24"/>
        </w:rPr>
        <w:t>3.4 Para o início e o término da execução contratual, ou em caso de admissão/demissão de empregados, será obrigatória a apresentação da seguinte documentação:</w:t>
      </w:r>
    </w:p>
    <w:p w14:paraId="15916216" w14:textId="77777777" w:rsidR="000A04F1" w:rsidRDefault="00000000">
      <w:pPr>
        <w:pBdr>
          <w:top w:val="nil"/>
          <w:left w:val="nil"/>
          <w:bottom w:val="nil"/>
          <w:right w:val="nil"/>
          <w:between w:val="nil"/>
        </w:pBdr>
        <w:tabs>
          <w:tab w:val="left" w:pos="1188"/>
        </w:tabs>
        <w:jc w:val="both"/>
        <w:rPr>
          <w:rFonts w:ascii="Arial" w:eastAsia="Arial" w:hAnsi="Arial" w:cs="Arial"/>
          <w:sz w:val="24"/>
          <w:szCs w:val="24"/>
        </w:rPr>
      </w:pPr>
      <w:r>
        <w:rPr>
          <w:rFonts w:ascii="Arial" w:eastAsia="Arial" w:hAnsi="Arial" w:cs="Arial"/>
          <w:sz w:val="24"/>
          <w:szCs w:val="24"/>
        </w:rPr>
        <w:t>3.4.1. No primeiro mês da prestação dos serviços:</w:t>
      </w:r>
    </w:p>
    <w:p w14:paraId="056CABE7" w14:textId="77777777" w:rsidR="000A04F1" w:rsidRDefault="00000000">
      <w:pPr>
        <w:numPr>
          <w:ilvl w:val="0"/>
          <w:numId w:val="5"/>
        </w:numPr>
        <w:pBdr>
          <w:top w:val="nil"/>
          <w:left w:val="nil"/>
          <w:bottom w:val="nil"/>
          <w:right w:val="nil"/>
          <w:between w:val="nil"/>
        </w:pBdr>
        <w:tabs>
          <w:tab w:val="left" w:pos="1188"/>
        </w:tabs>
        <w:ind w:firstLine="272"/>
        <w:jc w:val="both"/>
        <w:rPr>
          <w:rFonts w:ascii="Arial" w:eastAsia="Arial" w:hAnsi="Arial" w:cs="Arial"/>
          <w:sz w:val="24"/>
          <w:szCs w:val="24"/>
        </w:rPr>
      </w:pPr>
      <w:r>
        <w:rPr>
          <w:rFonts w:ascii="Arial" w:eastAsia="Arial" w:hAnsi="Arial" w:cs="Arial"/>
          <w:sz w:val="24"/>
          <w:szCs w:val="24"/>
        </w:rPr>
        <w:t>Até 1 (um) dia útil antes do início dos trabalhos:</w:t>
      </w:r>
    </w:p>
    <w:p w14:paraId="350B8274" w14:textId="77777777" w:rsidR="000A04F1" w:rsidRDefault="00000000">
      <w:pPr>
        <w:pBdr>
          <w:top w:val="nil"/>
          <w:left w:val="nil"/>
          <w:bottom w:val="nil"/>
          <w:right w:val="nil"/>
          <w:between w:val="nil"/>
        </w:pBdr>
        <w:tabs>
          <w:tab w:val="left" w:pos="1188"/>
        </w:tabs>
        <w:ind w:left="1062"/>
        <w:jc w:val="both"/>
        <w:rPr>
          <w:rFonts w:ascii="Arial" w:eastAsia="Arial" w:hAnsi="Arial" w:cs="Arial"/>
          <w:sz w:val="24"/>
          <w:szCs w:val="24"/>
        </w:rPr>
      </w:pPr>
      <w:r>
        <w:rPr>
          <w:rFonts w:ascii="Arial" w:eastAsia="Arial" w:hAnsi="Arial" w:cs="Arial"/>
          <w:sz w:val="24"/>
          <w:szCs w:val="24"/>
        </w:rPr>
        <w:t>- Relação nominal dos empregados, contendo nome completo, cargo ou função, horário do posto de trabalho e nome dos filhos/data de nascimento (menores de 14 anos);</w:t>
      </w:r>
    </w:p>
    <w:p w14:paraId="15986533" w14:textId="77777777" w:rsidR="000A04F1" w:rsidRDefault="00000000">
      <w:pPr>
        <w:pBdr>
          <w:top w:val="nil"/>
          <w:left w:val="nil"/>
          <w:bottom w:val="nil"/>
          <w:right w:val="nil"/>
          <w:between w:val="nil"/>
        </w:pBdr>
        <w:tabs>
          <w:tab w:val="left" w:pos="1188"/>
        </w:tabs>
        <w:ind w:left="1062"/>
        <w:jc w:val="both"/>
        <w:rPr>
          <w:rFonts w:ascii="Arial" w:eastAsia="Arial" w:hAnsi="Arial" w:cs="Arial"/>
          <w:sz w:val="24"/>
          <w:szCs w:val="24"/>
        </w:rPr>
      </w:pPr>
      <w:r>
        <w:rPr>
          <w:rFonts w:ascii="Arial" w:eastAsia="Arial" w:hAnsi="Arial" w:cs="Arial"/>
          <w:sz w:val="24"/>
          <w:szCs w:val="24"/>
        </w:rPr>
        <w:t>- Cópia do RG e CPF;</w:t>
      </w:r>
    </w:p>
    <w:p w14:paraId="126F0CD4" w14:textId="77777777" w:rsidR="000A04F1" w:rsidRDefault="00000000">
      <w:pPr>
        <w:pBdr>
          <w:top w:val="nil"/>
          <w:left w:val="nil"/>
          <w:bottom w:val="nil"/>
          <w:right w:val="nil"/>
          <w:between w:val="nil"/>
        </w:pBdr>
        <w:tabs>
          <w:tab w:val="left" w:pos="1188"/>
        </w:tabs>
        <w:ind w:left="1062"/>
        <w:jc w:val="both"/>
        <w:rPr>
          <w:rFonts w:ascii="Arial" w:eastAsia="Arial" w:hAnsi="Arial" w:cs="Arial"/>
          <w:sz w:val="24"/>
          <w:szCs w:val="24"/>
        </w:rPr>
      </w:pPr>
      <w:r>
        <w:rPr>
          <w:rFonts w:ascii="Arial" w:eastAsia="Arial" w:hAnsi="Arial" w:cs="Arial"/>
          <w:sz w:val="24"/>
          <w:szCs w:val="24"/>
        </w:rPr>
        <w:t>- Indicação do preposto do posto de trabalho.</w:t>
      </w:r>
    </w:p>
    <w:p w14:paraId="494BD670" w14:textId="77777777" w:rsidR="000A04F1" w:rsidRDefault="00000000">
      <w:pPr>
        <w:pBdr>
          <w:top w:val="nil"/>
          <w:left w:val="nil"/>
          <w:bottom w:val="nil"/>
          <w:right w:val="nil"/>
          <w:between w:val="nil"/>
        </w:pBdr>
        <w:tabs>
          <w:tab w:val="left" w:pos="1188"/>
        </w:tabs>
        <w:jc w:val="both"/>
        <w:rPr>
          <w:rFonts w:ascii="Arial" w:eastAsia="Arial" w:hAnsi="Arial" w:cs="Arial"/>
          <w:sz w:val="24"/>
          <w:szCs w:val="24"/>
        </w:rPr>
      </w:pPr>
      <w:r>
        <w:rPr>
          <w:rFonts w:ascii="Arial" w:eastAsia="Arial" w:hAnsi="Arial" w:cs="Arial"/>
          <w:sz w:val="24"/>
          <w:szCs w:val="24"/>
        </w:rPr>
        <w:t>3.4.2 Em nenhuma hipótese será permitido o acesso às dependências da Câmara Municipal de Mococa de funcionários não inclusos na relação. Qualquer alteração referente a esta relação deverá ser imediatamente comunicada à fiscalização através de e-mail.</w:t>
      </w:r>
    </w:p>
    <w:p w14:paraId="7D6E7414" w14:textId="77777777" w:rsidR="000A04F1" w:rsidRDefault="00000000">
      <w:pPr>
        <w:pBdr>
          <w:top w:val="nil"/>
          <w:left w:val="nil"/>
          <w:bottom w:val="nil"/>
          <w:right w:val="nil"/>
          <w:between w:val="nil"/>
        </w:pBdr>
        <w:tabs>
          <w:tab w:val="left" w:pos="1188"/>
        </w:tabs>
        <w:jc w:val="both"/>
        <w:rPr>
          <w:rFonts w:ascii="Arial" w:eastAsia="Arial" w:hAnsi="Arial" w:cs="Arial"/>
          <w:sz w:val="24"/>
          <w:szCs w:val="24"/>
        </w:rPr>
      </w:pPr>
      <w:r>
        <w:rPr>
          <w:rFonts w:ascii="Arial" w:eastAsia="Arial" w:hAnsi="Arial" w:cs="Arial"/>
          <w:sz w:val="24"/>
          <w:szCs w:val="24"/>
        </w:rPr>
        <w:t>3.4.3 Até 15 (quinze) dias após o início da prestação dos serviços, ou após a admissão de novo empregado:</w:t>
      </w:r>
    </w:p>
    <w:p w14:paraId="11682AF7" w14:textId="77777777" w:rsidR="000A04F1" w:rsidRDefault="00000000">
      <w:pPr>
        <w:pBdr>
          <w:top w:val="nil"/>
          <w:left w:val="nil"/>
          <w:bottom w:val="nil"/>
          <w:right w:val="nil"/>
          <w:between w:val="nil"/>
        </w:pBdr>
        <w:tabs>
          <w:tab w:val="left" w:pos="1188"/>
        </w:tabs>
        <w:jc w:val="both"/>
        <w:rPr>
          <w:rFonts w:ascii="Arial" w:eastAsia="Arial" w:hAnsi="Arial" w:cs="Arial"/>
          <w:sz w:val="24"/>
          <w:szCs w:val="24"/>
        </w:rPr>
      </w:pPr>
      <w:r>
        <w:rPr>
          <w:rFonts w:ascii="Arial" w:eastAsia="Arial" w:hAnsi="Arial" w:cs="Arial"/>
          <w:sz w:val="24"/>
          <w:szCs w:val="24"/>
        </w:rPr>
        <w:t>- Cópias autenticadas em cartório ou cópias simples acompanhadas dos originais, da página do Contrato de Trabalho da CTPS, devidamente assinada, dos empregados admitidos para a execução dos serviços;</w:t>
      </w:r>
    </w:p>
    <w:p w14:paraId="6444F768" w14:textId="77777777" w:rsidR="000A04F1" w:rsidRDefault="00000000">
      <w:pPr>
        <w:pBdr>
          <w:top w:val="nil"/>
          <w:left w:val="nil"/>
          <w:bottom w:val="nil"/>
          <w:right w:val="nil"/>
          <w:between w:val="nil"/>
        </w:pBdr>
        <w:tabs>
          <w:tab w:val="left" w:pos="1188"/>
        </w:tabs>
        <w:jc w:val="both"/>
        <w:rPr>
          <w:rFonts w:ascii="Arial" w:eastAsia="Arial" w:hAnsi="Arial" w:cs="Arial"/>
          <w:sz w:val="24"/>
          <w:szCs w:val="24"/>
        </w:rPr>
      </w:pPr>
      <w:r>
        <w:rPr>
          <w:rFonts w:ascii="Arial" w:eastAsia="Arial" w:hAnsi="Arial" w:cs="Arial"/>
          <w:sz w:val="24"/>
          <w:szCs w:val="24"/>
        </w:rPr>
        <w:t xml:space="preserve">- Atestado de Saúde Ocupacional (ASO), emitido em nome de cada funcionário </w:t>
      </w:r>
      <w:r>
        <w:rPr>
          <w:rFonts w:ascii="Arial" w:eastAsia="Arial" w:hAnsi="Arial" w:cs="Arial"/>
          <w:sz w:val="24"/>
          <w:szCs w:val="24"/>
        </w:rPr>
        <w:lastRenderedPageBreak/>
        <w:t>envolvido diretamente com a execução dos serviços;</w:t>
      </w:r>
    </w:p>
    <w:p w14:paraId="44D43B08" w14:textId="77777777" w:rsidR="000A04F1" w:rsidRDefault="00000000">
      <w:pPr>
        <w:pBdr>
          <w:top w:val="nil"/>
          <w:left w:val="nil"/>
          <w:bottom w:val="nil"/>
          <w:right w:val="nil"/>
          <w:between w:val="nil"/>
        </w:pBdr>
        <w:tabs>
          <w:tab w:val="left" w:pos="1188"/>
        </w:tabs>
        <w:jc w:val="both"/>
        <w:rPr>
          <w:rFonts w:ascii="Arial" w:eastAsia="Arial" w:hAnsi="Arial" w:cs="Arial"/>
          <w:sz w:val="24"/>
          <w:szCs w:val="24"/>
        </w:rPr>
      </w:pPr>
      <w:r>
        <w:rPr>
          <w:rFonts w:ascii="Arial" w:eastAsia="Arial" w:hAnsi="Arial" w:cs="Arial"/>
          <w:sz w:val="24"/>
          <w:szCs w:val="24"/>
        </w:rPr>
        <w:t>- Treinamentos para a utilização de Equipamentos de Proteção Individual –EPIs – NR-06, item 6.6.1, alínea “d”.</w:t>
      </w:r>
    </w:p>
    <w:p w14:paraId="1CE96B1D" w14:textId="77777777" w:rsidR="000A04F1" w:rsidRDefault="00000000">
      <w:pPr>
        <w:pBdr>
          <w:top w:val="nil"/>
          <w:left w:val="nil"/>
          <w:bottom w:val="nil"/>
          <w:right w:val="nil"/>
          <w:between w:val="nil"/>
        </w:pBdr>
        <w:tabs>
          <w:tab w:val="left" w:pos="1188"/>
        </w:tabs>
        <w:jc w:val="both"/>
        <w:rPr>
          <w:rFonts w:ascii="Arial" w:eastAsia="Arial" w:hAnsi="Arial" w:cs="Arial"/>
          <w:sz w:val="24"/>
          <w:szCs w:val="24"/>
        </w:rPr>
      </w:pPr>
      <w:r>
        <w:rPr>
          <w:rFonts w:ascii="Arial" w:eastAsia="Arial" w:hAnsi="Arial" w:cs="Arial"/>
          <w:sz w:val="24"/>
          <w:szCs w:val="24"/>
        </w:rPr>
        <w:t>Até 30 (trinta) dias após o início da prestação dos serviços:</w:t>
      </w:r>
    </w:p>
    <w:p w14:paraId="41BEFCC5" w14:textId="77777777" w:rsidR="000A04F1" w:rsidRDefault="00000000">
      <w:pPr>
        <w:pBdr>
          <w:top w:val="nil"/>
          <w:left w:val="nil"/>
          <w:bottom w:val="nil"/>
          <w:right w:val="nil"/>
          <w:between w:val="nil"/>
        </w:pBdr>
        <w:tabs>
          <w:tab w:val="left" w:pos="1188"/>
        </w:tabs>
        <w:jc w:val="both"/>
        <w:rPr>
          <w:rFonts w:ascii="Arial" w:eastAsia="Arial" w:hAnsi="Arial" w:cs="Arial"/>
          <w:sz w:val="24"/>
          <w:szCs w:val="24"/>
        </w:rPr>
      </w:pPr>
      <w:r>
        <w:rPr>
          <w:rFonts w:ascii="Arial" w:eastAsia="Arial" w:hAnsi="Arial" w:cs="Arial"/>
          <w:sz w:val="24"/>
          <w:szCs w:val="24"/>
        </w:rPr>
        <w:t>- PPRA – NR-9 – O Programa de Prevenção de Riscos Ambientais, que é obrigatório para todas as empresas, inclusive as prestadoras de serviço e fornecedoras de mão-de-obra;</w:t>
      </w:r>
    </w:p>
    <w:p w14:paraId="56F3E51C" w14:textId="77777777" w:rsidR="000A04F1" w:rsidRDefault="00000000">
      <w:pPr>
        <w:pBdr>
          <w:top w:val="nil"/>
          <w:left w:val="nil"/>
          <w:bottom w:val="nil"/>
          <w:right w:val="nil"/>
          <w:between w:val="nil"/>
        </w:pBdr>
        <w:tabs>
          <w:tab w:val="left" w:pos="1188"/>
        </w:tabs>
        <w:jc w:val="both"/>
        <w:rPr>
          <w:rFonts w:ascii="Arial" w:eastAsia="Arial" w:hAnsi="Arial" w:cs="Arial"/>
          <w:sz w:val="24"/>
          <w:szCs w:val="24"/>
        </w:rPr>
      </w:pPr>
      <w:r>
        <w:rPr>
          <w:rFonts w:ascii="Arial" w:eastAsia="Arial" w:hAnsi="Arial" w:cs="Arial"/>
          <w:sz w:val="24"/>
          <w:szCs w:val="24"/>
        </w:rPr>
        <w:t>- PCMSO – Programa de Controle Médico de Sáude Ocupacional: toda empresa deve elaborar e implementar o PCMSO conforme disposto na NR-7, devendo considerar obrigatoriamente, os riscos existentes no trabalho a ser realizado para a CONTRATANTE;</w:t>
      </w:r>
    </w:p>
    <w:p w14:paraId="65A95151" w14:textId="77777777" w:rsidR="000A04F1" w:rsidRDefault="00000000">
      <w:pPr>
        <w:pBdr>
          <w:top w:val="nil"/>
          <w:left w:val="nil"/>
          <w:bottom w:val="nil"/>
          <w:right w:val="nil"/>
          <w:between w:val="nil"/>
        </w:pBdr>
        <w:tabs>
          <w:tab w:val="left" w:pos="1188"/>
        </w:tabs>
        <w:jc w:val="both"/>
        <w:rPr>
          <w:rFonts w:ascii="Arial" w:eastAsia="Arial" w:hAnsi="Arial" w:cs="Arial"/>
          <w:sz w:val="24"/>
          <w:szCs w:val="24"/>
        </w:rPr>
      </w:pPr>
      <w:r>
        <w:rPr>
          <w:rFonts w:ascii="Arial" w:eastAsia="Arial" w:hAnsi="Arial" w:cs="Arial"/>
          <w:sz w:val="24"/>
          <w:szCs w:val="24"/>
        </w:rPr>
        <w:t>- Renovar, no prazo legal, o PCMSO e o PPRA.</w:t>
      </w:r>
    </w:p>
    <w:p w14:paraId="2BA16AB7" w14:textId="77777777" w:rsidR="000A04F1" w:rsidRDefault="00000000">
      <w:pPr>
        <w:pBdr>
          <w:top w:val="nil"/>
          <w:left w:val="nil"/>
          <w:bottom w:val="nil"/>
          <w:right w:val="nil"/>
          <w:between w:val="nil"/>
        </w:pBdr>
        <w:tabs>
          <w:tab w:val="left" w:pos="1188"/>
        </w:tabs>
        <w:jc w:val="both"/>
        <w:rPr>
          <w:rFonts w:ascii="Arial" w:eastAsia="Arial" w:hAnsi="Arial" w:cs="Arial"/>
          <w:sz w:val="24"/>
          <w:szCs w:val="24"/>
        </w:rPr>
      </w:pPr>
      <w:r>
        <w:rPr>
          <w:rFonts w:ascii="Arial" w:eastAsia="Arial" w:hAnsi="Arial" w:cs="Arial"/>
          <w:sz w:val="24"/>
          <w:szCs w:val="24"/>
        </w:rPr>
        <w:t>Se a atividade assim o exigir, a CONTRATADA deverá apresentar cópia dos seguintes documentos à CONTRATANTE:</w:t>
      </w:r>
    </w:p>
    <w:p w14:paraId="6A87C399" w14:textId="77777777" w:rsidR="000A04F1" w:rsidRDefault="00000000">
      <w:pPr>
        <w:pBdr>
          <w:top w:val="nil"/>
          <w:left w:val="nil"/>
          <w:bottom w:val="nil"/>
          <w:right w:val="nil"/>
          <w:between w:val="nil"/>
        </w:pBdr>
        <w:tabs>
          <w:tab w:val="left" w:pos="1188"/>
        </w:tabs>
        <w:jc w:val="both"/>
        <w:rPr>
          <w:rFonts w:ascii="Arial" w:eastAsia="Arial" w:hAnsi="Arial" w:cs="Arial"/>
          <w:sz w:val="24"/>
          <w:szCs w:val="24"/>
        </w:rPr>
      </w:pPr>
      <w:r>
        <w:rPr>
          <w:rFonts w:ascii="Arial" w:eastAsia="Arial" w:hAnsi="Arial" w:cs="Arial"/>
          <w:sz w:val="24"/>
          <w:szCs w:val="24"/>
        </w:rPr>
        <w:t>- Perfil Profissiográfico Previdenciário – PPP;</w:t>
      </w:r>
    </w:p>
    <w:p w14:paraId="7567AB9B" w14:textId="77777777" w:rsidR="000A04F1" w:rsidRDefault="00000000">
      <w:pPr>
        <w:pBdr>
          <w:top w:val="nil"/>
          <w:left w:val="nil"/>
          <w:bottom w:val="nil"/>
          <w:right w:val="nil"/>
          <w:between w:val="nil"/>
        </w:pBdr>
        <w:tabs>
          <w:tab w:val="left" w:pos="1188"/>
        </w:tabs>
        <w:jc w:val="both"/>
        <w:rPr>
          <w:rFonts w:ascii="Arial" w:eastAsia="Arial" w:hAnsi="Arial" w:cs="Arial"/>
          <w:sz w:val="24"/>
          <w:szCs w:val="24"/>
        </w:rPr>
      </w:pPr>
      <w:r>
        <w:rPr>
          <w:rFonts w:ascii="Arial" w:eastAsia="Arial" w:hAnsi="Arial" w:cs="Arial"/>
          <w:sz w:val="24"/>
          <w:szCs w:val="24"/>
        </w:rPr>
        <w:t>- Laudo Técnico das Condições Ambientais de Trabalho – LTCAT;</w:t>
      </w:r>
    </w:p>
    <w:p w14:paraId="252F5026" w14:textId="77777777" w:rsidR="000A04F1" w:rsidRDefault="00000000">
      <w:pPr>
        <w:pBdr>
          <w:top w:val="nil"/>
          <w:left w:val="nil"/>
          <w:bottom w:val="nil"/>
          <w:right w:val="nil"/>
          <w:between w:val="nil"/>
        </w:pBdr>
        <w:tabs>
          <w:tab w:val="left" w:pos="1188"/>
        </w:tabs>
        <w:jc w:val="both"/>
        <w:rPr>
          <w:rFonts w:ascii="Arial" w:eastAsia="Arial" w:hAnsi="Arial" w:cs="Arial"/>
          <w:sz w:val="24"/>
          <w:szCs w:val="24"/>
        </w:rPr>
      </w:pPr>
      <w:r>
        <w:rPr>
          <w:rFonts w:ascii="Arial" w:eastAsia="Arial" w:hAnsi="Arial" w:cs="Arial"/>
          <w:sz w:val="24"/>
          <w:szCs w:val="24"/>
        </w:rPr>
        <w:t>3.4.4 Até 10 (dez) dias após o último mês de prestação dos serviços (extinção ou rescisão do contrato), ou havendo a rescisão de contrato de trabalho de um profissional sob o contrato e substituição por outro, a Contratada se obriga a apresentar, em relação ao empregado cujo contrato se extinguir, os seguintes documentos:</w:t>
      </w:r>
    </w:p>
    <w:p w14:paraId="23227894" w14:textId="77777777" w:rsidR="000A04F1" w:rsidRDefault="00000000">
      <w:pPr>
        <w:pBdr>
          <w:top w:val="nil"/>
          <w:left w:val="nil"/>
          <w:bottom w:val="nil"/>
          <w:right w:val="nil"/>
          <w:between w:val="nil"/>
        </w:pBdr>
        <w:tabs>
          <w:tab w:val="left" w:pos="1188"/>
        </w:tabs>
        <w:jc w:val="both"/>
        <w:rPr>
          <w:rFonts w:ascii="Arial" w:eastAsia="Arial" w:hAnsi="Arial" w:cs="Arial"/>
          <w:sz w:val="24"/>
          <w:szCs w:val="24"/>
        </w:rPr>
      </w:pPr>
      <w:r>
        <w:rPr>
          <w:rFonts w:ascii="Arial" w:eastAsia="Arial" w:hAnsi="Arial" w:cs="Arial"/>
          <w:sz w:val="24"/>
          <w:szCs w:val="24"/>
        </w:rPr>
        <w:t>- Termo de Rescisão de Contrato de Trabalho nos termos da legislação em vigor;</w:t>
      </w:r>
    </w:p>
    <w:p w14:paraId="7C789722" w14:textId="77777777" w:rsidR="000A04F1" w:rsidRDefault="00000000">
      <w:pPr>
        <w:pBdr>
          <w:top w:val="nil"/>
          <w:left w:val="nil"/>
          <w:bottom w:val="nil"/>
          <w:right w:val="nil"/>
          <w:between w:val="nil"/>
        </w:pBdr>
        <w:tabs>
          <w:tab w:val="left" w:pos="1188"/>
        </w:tabs>
        <w:jc w:val="both"/>
        <w:rPr>
          <w:rFonts w:ascii="Arial" w:eastAsia="Arial" w:hAnsi="Arial" w:cs="Arial"/>
          <w:sz w:val="24"/>
          <w:szCs w:val="24"/>
        </w:rPr>
      </w:pPr>
      <w:r>
        <w:rPr>
          <w:rFonts w:ascii="Arial" w:eastAsia="Arial" w:hAnsi="Arial" w:cs="Arial"/>
          <w:sz w:val="24"/>
          <w:szCs w:val="24"/>
        </w:rPr>
        <w:t>- Documento de concessão de aviso-prévio trabalhado ou indenizado;</w:t>
      </w:r>
    </w:p>
    <w:p w14:paraId="394AFD98" w14:textId="77777777" w:rsidR="000A04F1" w:rsidRDefault="00000000">
      <w:pPr>
        <w:pBdr>
          <w:top w:val="nil"/>
          <w:left w:val="nil"/>
          <w:bottom w:val="nil"/>
          <w:right w:val="nil"/>
          <w:between w:val="nil"/>
        </w:pBdr>
        <w:tabs>
          <w:tab w:val="left" w:pos="1188"/>
        </w:tabs>
        <w:jc w:val="both"/>
        <w:rPr>
          <w:rFonts w:ascii="Arial" w:eastAsia="Arial" w:hAnsi="Arial" w:cs="Arial"/>
          <w:sz w:val="24"/>
          <w:szCs w:val="24"/>
        </w:rPr>
      </w:pPr>
      <w:r>
        <w:rPr>
          <w:rFonts w:ascii="Arial" w:eastAsia="Arial" w:hAnsi="Arial" w:cs="Arial"/>
          <w:sz w:val="24"/>
          <w:szCs w:val="24"/>
        </w:rPr>
        <w:t>- Recibo de entrega da comunicação de dispensa e do requerimento de seguro desemprego;</w:t>
      </w:r>
    </w:p>
    <w:p w14:paraId="0CEF8F02" w14:textId="77777777" w:rsidR="000A04F1" w:rsidRDefault="00000000">
      <w:pPr>
        <w:pBdr>
          <w:top w:val="nil"/>
          <w:left w:val="nil"/>
          <w:bottom w:val="nil"/>
          <w:right w:val="nil"/>
          <w:between w:val="nil"/>
        </w:pBdr>
        <w:tabs>
          <w:tab w:val="left" w:pos="1188"/>
        </w:tabs>
        <w:jc w:val="both"/>
        <w:rPr>
          <w:rFonts w:ascii="Arial" w:eastAsia="Arial" w:hAnsi="Arial" w:cs="Arial"/>
          <w:sz w:val="24"/>
          <w:szCs w:val="24"/>
        </w:rPr>
      </w:pPr>
      <w:r>
        <w:rPr>
          <w:rFonts w:ascii="Arial" w:eastAsia="Arial" w:hAnsi="Arial" w:cs="Arial"/>
          <w:sz w:val="24"/>
          <w:szCs w:val="24"/>
        </w:rPr>
        <w:t>- Guia de Recolhimento Rescisório do FGTS em que conste o recolhimento do FGTS nos casos em que o trabalhador foi dispensado sem justa causa ou em caso de extinção do contrato por prazo indeterminado;</w:t>
      </w:r>
    </w:p>
    <w:p w14:paraId="5D4DEA96" w14:textId="77777777" w:rsidR="000A04F1" w:rsidRDefault="00000000">
      <w:pPr>
        <w:pBdr>
          <w:top w:val="nil"/>
          <w:left w:val="nil"/>
          <w:bottom w:val="nil"/>
          <w:right w:val="nil"/>
          <w:between w:val="nil"/>
        </w:pBdr>
        <w:tabs>
          <w:tab w:val="left" w:pos="1188"/>
        </w:tabs>
        <w:jc w:val="both"/>
        <w:rPr>
          <w:rFonts w:ascii="Arial" w:eastAsia="Arial" w:hAnsi="Arial" w:cs="Arial"/>
          <w:sz w:val="24"/>
          <w:szCs w:val="24"/>
        </w:rPr>
      </w:pPr>
      <w:r>
        <w:rPr>
          <w:rFonts w:ascii="Arial" w:eastAsia="Arial" w:hAnsi="Arial" w:cs="Arial"/>
          <w:sz w:val="24"/>
          <w:szCs w:val="24"/>
        </w:rPr>
        <w:t>- Cópia do Atestado de Saúde Ocupacional (ASO) comprovando a realização de exame médico demissional;</w:t>
      </w:r>
    </w:p>
    <w:p w14:paraId="112D5270" w14:textId="77777777" w:rsidR="000A04F1" w:rsidRDefault="00000000">
      <w:pPr>
        <w:pBdr>
          <w:top w:val="nil"/>
          <w:left w:val="nil"/>
          <w:bottom w:val="nil"/>
          <w:right w:val="nil"/>
          <w:between w:val="nil"/>
        </w:pBdr>
        <w:tabs>
          <w:tab w:val="left" w:pos="1188"/>
        </w:tabs>
        <w:jc w:val="both"/>
        <w:rPr>
          <w:rFonts w:ascii="Arial" w:eastAsia="Arial" w:hAnsi="Arial" w:cs="Arial"/>
          <w:sz w:val="24"/>
          <w:szCs w:val="24"/>
        </w:rPr>
      </w:pPr>
      <w:r>
        <w:rPr>
          <w:rFonts w:ascii="Arial" w:eastAsia="Arial" w:hAnsi="Arial" w:cs="Arial"/>
          <w:sz w:val="24"/>
          <w:szCs w:val="24"/>
        </w:rPr>
        <w:t>- CTPS com respectiva baixa e atualização.</w:t>
      </w:r>
    </w:p>
    <w:p w14:paraId="12C05347" w14:textId="77777777" w:rsidR="000A04F1" w:rsidRDefault="000A04F1">
      <w:pPr>
        <w:pBdr>
          <w:top w:val="nil"/>
          <w:left w:val="nil"/>
          <w:bottom w:val="nil"/>
          <w:right w:val="nil"/>
          <w:between w:val="nil"/>
        </w:pBdr>
        <w:tabs>
          <w:tab w:val="left" w:pos="1188"/>
        </w:tabs>
        <w:jc w:val="both"/>
        <w:rPr>
          <w:rFonts w:ascii="Arial" w:eastAsia="Arial" w:hAnsi="Arial" w:cs="Arial"/>
          <w:sz w:val="24"/>
          <w:szCs w:val="24"/>
        </w:rPr>
      </w:pPr>
    </w:p>
    <w:p w14:paraId="7747944B" w14:textId="77777777" w:rsidR="000A04F1" w:rsidRDefault="00000000">
      <w:pPr>
        <w:pBdr>
          <w:top w:val="nil"/>
          <w:left w:val="nil"/>
          <w:bottom w:val="nil"/>
          <w:right w:val="nil"/>
          <w:between w:val="nil"/>
        </w:pBdr>
        <w:tabs>
          <w:tab w:val="left" w:pos="984"/>
        </w:tabs>
        <w:jc w:val="both"/>
        <w:rPr>
          <w:rFonts w:ascii="Arial" w:eastAsia="Arial" w:hAnsi="Arial" w:cs="Arial"/>
          <w:b/>
          <w:sz w:val="24"/>
          <w:szCs w:val="24"/>
        </w:rPr>
      </w:pPr>
      <w:r>
        <w:rPr>
          <w:rFonts w:ascii="Arial" w:eastAsia="Arial" w:hAnsi="Arial" w:cs="Arial"/>
          <w:b/>
          <w:sz w:val="24"/>
          <w:szCs w:val="24"/>
        </w:rPr>
        <w:t>4</w:t>
      </w: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b/>
          <w:sz w:val="24"/>
          <w:szCs w:val="24"/>
        </w:rPr>
        <w:t>DAS OBRIGAÇÕES E RESPONSABILIDADES DA CONTRATANTE</w:t>
      </w:r>
    </w:p>
    <w:p w14:paraId="101108B8" w14:textId="77777777" w:rsidR="000A04F1" w:rsidRDefault="000A04F1">
      <w:pPr>
        <w:pBdr>
          <w:top w:val="nil"/>
          <w:left w:val="nil"/>
          <w:bottom w:val="nil"/>
          <w:right w:val="nil"/>
          <w:between w:val="nil"/>
        </w:pBdr>
        <w:tabs>
          <w:tab w:val="left" w:pos="984"/>
        </w:tabs>
        <w:jc w:val="both"/>
        <w:rPr>
          <w:rFonts w:ascii="Arial" w:eastAsia="Arial" w:hAnsi="Arial" w:cs="Arial"/>
          <w:sz w:val="24"/>
          <w:szCs w:val="24"/>
        </w:rPr>
      </w:pPr>
    </w:p>
    <w:p w14:paraId="78883DE7" w14:textId="77777777" w:rsidR="000A04F1" w:rsidRDefault="00000000">
      <w:pPr>
        <w:pBdr>
          <w:top w:val="nil"/>
          <w:left w:val="nil"/>
          <w:bottom w:val="nil"/>
          <w:right w:val="nil"/>
          <w:between w:val="nil"/>
        </w:pBdr>
        <w:tabs>
          <w:tab w:val="left" w:pos="984"/>
        </w:tabs>
        <w:jc w:val="both"/>
        <w:rPr>
          <w:rFonts w:ascii="Arial" w:eastAsia="Arial" w:hAnsi="Arial" w:cs="Arial"/>
          <w:sz w:val="24"/>
          <w:szCs w:val="24"/>
        </w:rPr>
      </w:pPr>
      <w:r>
        <w:rPr>
          <w:rFonts w:ascii="Arial" w:eastAsia="Arial" w:hAnsi="Arial" w:cs="Arial"/>
          <w:sz w:val="24"/>
          <w:szCs w:val="24"/>
        </w:rPr>
        <w:t>I. Cabe à CONTRATANTE, sem prejuízo da responsabilidade pela execução de todos os serviços por parte da CONTRATADA:</w:t>
      </w:r>
    </w:p>
    <w:p w14:paraId="1DBBB690" w14:textId="77777777" w:rsidR="000A04F1" w:rsidRDefault="00000000">
      <w:pPr>
        <w:tabs>
          <w:tab w:val="left" w:pos="984"/>
        </w:tabs>
        <w:jc w:val="both"/>
        <w:rPr>
          <w:rFonts w:ascii="Arial" w:eastAsia="Arial" w:hAnsi="Arial" w:cs="Arial"/>
          <w:sz w:val="24"/>
          <w:szCs w:val="24"/>
        </w:rPr>
      </w:pPr>
      <w:r>
        <w:rPr>
          <w:rFonts w:ascii="Arial" w:eastAsia="Arial" w:hAnsi="Arial" w:cs="Arial"/>
          <w:sz w:val="24"/>
          <w:szCs w:val="24"/>
        </w:rPr>
        <w:t>a) promover, por intermédio de servidor designado como Gestor de Contratos, o acompanhamento e a fiscalização da prestação dos serviços e da execução contratual;</w:t>
      </w:r>
    </w:p>
    <w:p w14:paraId="45577EAA" w14:textId="77777777" w:rsidR="000A04F1" w:rsidRDefault="00000000">
      <w:pPr>
        <w:tabs>
          <w:tab w:val="left" w:pos="984"/>
        </w:tabs>
        <w:jc w:val="both"/>
        <w:rPr>
          <w:rFonts w:ascii="Arial" w:eastAsia="Arial" w:hAnsi="Arial" w:cs="Arial"/>
          <w:sz w:val="24"/>
          <w:szCs w:val="24"/>
        </w:rPr>
      </w:pPr>
      <w:r>
        <w:rPr>
          <w:rFonts w:ascii="Arial" w:eastAsia="Arial" w:hAnsi="Arial" w:cs="Arial"/>
          <w:sz w:val="24"/>
          <w:szCs w:val="24"/>
        </w:rPr>
        <w:t>b) notificar a CONTRATADA acerca da ocorrência de eventuais irregularidades, fixando-lhe prazo para correção;</w:t>
      </w:r>
    </w:p>
    <w:p w14:paraId="48A31D1E" w14:textId="77777777" w:rsidR="000A04F1" w:rsidRDefault="00000000">
      <w:pPr>
        <w:tabs>
          <w:tab w:val="left" w:pos="984"/>
        </w:tabs>
        <w:jc w:val="both"/>
        <w:rPr>
          <w:rFonts w:ascii="Arial" w:eastAsia="Arial" w:hAnsi="Arial" w:cs="Arial"/>
          <w:sz w:val="24"/>
          <w:szCs w:val="24"/>
        </w:rPr>
      </w:pPr>
      <w:r>
        <w:rPr>
          <w:rFonts w:ascii="Arial" w:eastAsia="Arial" w:hAnsi="Arial" w:cs="Arial"/>
          <w:sz w:val="24"/>
          <w:szCs w:val="24"/>
        </w:rPr>
        <w:t xml:space="preserve">c) aprovar a nota fiscal/fatura de prestação de serviços, desde que os mesmos tenham sido realizados em conformidade com o estabelecido neste </w:t>
      </w:r>
      <w:r>
        <w:rPr>
          <w:rFonts w:ascii="Arial" w:eastAsia="Arial" w:hAnsi="Arial" w:cs="Arial"/>
          <w:sz w:val="24"/>
          <w:szCs w:val="24"/>
        </w:rPr>
        <w:lastRenderedPageBreak/>
        <w:t>CONTRATO;</w:t>
      </w:r>
    </w:p>
    <w:p w14:paraId="34A0EE2D" w14:textId="77777777" w:rsidR="000A04F1" w:rsidRDefault="00000000">
      <w:pPr>
        <w:tabs>
          <w:tab w:val="left" w:pos="984"/>
        </w:tabs>
        <w:jc w:val="both"/>
        <w:rPr>
          <w:rFonts w:ascii="Arial" w:eastAsia="Arial" w:hAnsi="Arial" w:cs="Arial"/>
          <w:sz w:val="24"/>
          <w:szCs w:val="24"/>
        </w:rPr>
      </w:pPr>
      <w:r>
        <w:rPr>
          <w:rFonts w:ascii="Arial" w:eastAsia="Arial" w:hAnsi="Arial" w:cs="Arial"/>
          <w:sz w:val="24"/>
          <w:szCs w:val="24"/>
        </w:rPr>
        <w:t>d) empenhar os recursos orçamentários necessários aos pagamentos, na dotação correspondente do orçamento vigente do Poder Legislativo, e efetuar o pagamentos devidos, de acordo com o estabelecido em CONTRATO;</w:t>
      </w:r>
    </w:p>
    <w:p w14:paraId="1CDE0BDE" w14:textId="77777777" w:rsidR="000A04F1" w:rsidRDefault="00000000">
      <w:pPr>
        <w:tabs>
          <w:tab w:val="left" w:pos="984"/>
        </w:tabs>
        <w:jc w:val="both"/>
        <w:rPr>
          <w:rFonts w:ascii="Arial" w:eastAsia="Arial" w:hAnsi="Arial" w:cs="Arial"/>
          <w:sz w:val="24"/>
          <w:szCs w:val="24"/>
        </w:rPr>
      </w:pPr>
      <w:r>
        <w:rPr>
          <w:rFonts w:ascii="Arial" w:eastAsia="Arial" w:hAnsi="Arial" w:cs="Arial"/>
          <w:sz w:val="24"/>
          <w:szCs w:val="24"/>
        </w:rPr>
        <w:t>e) Prestar informações e esclarecimentos atinentes ao objeto do contrato que venham a ser solicitados pela CONTRATADA;</w:t>
      </w:r>
    </w:p>
    <w:p w14:paraId="0D79FD1F" w14:textId="77777777" w:rsidR="000A04F1" w:rsidRDefault="00000000">
      <w:pPr>
        <w:tabs>
          <w:tab w:val="left" w:pos="984"/>
        </w:tabs>
        <w:jc w:val="both"/>
        <w:rPr>
          <w:rFonts w:ascii="Arial" w:eastAsia="Arial" w:hAnsi="Arial" w:cs="Arial"/>
          <w:sz w:val="24"/>
          <w:szCs w:val="24"/>
        </w:rPr>
      </w:pPr>
      <w:r>
        <w:rPr>
          <w:rFonts w:ascii="Arial" w:eastAsia="Arial" w:hAnsi="Arial" w:cs="Arial"/>
          <w:sz w:val="24"/>
          <w:szCs w:val="24"/>
        </w:rPr>
        <w:t>f) permitir acesso de funcionários da CONTRATADA, devidamente credenciados, nas dependências da Câmara Municipal de Mococa;</w:t>
      </w:r>
    </w:p>
    <w:p w14:paraId="1BF04DF4" w14:textId="77777777" w:rsidR="000A04F1" w:rsidRDefault="00000000">
      <w:pPr>
        <w:pBdr>
          <w:top w:val="nil"/>
          <w:left w:val="nil"/>
          <w:bottom w:val="nil"/>
          <w:right w:val="nil"/>
          <w:between w:val="nil"/>
        </w:pBdr>
        <w:tabs>
          <w:tab w:val="left" w:pos="984"/>
        </w:tabs>
        <w:jc w:val="both"/>
        <w:rPr>
          <w:rFonts w:ascii="Arial" w:eastAsia="Arial" w:hAnsi="Arial" w:cs="Arial"/>
          <w:sz w:val="24"/>
          <w:szCs w:val="24"/>
        </w:rPr>
      </w:pPr>
      <w:r>
        <w:rPr>
          <w:rFonts w:ascii="Arial" w:eastAsia="Arial" w:hAnsi="Arial" w:cs="Arial"/>
          <w:sz w:val="24"/>
          <w:szCs w:val="24"/>
        </w:rPr>
        <w:t>II. Expedir Autorização de Serviços, com antecedência mínima de 03 (três) dias úteis da data de início de execução;</w:t>
      </w:r>
    </w:p>
    <w:p w14:paraId="6CEB4C40" w14:textId="77777777" w:rsidR="000A04F1" w:rsidRDefault="00000000">
      <w:pPr>
        <w:pBdr>
          <w:top w:val="nil"/>
          <w:left w:val="nil"/>
          <w:bottom w:val="nil"/>
          <w:right w:val="nil"/>
          <w:between w:val="nil"/>
        </w:pBdr>
        <w:tabs>
          <w:tab w:val="left" w:pos="984"/>
        </w:tabs>
        <w:jc w:val="both"/>
        <w:rPr>
          <w:rFonts w:ascii="Arial" w:eastAsia="Arial" w:hAnsi="Arial" w:cs="Arial"/>
          <w:b/>
          <w:sz w:val="24"/>
          <w:szCs w:val="24"/>
        </w:rPr>
      </w:pPr>
      <w:r>
        <w:rPr>
          <w:rFonts w:ascii="Arial" w:eastAsia="Arial" w:hAnsi="Arial" w:cs="Arial"/>
          <w:sz w:val="24"/>
          <w:szCs w:val="24"/>
        </w:rPr>
        <w:t>III. Encaminhar a liberação de pagamento das faturas da prestação de serviços aprovadas;</w:t>
      </w:r>
      <w:r>
        <w:rPr>
          <w:rFonts w:ascii="Arial" w:eastAsia="Arial" w:hAnsi="Arial" w:cs="Arial"/>
          <w:b/>
          <w:sz w:val="24"/>
          <w:szCs w:val="24"/>
        </w:rPr>
        <w:t xml:space="preserve"> </w:t>
      </w:r>
    </w:p>
    <w:p w14:paraId="19D91F73" w14:textId="77777777" w:rsidR="000A04F1" w:rsidRDefault="00000000">
      <w:pPr>
        <w:pBdr>
          <w:top w:val="nil"/>
          <w:left w:val="nil"/>
          <w:bottom w:val="nil"/>
          <w:right w:val="nil"/>
          <w:between w:val="nil"/>
        </w:pBdr>
        <w:tabs>
          <w:tab w:val="left" w:pos="984"/>
        </w:tabs>
        <w:jc w:val="both"/>
        <w:rPr>
          <w:rFonts w:ascii="Arial" w:eastAsia="Arial" w:hAnsi="Arial" w:cs="Arial"/>
          <w:sz w:val="24"/>
          <w:szCs w:val="24"/>
        </w:rPr>
      </w:pPr>
      <w:r>
        <w:rPr>
          <w:rFonts w:ascii="Arial" w:eastAsia="Arial" w:hAnsi="Arial" w:cs="Arial"/>
          <w:sz w:val="24"/>
          <w:szCs w:val="24"/>
        </w:rPr>
        <w:t>IV. Indicar instalações sanitárias;</w:t>
      </w:r>
    </w:p>
    <w:p w14:paraId="39983D58" w14:textId="77777777" w:rsidR="000A04F1" w:rsidRDefault="00000000">
      <w:pPr>
        <w:pBdr>
          <w:top w:val="nil"/>
          <w:left w:val="nil"/>
          <w:bottom w:val="nil"/>
          <w:right w:val="nil"/>
          <w:between w:val="nil"/>
        </w:pBdr>
        <w:tabs>
          <w:tab w:val="left" w:pos="984"/>
        </w:tabs>
        <w:jc w:val="both"/>
        <w:rPr>
          <w:rFonts w:ascii="Arial" w:eastAsia="Arial" w:hAnsi="Arial" w:cs="Arial"/>
          <w:sz w:val="24"/>
          <w:szCs w:val="24"/>
        </w:rPr>
      </w:pPr>
      <w:r>
        <w:rPr>
          <w:rFonts w:ascii="Arial" w:eastAsia="Arial" w:hAnsi="Arial" w:cs="Arial"/>
          <w:sz w:val="24"/>
          <w:szCs w:val="24"/>
        </w:rPr>
        <w:t>V. Indicar vestiários com armários guarda-roupas.</w:t>
      </w:r>
    </w:p>
    <w:p w14:paraId="20762626" w14:textId="77777777" w:rsidR="000A04F1" w:rsidRDefault="00000000">
      <w:pPr>
        <w:pBdr>
          <w:top w:val="nil"/>
          <w:left w:val="nil"/>
          <w:bottom w:val="nil"/>
          <w:right w:val="nil"/>
          <w:between w:val="nil"/>
        </w:pBdr>
        <w:tabs>
          <w:tab w:val="left" w:pos="984"/>
        </w:tabs>
        <w:jc w:val="both"/>
        <w:rPr>
          <w:rFonts w:ascii="Arial" w:eastAsia="Arial" w:hAnsi="Arial" w:cs="Arial"/>
          <w:sz w:val="24"/>
          <w:szCs w:val="24"/>
        </w:rPr>
      </w:pPr>
      <w:r>
        <w:rPr>
          <w:rFonts w:ascii="Arial" w:eastAsia="Arial" w:hAnsi="Arial" w:cs="Arial"/>
          <w:sz w:val="24"/>
          <w:szCs w:val="24"/>
        </w:rPr>
        <w:t>VI. A fiscalização dos serviços pela CONTRATANTE não exclui nem diminui a responsabilidade da CONTRATADA por qualquer inobservância ou omissão às cláusulas do CONTRATO.</w:t>
      </w:r>
    </w:p>
    <w:p w14:paraId="6FA236B9" w14:textId="77777777" w:rsidR="000A04F1" w:rsidRDefault="000A04F1">
      <w:pPr>
        <w:pBdr>
          <w:top w:val="nil"/>
          <w:left w:val="nil"/>
          <w:bottom w:val="nil"/>
          <w:right w:val="nil"/>
          <w:between w:val="nil"/>
        </w:pBdr>
        <w:tabs>
          <w:tab w:val="left" w:pos="984"/>
        </w:tabs>
        <w:jc w:val="both"/>
        <w:rPr>
          <w:rFonts w:ascii="Arial" w:eastAsia="Arial" w:hAnsi="Arial" w:cs="Arial"/>
          <w:sz w:val="24"/>
          <w:szCs w:val="24"/>
        </w:rPr>
      </w:pPr>
    </w:p>
    <w:p w14:paraId="3D1A5CE1" w14:textId="77777777" w:rsidR="000A04F1" w:rsidRDefault="00000000">
      <w:pPr>
        <w:pBdr>
          <w:top w:val="nil"/>
          <w:left w:val="nil"/>
          <w:bottom w:val="nil"/>
          <w:right w:val="nil"/>
          <w:between w:val="nil"/>
        </w:pBdr>
        <w:tabs>
          <w:tab w:val="left" w:pos="984"/>
        </w:tabs>
        <w:jc w:val="both"/>
        <w:rPr>
          <w:rFonts w:ascii="Arial" w:eastAsia="Arial" w:hAnsi="Arial" w:cs="Arial"/>
          <w:b/>
          <w:sz w:val="24"/>
          <w:szCs w:val="24"/>
        </w:rPr>
      </w:pPr>
      <w:r>
        <w:rPr>
          <w:rFonts w:ascii="Arial" w:eastAsia="Arial" w:hAnsi="Arial" w:cs="Arial"/>
          <w:b/>
          <w:sz w:val="24"/>
          <w:szCs w:val="24"/>
        </w:rPr>
        <w:t>5.</w:t>
      </w:r>
      <w:r>
        <w:rPr>
          <w:rFonts w:ascii="Arial" w:eastAsia="Arial" w:hAnsi="Arial" w:cs="Arial"/>
          <w:b/>
          <w:sz w:val="24"/>
          <w:szCs w:val="24"/>
        </w:rPr>
        <w:tab/>
        <w:t>DA FISCALIZAÇÃO/ CONTROLE DA EXECUÇÃO DOS SERVIÇOS</w:t>
      </w:r>
    </w:p>
    <w:p w14:paraId="3769FF60" w14:textId="77777777" w:rsidR="000A04F1" w:rsidRDefault="000A04F1">
      <w:pPr>
        <w:pBdr>
          <w:top w:val="nil"/>
          <w:left w:val="nil"/>
          <w:bottom w:val="nil"/>
          <w:right w:val="nil"/>
          <w:between w:val="nil"/>
        </w:pBdr>
        <w:tabs>
          <w:tab w:val="left" w:pos="1188"/>
        </w:tabs>
        <w:jc w:val="both"/>
        <w:rPr>
          <w:rFonts w:ascii="Arial" w:eastAsia="Arial" w:hAnsi="Arial" w:cs="Arial"/>
          <w:b/>
          <w:sz w:val="24"/>
          <w:szCs w:val="24"/>
        </w:rPr>
      </w:pPr>
    </w:p>
    <w:p w14:paraId="7876E555" w14:textId="77777777" w:rsidR="000A04F1" w:rsidRDefault="00000000">
      <w:pPr>
        <w:pBdr>
          <w:top w:val="nil"/>
          <w:left w:val="nil"/>
          <w:bottom w:val="nil"/>
          <w:right w:val="nil"/>
          <w:between w:val="nil"/>
        </w:pBdr>
        <w:spacing w:before="9"/>
        <w:ind w:left="49"/>
        <w:jc w:val="both"/>
        <w:rPr>
          <w:rFonts w:ascii="Arial" w:eastAsia="Arial" w:hAnsi="Arial" w:cs="Arial"/>
          <w:sz w:val="24"/>
          <w:szCs w:val="24"/>
        </w:rPr>
      </w:pPr>
      <w:r>
        <w:rPr>
          <w:rFonts w:ascii="Arial" w:eastAsia="Arial" w:hAnsi="Arial" w:cs="Arial"/>
          <w:sz w:val="24"/>
          <w:szCs w:val="24"/>
        </w:rPr>
        <w:t>5.1. Não obstante a Contratada seja a única e exclusiva responsável pela execução de todos os serviços, à Contratante é reservado o direito de, sem que de qualquer forma restrinja a plenitude dessa responsabilidade, exercer a mais ampla e completa fiscalização sobre os serviços, diretamente ou por prepostos designados, podendo para isso:</w:t>
      </w:r>
    </w:p>
    <w:p w14:paraId="0448D775" w14:textId="77777777" w:rsidR="000A04F1" w:rsidRDefault="00000000">
      <w:pPr>
        <w:pBdr>
          <w:top w:val="nil"/>
          <w:left w:val="nil"/>
          <w:bottom w:val="nil"/>
          <w:right w:val="nil"/>
          <w:between w:val="nil"/>
        </w:pBdr>
        <w:spacing w:before="9"/>
        <w:ind w:left="49"/>
        <w:jc w:val="both"/>
        <w:rPr>
          <w:rFonts w:ascii="Arial" w:eastAsia="Arial" w:hAnsi="Arial" w:cs="Arial"/>
          <w:sz w:val="24"/>
          <w:szCs w:val="24"/>
        </w:rPr>
      </w:pPr>
      <w:sdt>
        <w:sdtPr>
          <w:tag w:val="goog_rdk_31"/>
          <w:id w:val="-1726756499"/>
        </w:sdtPr>
        <w:sdtContent>
          <w:r>
            <w:rPr>
              <w:rFonts w:ascii="Arial Unicode MS" w:eastAsia="Arial Unicode MS" w:hAnsi="Arial Unicode MS" w:cs="Arial Unicode MS"/>
              <w:sz w:val="24"/>
              <w:szCs w:val="24"/>
            </w:rPr>
            <w:t>❖ Ter livre acesso aos locais de execução do serviço;</w:t>
          </w:r>
        </w:sdtContent>
      </w:sdt>
    </w:p>
    <w:p w14:paraId="797E546E" w14:textId="77777777" w:rsidR="000A04F1" w:rsidRDefault="00000000">
      <w:pPr>
        <w:pBdr>
          <w:top w:val="nil"/>
          <w:left w:val="nil"/>
          <w:bottom w:val="nil"/>
          <w:right w:val="nil"/>
          <w:between w:val="nil"/>
        </w:pBdr>
        <w:spacing w:before="9"/>
        <w:ind w:left="49"/>
        <w:jc w:val="both"/>
        <w:rPr>
          <w:rFonts w:ascii="Arial" w:eastAsia="Arial" w:hAnsi="Arial" w:cs="Arial"/>
          <w:sz w:val="24"/>
          <w:szCs w:val="24"/>
        </w:rPr>
      </w:pPr>
      <w:sdt>
        <w:sdtPr>
          <w:tag w:val="goog_rdk_32"/>
          <w:id w:val="-1293202122"/>
        </w:sdtPr>
        <w:sdtContent>
          <w:r>
            <w:rPr>
              <w:rFonts w:ascii="Arial Unicode MS" w:eastAsia="Arial Unicode MS" w:hAnsi="Arial Unicode MS" w:cs="Arial Unicode MS"/>
              <w:sz w:val="24"/>
              <w:szCs w:val="24"/>
            </w:rPr>
            <w:t>❖ Exercer a fiscalização dos serviços contratados, de modo a assegurar o efetivo cumprimento da execução do escopo contratado, cabendo-lhe, também realizar a supervisão das atividades desenvolvidas pela Contratada, efetivando avaliação periódica;</w:t>
          </w:r>
        </w:sdtContent>
      </w:sdt>
    </w:p>
    <w:p w14:paraId="7E79F140" w14:textId="77777777" w:rsidR="000A04F1" w:rsidRDefault="00000000">
      <w:pPr>
        <w:pBdr>
          <w:top w:val="nil"/>
          <w:left w:val="nil"/>
          <w:bottom w:val="nil"/>
          <w:right w:val="nil"/>
          <w:between w:val="nil"/>
        </w:pBdr>
        <w:spacing w:before="9"/>
        <w:ind w:left="49"/>
        <w:jc w:val="both"/>
        <w:rPr>
          <w:rFonts w:ascii="Arial" w:eastAsia="Arial" w:hAnsi="Arial" w:cs="Arial"/>
          <w:sz w:val="24"/>
          <w:szCs w:val="24"/>
        </w:rPr>
      </w:pPr>
      <w:sdt>
        <w:sdtPr>
          <w:tag w:val="goog_rdk_33"/>
          <w:id w:val="1887292133"/>
        </w:sdtPr>
        <w:sdtContent>
          <w:r>
            <w:rPr>
              <w:rFonts w:ascii="Arial Unicode MS" w:eastAsia="Arial Unicode MS" w:hAnsi="Arial Unicode MS" w:cs="Arial Unicode MS"/>
              <w:sz w:val="24"/>
              <w:szCs w:val="24"/>
            </w:rPr>
            <w:t xml:space="preserve">❖ Ordenar a imediata retirada do local, bem como a substituição de funcionários da Contratada que estiver sem uniforme ou crachá, que embaraçar ou dificultar a sua fiscalização ou cuja permanência na área, a seu exclusivo critério, julgar inconveniente; </w:t>
          </w:r>
        </w:sdtContent>
      </w:sdt>
    </w:p>
    <w:p w14:paraId="272916AB" w14:textId="77777777" w:rsidR="000A04F1" w:rsidRDefault="00000000">
      <w:pPr>
        <w:pBdr>
          <w:top w:val="nil"/>
          <w:left w:val="nil"/>
          <w:bottom w:val="nil"/>
          <w:right w:val="nil"/>
          <w:between w:val="nil"/>
        </w:pBdr>
        <w:spacing w:before="9"/>
        <w:ind w:left="49"/>
        <w:jc w:val="both"/>
        <w:rPr>
          <w:rFonts w:ascii="Arial" w:eastAsia="Arial" w:hAnsi="Arial" w:cs="Arial"/>
          <w:sz w:val="24"/>
          <w:szCs w:val="24"/>
        </w:rPr>
      </w:pPr>
      <w:sdt>
        <w:sdtPr>
          <w:tag w:val="goog_rdk_34"/>
          <w:id w:val="131297124"/>
        </w:sdtPr>
        <w:sdtContent>
          <w:r>
            <w:rPr>
              <w:rFonts w:ascii="Arial Unicode MS" w:eastAsia="Arial Unicode MS" w:hAnsi="Arial Unicode MS" w:cs="Arial Unicode MS"/>
              <w:sz w:val="24"/>
              <w:szCs w:val="24"/>
            </w:rPr>
            <w:t>❖ Não permitir que o vigilante execute tarefas em desacordo com as preestabelecidas;</w:t>
          </w:r>
        </w:sdtContent>
      </w:sdt>
    </w:p>
    <w:p w14:paraId="6E575FAE" w14:textId="77777777" w:rsidR="000A04F1" w:rsidRDefault="00000000">
      <w:pPr>
        <w:pBdr>
          <w:top w:val="nil"/>
          <w:left w:val="nil"/>
          <w:bottom w:val="nil"/>
          <w:right w:val="nil"/>
          <w:between w:val="nil"/>
        </w:pBdr>
        <w:spacing w:before="9"/>
        <w:ind w:left="49"/>
        <w:jc w:val="both"/>
        <w:rPr>
          <w:rFonts w:ascii="Arial" w:eastAsia="Arial" w:hAnsi="Arial" w:cs="Arial"/>
          <w:sz w:val="24"/>
          <w:szCs w:val="24"/>
        </w:rPr>
      </w:pPr>
      <w:sdt>
        <w:sdtPr>
          <w:tag w:val="goog_rdk_35"/>
          <w:id w:val="-1320959742"/>
        </w:sdtPr>
        <w:sdtContent>
          <w:r>
            <w:rPr>
              <w:rFonts w:ascii="Arial Unicode MS" w:eastAsia="Arial Unicode MS" w:hAnsi="Arial Unicode MS" w:cs="Arial Unicode MS"/>
              <w:sz w:val="24"/>
              <w:szCs w:val="24"/>
            </w:rPr>
            <w:t>❖ Fazer exigências à Contratada, sempre que julgar necessário, para a proteção da integridade física dos trabalhadores durante o exercício das atividades e de terceiros, assim como dos seus bens, das suas propriedades e do meio ambiente;</w:t>
          </w:r>
        </w:sdtContent>
      </w:sdt>
    </w:p>
    <w:p w14:paraId="28FE93F1" w14:textId="77777777" w:rsidR="000A04F1" w:rsidRDefault="00000000">
      <w:pPr>
        <w:pBdr>
          <w:top w:val="nil"/>
          <w:left w:val="nil"/>
          <w:bottom w:val="nil"/>
          <w:right w:val="nil"/>
          <w:between w:val="nil"/>
        </w:pBdr>
        <w:spacing w:before="9"/>
        <w:ind w:left="49"/>
        <w:jc w:val="both"/>
        <w:rPr>
          <w:rFonts w:ascii="Arial" w:eastAsia="Arial" w:hAnsi="Arial" w:cs="Arial"/>
          <w:sz w:val="24"/>
          <w:szCs w:val="24"/>
        </w:rPr>
      </w:pPr>
      <w:sdt>
        <w:sdtPr>
          <w:tag w:val="goog_rdk_36"/>
          <w:id w:val="-962109666"/>
        </w:sdtPr>
        <w:sdtContent>
          <w:r>
            <w:rPr>
              <w:rFonts w:ascii="Arial Unicode MS" w:eastAsia="Arial Unicode MS" w:hAnsi="Arial Unicode MS" w:cs="Arial Unicode MS"/>
              <w:sz w:val="24"/>
              <w:szCs w:val="24"/>
            </w:rPr>
            <w:t xml:space="preserve">❖ Executar mensalmente a medição dos serviços avaliando as quantidades de serviços efetivamente executados e o número de dias efetivamente trabalhados, </w:t>
          </w:r>
          <w:r>
            <w:rPr>
              <w:rFonts w:ascii="Arial Unicode MS" w:eastAsia="Arial Unicode MS" w:hAnsi="Arial Unicode MS" w:cs="Arial Unicode MS"/>
              <w:sz w:val="24"/>
              <w:szCs w:val="24"/>
            </w:rPr>
            <w:lastRenderedPageBreak/>
            <w:t>no período considerado, ou o número de postos/dia medidos, descontando-se do valor devido, o equivalente à indisponibilidade dos serviços contratados por motivos imputáveis à Contratada, sem prejuízo das demais sanções disciplinadas em contrato.</w:t>
          </w:r>
        </w:sdtContent>
      </w:sdt>
    </w:p>
    <w:p w14:paraId="497E5699" w14:textId="77777777" w:rsidR="000A04F1" w:rsidRDefault="000A04F1">
      <w:pPr>
        <w:pBdr>
          <w:top w:val="nil"/>
          <w:left w:val="nil"/>
          <w:bottom w:val="nil"/>
          <w:right w:val="nil"/>
          <w:between w:val="nil"/>
        </w:pBdr>
        <w:spacing w:before="9"/>
        <w:ind w:left="49"/>
        <w:jc w:val="both"/>
        <w:rPr>
          <w:rFonts w:ascii="Arial" w:eastAsia="Arial" w:hAnsi="Arial" w:cs="Arial"/>
          <w:sz w:val="24"/>
          <w:szCs w:val="24"/>
        </w:rPr>
      </w:pPr>
    </w:p>
    <w:p w14:paraId="0ECD0174" w14:textId="77777777" w:rsidR="000A04F1" w:rsidRDefault="00000000">
      <w:pPr>
        <w:pBdr>
          <w:top w:val="nil"/>
          <w:left w:val="nil"/>
          <w:bottom w:val="nil"/>
          <w:right w:val="nil"/>
          <w:between w:val="nil"/>
        </w:pBdr>
        <w:spacing w:before="9"/>
        <w:ind w:left="49"/>
        <w:jc w:val="both"/>
        <w:rPr>
          <w:rFonts w:ascii="Arial" w:eastAsia="Arial" w:hAnsi="Arial" w:cs="Arial"/>
          <w:b/>
          <w:sz w:val="24"/>
          <w:szCs w:val="24"/>
        </w:rPr>
      </w:pPr>
      <w:r>
        <w:rPr>
          <w:rFonts w:ascii="Arial" w:eastAsia="Arial" w:hAnsi="Arial" w:cs="Arial"/>
          <w:b/>
          <w:sz w:val="24"/>
          <w:szCs w:val="24"/>
        </w:rPr>
        <w:t xml:space="preserve">6. </w:t>
      </w:r>
      <w:r>
        <w:rPr>
          <w:rFonts w:ascii="Arial" w:eastAsia="Arial" w:hAnsi="Arial" w:cs="Arial"/>
          <w:b/>
          <w:sz w:val="24"/>
          <w:szCs w:val="24"/>
        </w:rPr>
        <w:tab/>
        <w:t>LOCAIS DE EXECUÇÃO DOS SERVIÇOS</w:t>
      </w:r>
    </w:p>
    <w:p w14:paraId="69BD78C2" w14:textId="77777777" w:rsidR="000A04F1" w:rsidRDefault="000A04F1">
      <w:pPr>
        <w:pBdr>
          <w:top w:val="nil"/>
          <w:left w:val="nil"/>
          <w:bottom w:val="nil"/>
          <w:right w:val="nil"/>
          <w:between w:val="nil"/>
        </w:pBdr>
        <w:spacing w:before="9"/>
        <w:ind w:left="49"/>
        <w:jc w:val="both"/>
        <w:rPr>
          <w:rFonts w:ascii="Arial" w:eastAsia="Arial" w:hAnsi="Arial" w:cs="Arial"/>
          <w:sz w:val="24"/>
          <w:szCs w:val="24"/>
        </w:rPr>
      </w:pPr>
    </w:p>
    <w:p w14:paraId="24CE9E78" w14:textId="77777777" w:rsidR="000A04F1" w:rsidRDefault="00000000">
      <w:pPr>
        <w:pBdr>
          <w:top w:val="nil"/>
          <w:left w:val="nil"/>
          <w:bottom w:val="nil"/>
          <w:right w:val="nil"/>
          <w:between w:val="nil"/>
        </w:pBdr>
        <w:spacing w:before="9"/>
        <w:ind w:left="49"/>
        <w:jc w:val="both"/>
        <w:rPr>
          <w:rFonts w:ascii="Arial" w:eastAsia="Arial" w:hAnsi="Arial" w:cs="Arial"/>
          <w:sz w:val="24"/>
          <w:szCs w:val="24"/>
        </w:rPr>
      </w:pPr>
      <w:r>
        <w:rPr>
          <w:rFonts w:ascii="Arial" w:eastAsia="Arial" w:hAnsi="Arial" w:cs="Arial"/>
          <w:sz w:val="24"/>
          <w:szCs w:val="24"/>
        </w:rPr>
        <w:t>Os serviços de vigilância / segurança patrimonial serão prestados nas dependências das instalações da Contratante, no local abaixo indicado:</w:t>
      </w:r>
    </w:p>
    <w:p w14:paraId="25A21BF7" w14:textId="77777777" w:rsidR="000A04F1" w:rsidRDefault="00000000">
      <w:pPr>
        <w:pBdr>
          <w:top w:val="nil"/>
          <w:left w:val="nil"/>
          <w:bottom w:val="nil"/>
          <w:right w:val="nil"/>
          <w:between w:val="nil"/>
        </w:pBdr>
        <w:spacing w:before="9"/>
        <w:ind w:left="49"/>
        <w:jc w:val="both"/>
        <w:rPr>
          <w:rFonts w:ascii="Arial" w:eastAsia="Arial" w:hAnsi="Arial" w:cs="Arial"/>
          <w:sz w:val="24"/>
          <w:szCs w:val="24"/>
        </w:rPr>
      </w:pPr>
      <w:r>
        <w:rPr>
          <w:rFonts w:ascii="Arial" w:eastAsia="Arial" w:hAnsi="Arial" w:cs="Arial"/>
          <w:sz w:val="24"/>
          <w:szCs w:val="24"/>
        </w:rPr>
        <w:t>LOCAL: Câmara Municipal de Mococa</w:t>
      </w:r>
    </w:p>
    <w:p w14:paraId="57179950" w14:textId="77777777" w:rsidR="000A04F1" w:rsidRDefault="00000000">
      <w:pPr>
        <w:pBdr>
          <w:top w:val="nil"/>
          <w:left w:val="nil"/>
          <w:bottom w:val="nil"/>
          <w:right w:val="nil"/>
          <w:between w:val="nil"/>
        </w:pBdr>
        <w:spacing w:before="9"/>
        <w:ind w:left="49"/>
        <w:jc w:val="both"/>
        <w:rPr>
          <w:rFonts w:ascii="Arial" w:eastAsia="Arial" w:hAnsi="Arial" w:cs="Arial"/>
          <w:sz w:val="24"/>
          <w:szCs w:val="24"/>
        </w:rPr>
      </w:pPr>
      <w:r>
        <w:rPr>
          <w:rFonts w:ascii="Arial" w:eastAsia="Arial" w:hAnsi="Arial" w:cs="Arial"/>
          <w:sz w:val="24"/>
          <w:szCs w:val="24"/>
        </w:rPr>
        <w:t>ENDEREÇO: Praça Marechal Deodoro nº 26, Centro, Mococa/SP.</w:t>
      </w:r>
    </w:p>
    <w:p w14:paraId="3F616FF3" w14:textId="77777777" w:rsidR="000A04F1" w:rsidRDefault="00000000">
      <w:pPr>
        <w:pBdr>
          <w:top w:val="nil"/>
          <w:left w:val="nil"/>
          <w:bottom w:val="nil"/>
          <w:right w:val="nil"/>
          <w:between w:val="nil"/>
        </w:pBdr>
        <w:spacing w:before="9"/>
        <w:ind w:left="49"/>
        <w:jc w:val="both"/>
        <w:rPr>
          <w:rFonts w:ascii="Arial" w:eastAsia="Arial" w:hAnsi="Arial" w:cs="Arial"/>
          <w:sz w:val="24"/>
          <w:szCs w:val="24"/>
        </w:rPr>
      </w:pPr>
      <w:r>
        <w:rPr>
          <w:rFonts w:ascii="Arial" w:eastAsia="Arial" w:hAnsi="Arial" w:cs="Arial"/>
          <w:sz w:val="24"/>
          <w:szCs w:val="24"/>
        </w:rPr>
        <w:t>QUANTIDADE DE POSTOS : 01 Posto: 1 vigilante masculino -  44 horas semanais - DIURNO - 2ª a  6ª feira, com até 60 horas extras mensais; 1 vigilante feminino, até 60 horas mensais noturnas eventuais.</w:t>
      </w:r>
    </w:p>
    <w:p w14:paraId="1810879C" w14:textId="77777777" w:rsidR="000A04F1" w:rsidRDefault="000A04F1">
      <w:pPr>
        <w:pBdr>
          <w:top w:val="nil"/>
          <w:left w:val="nil"/>
          <w:bottom w:val="nil"/>
          <w:right w:val="nil"/>
          <w:between w:val="nil"/>
        </w:pBdr>
        <w:spacing w:before="9"/>
        <w:ind w:left="49"/>
        <w:jc w:val="both"/>
        <w:rPr>
          <w:rFonts w:ascii="Arial" w:eastAsia="Arial" w:hAnsi="Arial" w:cs="Arial"/>
          <w:sz w:val="24"/>
          <w:szCs w:val="24"/>
        </w:rPr>
      </w:pPr>
    </w:p>
    <w:p w14:paraId="4D2F2657" w14:textId="77777777" w:rsidR="000A04F1" w:rsidRDefault="00000000">
      <w:pPr>
        <w:pBdr>
          <w:top w:val="nil"/>
          <w:left w:val="nil"/>
          <w:bottom w:val="nil"/>
          <w:right w:val="nil"/>
          <w:between w:val="nil"/>
        </w:pBdr>
        <w:spacing w:before="9"/>
        <w:ind w:left="49"/>
        <w:jc w:val="both"/>
        <w:rPr>
          <w:rFonts w:ascii="Arial" w:eastAsia="Arial" w:hAnsi="Arial" w:cs="Arial"/>
          <w:sz w:val="24"/>
          <w:szCs w:val="24"/>
        </w:rPr>
      </w:pPr>
      <w:r>
        <w:rPr>
          <w:rFonts w:ascii="Arial" w:eastAsia="Arial" w:hAnsi="Arial" w:cs="Arial"/>
          <w:sz w:val="24"/>
          <w:szCs w:val="24"/>
        </w:rPr>
        <w:t>7.1. VALOR ESTIMADO DO CONTRATO¹</w:t>
      </w:r>
    </w:p>
    <w:p w14:paraId="24DEBA10" w14:textId="77777777" w:rsidR="000A04F1" w:rsidRDefault="000A04F1">
      <w:pPr>
        <w:pBdr>
          <w:top w:val="nil"/>
          <w:left w:val="nil"/>
          <w:bottom w:val="nil"/>
          <w:right w:val="nil"/>
          <w:between w:val="nil"/>
        </w:pBdr>
        <w:spacing w:before="9"/>
        <w:ind w:left="49"/>
        <w:jc w:val="both"/>
        <w:rPr>
          <w:rFonts w:ascii="Arial" w:eastAsia="Arial" w:hAnsi="Arial" w:cs="Arial"/>
          <w:color w:val="FF0000"/>
          <w:sz w:val="24"/>
          <w:szCs w:val="24"/>
        </w:rPr>
      </w:pPr>
    </w:p>
    <w:p w14:paraId="0F94C537" w14:textId="77777777" w:rsidR="000A04F1" w:rsidRDefault="00000000">
      <w:pPr>
        <w:pBdr>
          <w:top w:val="nil"/>
          <w:left w:val="nil"/>
          <w:bottom w:val="nil"/>
          <w:right w:val="nil"/>
          <w:between w:val="nil"/>
        </w:pBdr>
        <w:spacing w:before="9"/>
        <w:ind w:left="49"/>
        <w:jc w:val="both"/>
        <w:rPr>
          <w:rFonts w:ascii="Arial" w:eastAsia="Arial" w:hAnsi="Arial" w:cs="Arial"/>
          <w:b/>
          <w:sz w:val="24"/>
          <w:szCs w:val="24"/>
        </w:rPr>
      </w:pPr>
      <w:r>
        <w:rPr>
          <w:rFonts w:ascii="Arial" w:eastAsia="Arial" w:hAnsi="Arial" w:cs="Arial"/>
          <w:sz w:val="24"/>
          <w:szCs w:val="24"/>
        </w:rPr>
        <w:t>Lote Único</w:t>
      </w:r>
    </w:p>
    <w:tbl>
      <w:tblPr>
        <w:tblStyle w:val="a3"/>
        <w:tblW w:w="8385" w:type="dxa"/>
        <w:tblInd w:w="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5"/>
        <w:gridCol w:w="1230"/>
        <w:gridCol w:w="1110"/>
        <w:gridCol w:w="855"/>
        <w:gridCol w:w="945"/>
        <w:gridCol w:w="1005"/>
        <w:gridCol w:w="1350"/>
        <w:gridCol w:w="1125"/>
      </w:tblGrid>
      <w:tr w:rsidR="000A04F1" w14:paraId="542A4460" w14:textId="77777777">
        <w:tc>
          <w:tcPr>
            <w:tcW w:w="765" w:type="dxa"/>
            <w:shd w:val="clear" w:color="auto" w:fill="auto"/>
            <w:tcMar>
              <w:top w:w="100" w:type="dxa"/>
              <w:left w:w="100" w:type="dxa"/>
              <w:bottom w:w="100" w:type="dxa"/>
              <w:right w:w="100" w:type="dxa"/>
            </w:tcMar>
          </w:tcPr>
          <w:p w14:paraId="595E9ACF" w14:textId="77777777" w:rsidR="000A04F1" w:rsidRDefault="00000000">
            <w:pPr>
              <w:pBdr>
                <w:top w:val="nil"/>
                <w:left w:val="nil"/>
                <w:bottom w:val="nil"/>
                <w:right w:val="nil"/>
                <w:between w:val="nil"/>
              </w:pBdr>
              <w:jc w:val="center"/>
              <w:rPr>
                <w:rFonts w:ascii="Arial" w:eastAsia="Arial" w:hAnsi="Arial" w:cs="Arial"/>
                <w:b/>
                <w:sz w:val="20"/>
                <w:szCs w:val="20"/>
              </w:rPr>
            </w:pPr>
            <w:r>
              <w:rPr>
                <w:rFonts w:ascii="Arial" w:eastAsia="Arial" w:hAnsi="Arial" w:cs="Arial"/>
                <w:b/>
                <w:sz w:val="20"/>
                <w:szCs w:val="20"/>
              </w:rPr>
              <w:t>Item</w:t>
            </w:r>
          </w:p>
        </w:tc>
        <w:tc>
          <w:tcPr>
            <w:tcW w:w="1230" w:type="dxa"/>
            <w:shd w:val="clear" w:color="auto" w:fill="auto"/>
            <w:tcMar>
              <w:top w:w="100" w:type="dxa"/>
              <w:left w:w="100" w:type="dxa"/>
              <w:bottom w:w="100" w:type="dxa"/>
              <w:right w:w="100" w:type="dxa"/>
            </w:tcMar>
          </w:tcPr>
          <w:p w14:paraId="1D65CA26" w14:textId="77777777" w:rsidR="000A04F1" w:rsidRDefault="00000000">
            <w:pPr>
              <w:pBdr>
                <w:top w:val="nil"/>
                <w:left w:val="nil"/>
                <w:bottom w:val="nil"/>
                <w:right w:val="nil"/>
                <w:between w:val="nil"/>
              </w:pBdr>
              <w:jc w:val="center"/>
              <w:rPr>
                <w:rFonts w:ascii="Arial" w:eastAsia="Arial" w:hAnsi="Arial" w:cs="Arial"/>
                <w:b/>
                <w:sz w:val="20"/>
                <w:szCs w:val="20"/>
              </w:rPr>
            </w:pPr>
            <w:r>
              <w:rPr>
                <w:rFonts w:ascii="Arial" w:eastAsia="Arial" w:hAnsi="Arial" w:cs="Arial"/>
                <w:b/>
                <w:sz w:val="20"/>
                <w:szCs w:val="20"/>
              </w:rPr>
              <w:t>Serviços</w:t>
            </w:r>
          </w:p>
        </w:tc>
        <w:tc>
          <w:tcPr>
            <w:tcW w:w="1110" w:type="dxa"/>
            <w:shd w:val="clear" w:color="auto" w:fill="auto"/>
            <w:tcMar>
              <w:top w:w="100" w:type="dxa"/>
              <w:left w:w="100" w:type="dxa"/>
              <w:bottom w:w="100" w:type="dxa"/>
              <w:right w:w="100" w:type="dxa"/>
            </w:tcMar>
          </w:tcPr>
          <w:p w14:paraId="6508CA33" w14:textId="77777777" w:rsidR="000A04F1" w:rsidRDefault="00000000">
            <w:pPr>
              <w:pBdr>
                <w:top w:val="nil"/>
                <w:left w:val="nil"/>
                <w:bottom w:val="nil"/>
                <w:right w:val="nil"/>
                <w:between w:val="nil"/>
              </w:pBdr>
              <w:jc w:val="center"/>
              <w:rPr>
                <w:rFonts w:ascii="Arial" w:eastAsia="Arial" w:hAnsi="Arial" w:cs="Arial"/>
                <w:b/>
                <w:sz w:val="20"/>
                <w:szCs w:val="20"/>
              </w:rPr>
            </w:pPr>
            <w:r>
              <w:rPr>
                <w:rFonts w:ascii="Arial" w:eastAsia="Arial" w:hAnsi="Arial" w:cs="Arial"/>
                <w:b/>
                <w:sz w:val="20"/>
                <w:szCs w:val="20"/>
              </w:rPr>
              <w:t>Escala</w:t>
            </w:r>
          </w:p>
        </w:tc>
        <w:tc>
          <w:tcPr>
            <w:tcW w:w="855" w:type="dxa"/>
            <w:shd w:val="clear" w:color="auto" w:fill="auto"/>
            <w:tcMar>
              <w:top w:w="100" w:type="dxa"/>
              <w:left w:w="100" w:type="dxa"/>
              <w:bottom w:w="100" w:type="dxa"/>
              <w:right w:w="100" w:type="dxa"/>
            </w:tcMar>
          </w:tcPr>
          <w:p w14:paraId="1D4201C9" w14:textId="77777777" w:rsidR="000A04F1" w:rsidRDefault="00000000">
            <w:pPr>
              <w:pBdr>
                <w:top w:val="nil"/>
                <w:left w:val="nil"/>
                <w:bottom w:val="nil"/>
                <w:right w:val="nil"/>
                <w:between w:val="nil"/>
              </w:pBdr>
              <w:jc w:val="center"/>
              <w:rPr>
                <w:rFonts w:ascii="Arial" w:eastAsia="Arial" w:hAnsi="Arial" w:cs="Arial"/>
                <w:b/>
                <w:sz w:val="20"/>
                <w:szCs w:val="20"/>
              </w:rPr>
            </w:pPr>
            <w:r>
              <w:rPr>
                <w:rFonts w:ascii="Arial" w:eastAsia="Arial" w:hAnsi="Arial" w:cs="Arial"/>
                <w:b/>
                <w:sz w:val="20"/>
                <w:szCs w:val="20"/>
              </w:rPr>
              <w:t>Turno</w:t>
            </w:r>
          </w:p>
        </w:tc>
        <w:tc>
          <w:tcPr>
            <w:tcW w:w="945" w:type="dxa"/>
            <w:shd w:val="clear" w:color="auto" w:fill="auto"/>
            <w:tcMar>
              <w:top w:w="100" w:type="dxa"/>
              <w:left w:w="100" w:type="dxa"/>
              <w:bottom w:w="100" w:type="dxa"/>
              <w:right w:w="100" w:type="dxa"/>
            </w:tcMar>
          </w:tcPr>
          <w:p w14:paraId="084B4E25" w14:textId="77777777" w:rsidR="000A04F1" w:rsidRDefault="00000000">
            <w:pPr>
              <w:pBdr>
                <w:top w:val="nil"/>
                <w:left w:val="nil"/>
                <w:bottom w:val="nil"/>
                <w:right w:val="nil"/>
                <w:between w:val="nil"/>
              </w:pBdr>
              <w:jc w:val="center"/>
              <w:rPr>
                <w:rFonts w:ascii="Arial" w:eastAsia="Arial" w:hAnsi="Arial" w:cs="Arial"/>
                <w:b/>
                <w:sz w:val="20"/>
                <w:szCs w:val="20"/>
              </w:rPr>
            </w:pPr>
            <w:r>
              <w:rPr>
                <w:rFonts w:ascii="Arial" w:eastAsia="Arial" w:hAnsi="Arial" w:cs="Arial"/>
                <w:b/>
                <w:sz w:val="20"/>
                <w:szCs w:val="20"/>
              </w:rPr>
              <w:t>Nº de postos</w:t>
            </w:r>
          </w:p>
        </w:tc>
        <w:tc>
          <w:tcPr>
            <w:tcW w:w="1005" w:type="dxa"/>
            <w:shd w:val="clear" w:color="auto" w:fill="auto"/>
            <w:tcMar>
              <w:top w:w="100" w:type="dxa"/>
              <w:left w:w="100" w:type="dxa"/>
              <w:bottom w:w="100" w:type="dxa"/>
              <w:right w:w="100" w:type="dxa"/>
            </w:tcMar>
          </w:tcPr>
          <w:p w14:paraId="4C0197EA" w14:textId="77777777" w:rsidR="000A04F1" w:rsidRDefault="00000000">
            <w:pPr>
              <w:pBdr>
                <w:top w:val="nil"/>
                <w:left w:val="nil"/>
                <w:bottom w:val="nil"/>
                <w:right w:val="nil"/>
                <w:between w:val="nil"/>
              </w:pBdr>
              <w:jc w:val="center"/>
              <w:rPr>
                <w:rFonts w:ascii="Arial" w:eastAsia="Arial" w:hAnsi="Arial" w:cs="Arial"/>
                <w:b/>
                <w:sz w:val="20"/>
                <w:szCs w:val="20"/>
              </w:rPr>
            </w:pPr>
            <w:r>
              <w:rPr>
                <w:rFonts w:ascii="Arial" w:eastAsia="Arial" w:hAnsi="Arial" w:cs="Arial"/>
                <w:b/>
                <w:sz w:val="20"/>
                <w:szCs w:val="20"/>
              </w:rPr>
              <w:t>N° de empregados</w:t>
            </w:r>
          </w:p>
        </w:tc>
        <w:tc>
          <w:tcPr>
            <w:tcW w:w="1350" w:type="dxa"/>
            <w:shd w:val="clear" w:color="auto" w:fill="auto"/>
            <w:tcMar>
              <w:top w:w="100" w:type="dxa"/>
              <w:left w:w="100" w:type="dxa"/>
              <w:bottom w:w="100" w:type="dxa"/>
              <w:right w:w="100" w:type="dxa"/>
            </w:tcMar>
          </w:tcPr>
          <w:p w14:paraId="742DC7DE" w14:textId="77777777" w:rsidR="000A04F1" w:rsidRDefault="00000000">
            <w:pPr>
              <w:pBdr>
                <w:top w:val="nil"/>
                <w:left w:val="nil"/>
                <w:bottom w:val="nil"/>
                <w:right w:val="nil"/>
                <w:between w:val="nil"/>
              </w:pBdr>
              <w:jc w:val="center"/>
              <w:rPr>
                <w:rFonts w:ascii="Arial" w:eastAsia="Arial" w:hAnsi="Arial" w:cs="Arial"/>
                <w:b/>
                <w:sz w:val="20"/>
                <w:szCs w:val="20"/>
              </w:rPr>
            </w:pPr>
            <w:r>
              <w:rPr>
                <w:rFonts w:ascii="Arial" w:eastAsia="Arial" w:hAnsi="Arial" w:cs="Arial"/>
                <w:b/>
                <w:sz w:val="20"/>
                <w:szCs w:val="20"/>
              </w:rPr>
              <w:t>Valor Mensal</w:t>
            </w:r>
          </w:p>
        </w:tc>
        <w:tc>
          <w:tcPr>
            <w:tcW w:w="1125" w:type="dxa"/>
            <w:shd w:val="clear" w:color="auto" w:fill="auto"/>
            <w:tcMar>
              <w:top w:w="100" w:type="dxa"/>
              <w:left w:w="100" w:type="dxa"/>
              <w:bottom w:w="100" w:type="dxa"/>
              <w:right w:w="100" w:type="dxa"/>
            </w:tcMar>
          </w:tcPr>
          <w:p w14:paraId="1B598404" w14:textId="77777777" w:rsidR="000A04F1" w:rsidRDefault="00000000">
            <w:pPr>
              <w:pBdr>
                <w:top w:val="nil"/>
                <w:left w:val="nil"/>
                <w:bottom w:val="nil"/>
                <w:right w:val="nil"/>
                <w:between w:val="nil"/>
              </w:pBdr>
              <w:jc w:val="center"/>
              <w:rPr>
                <w:rFonts w:ascii="Arial" w:eastAsia="Arial" w:hAnsi="Arial" w:cs="Arial"/>
                <w:b/>
                <w:sz w:val="20"/>
                <w:szCs w:val="20"/>
              </w:rPr>
            </w:pPr>
            <w:r>
              <w:rPr>
                <w:rFonts w:ascii="Arial" w:eastAsia="Arial" w:hAnsi="Arial" w:cs="Arial"/>
                <w:b/>
                <w:sz w:val="20"/>
                <w:szCs w:val="20"/>
              </w:rPr>
              <w:t>Valor Anual</w:t>
            </w:r>
          </w:p>
        </w:tc>
      </w:tr>
      <w:tr w:rsidR="000A04F1" w14:paraId="47E7271D" w14:textId="77777777">
        <w:tc>
          <w:tcPr>
            <w:tcW w:w="765" w:type="dxa"/>
            <w:shd w:val="clear" w:color="auto" w:fill="auto"/>
            <w:tcMar>
              <w:top w:w="100" w:type="dxa"/>
              <w:left w:w="100" w:type="dxa"/>
              <w:bottom w:w="100" w:type="dxa"/>
              <w:right w:w="100" w:type="dxa"/>
            </w:tcMar>
          </w:tcPr>
          <w:p w14:paraId="748DF62E" w14:textId="77777777" w:rsidR="000A04F1" w:rsidRDefault="00000000">
            <w:pPr>
              <w:pBdr>
                <w:top w:val="nil"/>
                <w:left w:val="nil"/>
                <w:bottom w:val="nil"/>
                <w:right w:val="nil"/>
                <w:between w:val="nil"/>
              </w:pBdr>
              <w:jc w:val="center"/>
              <w:rPr>
                <w:rFonts w:ascii="Arial" w:eastAsia="Arial" w:hAnsi="Arial" w:cs="Arial"/>
                <w:sz w:val="20"/>
                <w:szCs w:val="20"/>
              </w:rPr>
            </w:pPr>
            <w:r>
              <w:rPr>
                <w:rFonts w:ascii="Arial" w:eastAsia="Arial" w:hAnsi="Arial" w:cs="Arial"/>
                <w:sz w:val="20"/>
                <w:szCs w:val="20"/>
              </w:rPr>
              <w:t>1</w:t>
            </w:r>
          </w:p>
        </w:tc>
        <w:tc>
          <w:tcPr>
            <w:tcW w:w="1230" w:type="dxa"/>
            <w:shd w:val="clear" w:color="auto" w:fill="auto"/>
            <w:tcMar>
              <w:top w:w="100" w:type="dxa"/>
              <w:left w:w="100" w:type="dxa"/>
              <w:bottom w:w="100" w:type="dxa"/>
              <w:right w:w="100" w:type="dxa"/>
            </w:tcMar>
          </w:tcPr>
          <w:p w14:paraId="052A44B7" w14:textId="77777777" w:rsidR="000A04F1" w:rsidRDefault="00000000">
            <w:pPr>
              <w:pBdr>
                <w:top w:val="nil"/>
                <w:left w:val="nil"/>
                <w:bottom w:val="nil"/>
                <w:right w:val="nil"/>
                <w:between w:val="nil"/>
              </w:pBdr>
              <w:jc w:val="center"/>
              <w:rPr>
                <w:rFonts w:ascii="Arial" w:eastAsia="Arial" w:hAnsi="Arial" w:cs="Arial"/>
                <w:sz w:val="20"/>
                <w:szCs w:val="20"/>
              </w:rPr>
            </w:pPr>
            <w:r>
              <w:rPr>
                <w:rFonts w:ascii="Arial" w:eastAsia="Arial" w:hAnsi="Arial" w:cs="Arial"/>
                <w:sz w:val="20"/>
                <w:szCs w:val="20"/>
              </w:rPr>
              <w:t>Posto de vigilância armada.</w:t>
            </w:r>
          </w:p>
        </w:tc>
        <w:tc>
          <w:tcPr>
            <w:tcW w:w="1110" w:type="dxa"/>
            <w:shd w:val="clear" w:color="auto" w:fill="auto"/>
            <w:tcMar>
              <w:top w:w="100" w:type="dxa"/>
              <w:left w:w="100" w:type="dxa"/>
              <w:bottom w:w="100" w:type="dxa"/>
              <w:right w:w="100" w:type="dxa"/>
            </w:tcMar>
          </w:tcPr>
          <w:p w14:paraId="419AD9A7" w14:textId="77777777" w:rsidR="000A04F1" w:rsidRDefault="00000000">
            <w:pPr>
              <w:pBdr>
                <w:top w:val="nil"/>
                <w:left w:val="nil"/>
                <w:bottom w:val="nil"/>
                <w:right w:val="nil"/>
                <w:between w:val="nil"/>
              </w:pBdr>
              <w:jc w:val="center"/>
              <w:rPr>
                <w:rFonts w:ascii="Arial" w:eastAsia="Arial" w:hAnsi="Arial" w:cs="Arial"/>
                <w:sz w:val="20"/>
                <w:szCs w:val="20"/>
              </w:rPr>
            </w:pPr>
            <w:r>
              <w:rPr>
                <w:rFonts w:ascii="Arial" w:eastAsia="Arial" w:hAnsi="Arial" w:cs="Arial"/>
                <w:sz w:val="20"/>
                <w:szCs w:val="20"/>
              </w:rPr>
              <w:t>44 horas semanais</w:t>
            </w:r>
          </w:p>
        </w:tc>
        <w:tc>
          <w:tcPr>
            <w:tcW w:w="855" w:type="dxa"/>
            <w:shd w:val="clear" w:color="auto" w:fill="auto"/>
            <w:tcMar>
              <w:top w:w="100" w:type="dxa"/>
              <w:left w:w="100" w:type="dxa"/>
              <w:bottom w:w="100" w:type="dxa"/>
              <w:right w:w="100" w:type="dxa"/>
            </w:tcMar>
          </w:tcPr>
          <w:p w14:paraId="6C9CA5D8" w14:textId="77777777" w:rsidR="000A04F1" w:rsidRDefault="00000000">
            <w:pPr>
              <w:pBdr>
                <w:top w:val="nil"/>
                <w:left w:val="nil"/>
                <w:bottom w:val="nil"/>
                <w:right w:val="nil"/>
                <w:between w:val="nil"/>
              </w:pBdr>
              <w:jc w:val="center"/>
              <w:rPr>
                <w:rFonts w:ascii="Arial" w:eastAsia="Arial" w:hAnsi="Arial" w:cs="Arial"/>
                <w:sz w:val="20"/>
                <w:szCs w:val="20"/>
              </w:rPr>
            </w:pPr>
            <w:r>
              <w:rPr>
                <w:rFonts w:ascii="Arial" w:eastAsia="Arial" w:hAnsi="Arial" w:cs="Arial"/>
                <w:sz w:val="20"/>
                <w:szCs w:val="20"/>
              </w:rPr>
              <w:t>2ª a 6ª feira</w:t>
            </w:r>
          </w:p>
        </w:tc>
        <w:tc>
          <w:tcPr>
            <w:tcW w:w="945" w:type="dxa"/>
            <w:shd w:val="clear" w:color="auto" w:fill="auto"/>
            <w:tcMar>
              <w:top w:w="100" w:type="dxa"/>
              <w:left w:w="100" w:type="dxa"/>
              <w:bottom w:w="100" w:type="dxa"/>
              <w:right w:w="100" w:type="dxa"/>
            </w:tcMar>
          </w:tcPr>
          <w:p w14:paraId="509348ED" w14:textId="77777777" w:rsidR="000A04F1" w:rsidRDefault="00000000">
            <w:pPr>
              <w:pBdr>
                <w:top w:val="nil"/>
                <w:left w:val="nil"/>
                <w:bottom w:val="nil"/>
                <w:right w:val="nil"/>
                <w:between w:val="nil"/>
              </w:pBdr>
              <w:jc w:val="center"/>
              <w:rPr>
                <w:rFonts w:ascii="Arial" w:eastAsia="Arial" w:hAnsi="Arial" w:cs="Arial"/>
                <w:sz w:val="20"/>
                <w:szCs w:val="20"/>
              </w:rPr>
            </w:pPr>
            <w:r>
              <w:rPr>
                <w:rFonts w:ascii="Arial" w:eastAsia="Arial" w:hAnsi="Arial" w:cs="Arial"/>
                <w:sz w:val="20"/>
                <w:szCs w:val="20"/>
              </w:rPr>
              <w:t>1</w:t>
            </w:r>
          </w:p>
        </w:tc>
        <w:tc>
          <w:tcPr>
            <w:tcW w:w="1005" w:type="dxa"/>
            <w:shd w:val="clear" w:color="auto" w:fill="auto"/>
            <w:tcMar>
              <w:top w:w="100" w:type="dxa"/>
              <w:left w:w="100" w:type="dxa"/>
              <w:bottom w:w="100" w:type="dxa"/>
              <w:right w:w="100" w:type="dxa"/>
            </w:tcMar>
          </w:tcPr>
          <w:p w14:paraId="3D6196DF" w14:textId="77777777" w:rsidR="000A04F1" w:rsidRDefault="00000000">
            <w:pPr>
              <w:pBdr>
                <w:top w:val="nil"/>
                <w:left w:val="nil"/>
                <w:bottom w:val="nil"/>
                <w:right w:val="nil"/>
                <w:between w:val="nil"/>
              </w:pBdr>
              <w:jc w:val="center"/>
              <w:rPr>
                <w:rFonts w:ascii="Arial" w:eastAsia="Arial" w:hAnsi="Arial" w:cs="Arial"/>
                <w:sz w:val="20"/>
                <w:szCs w:val="20"/>
              </w:rPr>
            </w:pPr>
            <w:r>
              <w:rPr>
                <w:rFonts w:ascii="Arial" w:eastAsia="Arial" w:hAnsi="Arial" w:cs="Arial"/>
                <w:sz w:val="20"/>
                <w:szCs w:val="20"/>
              </w:rPr>
              <w:t>1</w:t>
            </w:r>
          </w:p>
        </w:tc>
        <w:tc>
          <w:tcPr>
            <w:tcW w:w="1350" w:type="dxa"/>
            <w:shd w:val="clear" w:color="auto" w:fill="auto"/>
            <w:tcMar>
              <w:top w:w="100" w:type="dxa"/>
              <w:left w:w="100" w:type="dxa"/>
              <w:bottom w:w="100" w:type="dxa"/>
              <w:right w:w="100" w:type="dxa"/>
            </w:tcMar>
          </w:tcPr>
          <w:p w14:paraId="63E5BCA1" w14:textId="77777777" w:rsidR="000A04F1" w:rsidRDefault="00000000">
            <w:pPr>
              <w:pBdr>
                <w:top w:val="nil"/>
                <w:left w:val="nil"/>
                <w:bottom w:val="nil"/>
                <w:right w:val="nil"/>
                <w:between w:val="nil"/>
              </w:pBdr>
              <w:jc w:val="center"/>
              <w:rPr>
                <w:rFonts w:ascii="Arial" w:eastAsia="Arial" w:hAnsi="Arial" w:cs="Arial"/>
                <w:sz w:val="20"/>
                <w:szCs w:val="20"/>
              </w:rPr>
            </w:pPr>
            <w:r>
              <w:rPr>
                <w:rFonts w:ascii="Arial" w:eastAsia="Arial" w:hAnsi="Arial" w:cs="Arial"/>
                <w:sz w:val="20"/>
                <w:szCs w:val="20"/>
              </w:rPr>
              <w:t>R$ 7.785,65</w:t>
            </w:r>
          </w:p>
        </w:tc>
        <w:tc>
          <w:tcPr>
            <w:tcW w:w="1125" w:type="dxa"/>
            <w:shd w:val="clear" w:color="auto" w:fill="auto"/>
            <w:tcMar>
              <w:top w:w="100" w:type="dxa"/>
              <w:left w:w="100" w:type="dxa"/>
              <w:bottom w:w="100" w:type="dxa"/>
              <w:right w:w="100" w:type="dxa"/>
            </w:tcMar>
          </w:tcPr>
          <w:p w14:paraId="7F826199" w14:textId="77777777" w:rsidR="000A04F1" w:rsidRDefault="00000000">
            <w:pPr>
              <w:pBdr>
                <w:top w:val="nil"/>
                <w:left w:val="nil"/>
                <w:bottom w:val="nil"/>
                <w:right w:val="nil"/>
                <w:between w:val="nil"/>
              </w:pBdr>
              <w:jc w:val="center"/>
              <w:rPr>
                <w:rFonts w:ascii="Arial" w:eastAsia="Arial" w:hAnsi="Arial" w:cs="Arial"/>
                <w:sz w:val="20"/>
                <w:szCs w:val="20"/>
              </w:rPr>
            </w:pPr>
            <w:r>
              <w:rPr>
                <w:rFonts w:ascii="Arial" w:eastAsia="Arial" w:hAnsi="Arial" w:cs="Arial"/>
                <w:sz w:val="20"/>
                <w:szCs w:val="20"/>
              </w:rPr>
              <w:t>R$ 93.427,80</w:t>
            </w:r>
          </w:p>
        </w:tc>
      </w:tr>
    </w:tbl>
    <w:p w14:paraId="09D4592F" w14:textId="77777777" w:rsidR="000A04F1" w:rsidRDefault="00000000">
      <w:pPr>
        <w:pBdr>
          <w:top w:val="nil"/>
          <w:left w:val="nil"/>
          <w:bottom w:val="nil"/>
          <w:right w:val="nil"/>
          <w:between w:val="nil"/>
        </w:pBdr>
        <w:spacing w:before="9"/>
        <w:ind w:left="49"/>
        <w:jc w:val="both"/>
        <w:rPr>
          <w:rFonts w:ascii="Arial" w:eastAsia="Arial" w:hAnsi="Arial" w:cs="Arial"/>
          <w:b/>
          <w:sz w:val="24"/>
          <w:szCs w:val="24"/>
        </w:rPr>
      </w:pPr>
      <w:r>
        <w:rPr>
          <w:rFonts w:ascii="Arial" w:eastAsia="Arial" w:hAnsi="Arial" w:cs="Arial"/>
          <w:sz w:val="24"/>
          <w:szCs w:val="24"/>
        </w:rPr>
        <w:t xml:space="preserve"> </w:t>
      </w:r>
    </w:p>
    <w:tbl>
      <w:tblPr>
        <w:tblStyle w:val="a4"/>
        <w:tblW w:w="8385" w:type="dxa"/>
        <w:tblInd w:w="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0"/>
        <w:gridCol w:w="1185"/>
        <w:gridCol w:w="1080"/>
        <w:gridCol w:w="2325"/>
        <w:gridCol w:w="1605"/>
        <w:gridCol w:w="1410"/>
      </w:tblGrid>
      <w:tr w:rsidR="000A04F1" w14:paraId="55BEAE33" w14:textId="77777777">
        <w:tc>
          <w:tcPr>
            <w:tcW w:w="780" w:type="dxa"/>
            <w:shd w:val="clear" w:color="auto" w:fill="auto"/>
            <w:tcMar>
              <w:top w:w="100" w:type="dxa"/>
              <w:left w:w="100" w:type="dxa"/>
              <w:bottom w:w="100" w:type="dxa"/>
              <w:right w:w="100" w:type="dxa"/>
            </w:tcMar>
          </w:tcPr>
          <w:p w14:paraId="326E04CA" w14:textId="77777777" w:rsidR="000A04F1" w:rsidRDefault="00000000">
            <w:pPr>
              <w:jc w:val="center"/>
              <w:rPr>
                <w:rFonts w:ascii="Arial" w:eastAsia="Arial" w:hAnsi="Arial" w:cs="Arial"/>
                <w:b/>
                <w:sz w:val="20"/>
                <w:szCs w:val="20"/>
              </w:rPr>
            </w:pPr>
            <w:r>
              <w:rPr>
                <w:rFonts w:ascii="Arial" w:eastAsia="Arial" w:hAnsi="Arial" w:cs="Arial"/>
                <w:b/>
                <w:sz w:val="20"/>
                <w:szCs w:val="20"/>
              </w:rPr>
              <w:t>Item</w:t>
            </w:r>
          </w:p>
        </w:tc>
        <w:tc>
          <w:tcPr>
            <w:tcW w:w="1185" w:type="dxa"/>
            <w:shd w:val="clear" w:color="auto" w:fill="auto"/>
            <w:tcMar>
              <w:top w:w="100" w:type="dxa"/>
              <w:left w:w="100" w:type="dxa"/>
              <w:bottom w:w="100" w:type="dxa"/>
              <w:right w:w="100" w:type="dxa"/>
            </w:tcMar>
          </w:tcPr>
          <w:p w14:paraId="41BA935F" w14:textId="77777777" w:rsidR="000A04F1" w:rsidRDefault="00000000">
            <w:pPr>
              <w:jc w:val="center"/>
              <w:rPr>
                <w:rFonts w:ascii="Arial" w:eastAsia="Arial" w:hAnsi="Arial" w:cs="Arial"/>
                <w:b/>
                <w:sz w:val="20"/>
                <w:szCs w:val="20"/>
              </w:rPr>
            </w:pPr>
            <w:r>
              <w:rPr>
                <w:rFonts w:ascii="Arial" w:eastAsia="Arial" w:hAnsi="Arial" w:cs="Arial"/>
                <w:b/>
                <w:sz w:val="20"/>
                <w:szCs w:val="20"/>
              </w:rPr>
              <w:t>Serviços</w:t>
            </w:r>
          </w:p>
        </w:tc>
        <w:tc>
          <w:tcPr>
            <w:tcW w:w="1080" w:type="dxa"/>
            <w:shd w:val="clear" w:color="auto" w:fill="auto"/>
            <w:tcMar>
              <w:top w:w="100" w:type="dxa"/>
              <w:left w:w="100" w:type="dxa"/>
              <w:bottom w:w="100" w:type="dxa"/>
              <w:right w:w="100" w:type="dxa"/>
            </w:tcMar>
          </w:tcPr>
          <w:p w14:paraId="2DB4831F" w14:textId="77777777" w:rsidR="000A04F1" w:rsidRDefault="00000000">
            <w:pPr>
              <w:jc w:val="center"/>
              <w:rPr>
                <w:rFonts w:ascii="Arial" w:eastAsia="Arial" w:hAnsi="Arial" w:cs="Arial"/>
                <w:b/>
                <w:sz w:val="20"/>
                <w:szCs w:val="20"/>
              </w:rPr>
            </w:pPr>
            <w:r>
              <w:rPr>
                <w:rFonts w:ascii="Arial" w:eastAsia="Arial" w:hAnsi="Arial" w:cs="Arial"/>
                <w:b/>
                <w:sz w:val="20"/>
                <w:szCs w:val="20"/>
              </w:rPr>
              <w:t>Valor da Hora Extra.</w:t>
            </w:r>
          </w:p>
        </w:tc>
        <w:tc>
          <w:tcPr>
            <w:tcW w:w="2325" w:type="dxa"/>
            <w:shd w:val="clear" w:color="auto" w:fill="auto"/>
            <w:tcMar>
              <w:top w:w="100" w:type="dxa"/>
              <w:left w:w="100" w:type="dxa"/>
              <w:bottom w:w="100" w:type="dxa"/>
              <w:right w:w="100" w:type="dxa"/>
            </w:tcMar>
          </w:tcPr>
          <w:p w14:paraId="01170D6A" w14:textId="77777777" w:rsidR="000A04F1" w:rsidRDefault="00000000">
            <w:pPr>
              <w:jc w:val="center"/>
              <w:rPr>
                <w:rFonts w:ascii="Arial" w:eastAsia="Arial" w:hAnsi="Arial" w:cs="Arial"/>
                <w:b/>
                <w:sz w:val="20"/>
                <w:szCs w:val="20"/>
              </w:rPr>
            </w:pPr>
            <w:r>
              <w:rPr>
                <w:rFonts w:ascii="Arial" w:eastAsia="Arial" w:hAnsi="Arial" w:cs="Arial"/>
                <w:b/>
                <w:sz w:val="20"/>
                <w:szCs w:val="20"/>
              </w:rPr>
              <w:t>Quantidade estimada de horas mensais*.</w:t>
            </w:r>
          </w:p>
        </w:tc>
        <w:tc>
          <w:tcPr>
            <w:tcW w:w="1605" w:type="dxa"/>
            <w:shd w:val="clear" w:color="auto" w:fill="auto"/>
            <w:tcMar>
              <w:top w:w="100" w:type="dxa"/>
              <w:left w:w="100" w:type="dxa"/>
              <w:bottom w:w="100" w:type="dxa"/>
              <w:right w:w="100" w:type="dxa"/>
            </w:tcMar>
          </w:tcPr>
          <w:p w14:paraId="6C6A441E" w14:textId="77777777" w:rsidR="000A04F1" w:rsidRDefault="00000000">
            <w:pPr>
              <w:jc w:val="center"/>
              <w:rPr>
                <w:rFonts w:ascii="Arial" w:eastAsia="Arial" w:hAnsi="Arial" w:cs="Arial"/>
                <w:b/>
                <w:sz w:val="20"/>
                <w:szCs w:val="20"/>
              </w:rPr>
            </w:pPr>
            <w:r>
              <w:rPr>
                <w:rFonts w:ascii="Arial" w:eastAsia="Arial" w:hAnsi="Arial" w:cs="Arial"/>
                <w:b/>
                <w:sz w:val="20"/>
                <w:szCs w:val="20"/>
              </w:rPr>
              <w:t>Valor Mensal Máximo estimado</w:t>
            </w:r>
          </w:p>
        </w:tc>
        <w:tc>
          <w:tcPr>
            <w:tcW w:w="1410" w:type="dxa"/>
            <w:shd w:val="clear" w:color="auto" w:fill="auto"/>
            <w:tcMar>
              <w:top w:w="100" w:type="dxa"/>
              <w:left w:w="100" w:type="dxa"/>
              <w:bottom w:w="100" w:type="dxa"/>
              <w:right w:w="100" w:type="dxa"/>
            </w:tcMar>
          </w:tcPr>
          <w:p w14:paraId="43C41DF9" w14:textId="77777777" w:rsidR="000A04F1" w:rsidRDefault="00000000">
            <w:pPr>
              <w:jc w:val="center"/>
              <w:rPr>
                <w:rFonts w:ascii="Arial" w:eastAsia="Arial" w:hAnsi="Arial" w:cs="Arial"/>
                <w:b/>
                <w:sz w:val="20"/>
                <w:szCs w:val="20"/>
              </w:rPr>
            </w:pPr>
            <w:r>
              <w:rPr>
                <w:rFonts w:ascii="Arial" w:eastAsia="Arial" w:hAnsi="Arial" w:cs="Arial"/>
                <w:b/>
                <w:sz w:val="20"/>
                <w:szCs w:val="20"/>
              </w:rPr>
              <w:t>Valor Anual Máximo estimado</w:t>
            </w:r>
          </w:p>
        </w:tc>
      </w:tr>
      <w:tr w:rsidR="000A04F1" w14:paraId="0C05D1C3" w14:textId="77777777">
        <w:tc>
          <w:tcPr>
            <w:tcW w:w="780" w:type="dxa"/>
            <w:shd w:val="clear" w:color="auto" w:fill="auto"/>
            <w:tcMar>
              <w:top w:w="100" w:type="dxa"/>
              <w:left w:w="100" w:type="dxa"/>
              <w:bottom w:w="100" w:type="dxa"/>
              <w:right w:w="100" w:type="dxa"/>
            </w:tcMar>
          </w:tcPr>
          <w:p w14:paraId="0F2DC514" w14:textId="77777777" w:rsidR="000A04F1" w:rsidRDefault="00000000">
            <w:pPr>
              <w:jc w:val="center"/>
              <w:rPr>
                <w:rFonts w:ascii="Arial" w:eastAsia="Arial" w:hAnsi="Arial" w:cs="Arial"/>
                <w:sz w:val="20"/>
                <w:szCs w:val="20"/>
              </w:rPr>
            </w:pPr>
            <w:r>
              <w:rPr>
                <w:rFonts w:ascii="Arial" w:eastAsia="Arial" w:hAnsi="Arial" w:cs="Arial"/>
                <w:sz w:val="20"/>
                <w:szCs w:val="20"/>
              </w:rPr>
              <w:t>2</w:t>
            </w:r>
          </w:p>
        </w:tc>
        <w:tc>
          <w:tcPr>
            <w:tcW w:w="1185" w:type="dxa"/>
            <w:shd w:val="clear" w:color="auto" w:fill="auto"/>
            <w:tcMar>
              <w:top w:w="100" w:type="dxa"/>
              <w:left w:w="100" w:type="dxa"/>
              <w:bottom w:w="100" w:type="dxa"/>
              <w:right w:w="100" w:type="dxa"/>
            </w:tcMar>
          </w:tcPr>
          <w:p w14:paraId="69EE4EFA" w14:textId="77777777" w:rsidR="000A04F1" w:rsidRDefault="00000000">
            <w:pPr>
              <w:jc w:val="center"/>
              <w:rPr>
                <w:rFonts w:ascii="Arial" w:eastAsia="Arial" w:hAnsi="Arial" w:cs="Arial"/>
                <w:sz w:val="20"/>
                <w:szCs w:val="20"/>
              </w:rPr>
            </w:pPr>
            <w:r>
              <w:rPr>
                <w:rFonts w:ascii="Arial" w:eastAsia="Arial" w:hAnsi="Arial" w:cs="Arial"/>
                <w:sz w:val="20"/>
                <w:szCs w:val="20"/>
              </w:rPr>
              <w:t>Posto de vigilância armada. Hora Extra</w:t>
            </w:r>
          </w:p>
        </w:tc>
        <w:tc>
          <w:tcPr>
            <w:tcW w:w="1080" w:type="dxa"/>
            <w:shd w:val="clear" w:color="auto" w:fill="auto"/>
            <w:tcMar>
              <w:top w:w="100" w:type="dxa"/>
              <w:left w:w="100" w:type="dxa"/>
              <w:bottom w:w="100" w:type="dxa"/>
              <w:right w:w="100" w:type="dxa"/>
            </w:tcMar>
          </w:tcPr>
          <w:p w14:paraId="7658CE4B" w14:textId="77777777" w:rsidR="000A04F1" w:rsidRDefault="00000000">
            <w:pPr>
              <w:jc w:val="center"/>
              <w:rPr>
                <w:rFonts w:ascii="Arial" w:eastAsia="Arial" w:hAnsi="Arial" w:cs="Arial"/>
                <w:sz w:val="20"/>
                <w:szCs w:val="20"/>
              </w:rPr>
            </w:pPr>
            <w:r>
              <w:rPr>
                <w:rFonts w:ascii="Arial" w:eastAsia="Arial" w:hAnsi="Arial" w:cs="Arial"/>
                <w:sz w:val="20"/>
                <w:szCs w:val="20"/>
              </w:rPr>
              <w:t>R$ 56,62</w:t>
            </w:r>
          </w:p>
        </w:tc>
        <w:tc>
          <w:tcPr>
            <w:tcW w:w="2325" w:type="dxa"/>
            <w:shd w:val="clear" w:color="auto" w:fill="auto"/>
            <w:tcMar>
              <w:top w:w="100" w:type="dxa"/>
              <w:left w:w="100" w:type="dxa"/>
              <w:bottom w:w="100" w:type="dxa"/>
              <w:right w:w="100" w:type="dxa"/>
            </w:tcMar>
          </w:tcPr>
          <w:p w14:paraId="47EF0EA7" w14:textId="77777777" w:rsidR="000A04F1" w:rsidRDefault="00000000">
            <w:pPr>
              <w:jc w:val="center"/>
              <w:rPr>
                <w:rFonts w:ascii="Arial" w:eastAsia="Arial" w:hAnsi="Arial" w:cs="Arial"/>
                <w:sz w:val="20"/>
                <w:szCs w:val="20"/>
              </w:rPr>
            </w:pPr>
            <w:r>
              <w:rPr>
                <w:rFonts w:ascii="Arial" w:eastAsia="Arial" w:hAnsi="Arial" w:cs="Arial"/>
                <w:sz w:val="20"/>
                <w:szCs w:val="20"/>
              </w:rPr>
              <w:t>60</w:t>
            </w:r>
          </w:p>
        </w:tc>
        <w:tc>
          <w:tcPr>
            <w:tcW w:w="1605" w:type="dxa"/>
            <w:shd w:val="clear" w:color="auto" w:fill="auto"/>
            <w:tcMar>
              <w:top w:w="100" w:type="dxa"/>
              <w:left w:w="100" w:type="dxa"/>
              <w:bottom w:w="100" w:type="dxa"/>
              <w:right w:w="100" w:type="dxa"/>
            </w:tcMar>
          </w:tcPr>
          <w:p w14:paraId="3911FCCD" w14:textId="77777777" w:rsidR="000A04F1" w:rsidRDefault="00000000">
            <w:pPr>
              <w:jc w:val="center"/>
              <w:rPr>
                <w:rFonts w:ascii="Arial" w:eastAsia="Arial" w:hAnsi="Arial" w:cs="Arial"/>
                <w:sz w:val="20"/>
                <w:szCs w:val="20"/>
              </w:rPr>
            </w:pPr>
            <w:r>
              <w:rPr>
                <w:rFonts w:ascii="Arial" w:eastAsia="Arial" w:hAnsi="Arial" w:cs="Arial"/>
                <w:sz w:val="20"/>
                <w:szCs w:val="20"/>
              </w:rPr>
              <w:t>R$ 3.397,20</w:t>
            </w:r>
          </w:p>
        </w:tc>
        <w:tc>
          <w:tcPr>
            <w:tcW w:w="1410" w:type="dxa"/>
            <w:shd w:val="clear" w:color="auto" w:fill="auto"/>
            <w:tcMar>
              <w:top w:w="100" w:type="dxa"/>
              <w:left w:w="100" w:type="dxa"/>
              <w:bottom w:w="100" w:type="dxa"/>
              <w:right w:w="100" w:type="dxa"/>
            </w:tcMar>
          </w:tcPr>
          <w:p w14:paraId="021C200A" w14:textId="77777777" w:rsidR="000A04F1" w:rsidRDefault="00000000">
            <w:pPr>
              <w:jc w:val="center"/>
              <w:rPr>
                <w:rFonts w:ascii="Arial" w:eastAsia="Arial" w:hAnsi="Arial" w:cs="Arial"/>
                <w:sz w:val="20"/>
                <w:szCs w:val="20"/>
              </w:rPr>
            </w:pPr>
            <w:r>
              <w:rPr>
                <w:rFonts w:ascii="Arial" w:eastAsia="Arial" w:hAnsi="Arial" w:cs="Arial"/>
                <w:sz w:val="20"/>
                <w:szCs w:val="20"/>
              </w:rPr>
              <w:t>R$ 40.766,40</w:t>
            </w:r>
          </w:p>
        </w:tc>
      </w:tr>
    </w:tbl>
    <w:p w14:paraId="564CED2C" w14:textId="77777777" w:rsidR="000A04F1" w:rsidRDefault="00000000">
      <w:pPr>
        <w:spacing w:before="9"/>
        <w:ind w:left="49"/>
        <w:jc w:val="both"/>
        <w:rPr>
          <w:rFonts w:ascii="Arial" w:eastAsia="Arial" w:hAnsi="Arial" w:cs="Arial"/>
          <w:sz w:val="18"/>
          <w:szCs w:val="18"/>
        </w:rPr>
      </w:pPr>
      <w:r>
        <w:rPr>
          <w:rFonts w:ascii="Arial" w:eastAsia="Arial" w:hAnsi="Arial" w:cs="Arial"/>
          <w:sz w:val="24"/>
          <w:szCs w:val="24"/>
        </w:rPr>
        <w:t>*</w:t>
      </w:r>
      <w:r>
        <w:rPr>
          <w:rFonts w:ascii="Arial" w:eastAsia="Arial" w:hAnsi="Arial" w:cs="Arial"/>
          <w:sz w:val="18"/>
          <w:szCs w:val="18"/>
        </w:rPr>
        <w:t>Foram estimadas 5 horas extras diárias para os eventos noturnos (Sessão Ordinária, Sessão Extraordinária, Audiências Públicas, Reuniões, etc), número estimado de dias trabalhados por semana : 3 dias.</w:t>
      </w:r>
    </w:p>
    <w:p w14:paraId="60339ED1" w14:textId="77777777" w:rsidR="000A04F1" w:rsidRDefault="000A04F1">
      <w:pPr>
        <w:pBdr>
          <w:top w:val="nil"/>
          <w:left w:val="nil"/>
          <w:bottom w:val="nil"/>
          <w:right w:val="nil"/>
          <w:between w:val="nil"/>
        </w:pBdr>
        <w:spacing w:before="9"/>
        <w:ind w:left="49"/>
        <w:rPr>
          <w:rFonts w:ascii="Arial" w:eastAsia="Arial" w:hAnsi="Arial" w:cs="Arial"/>
          <w:b/>
          <w:sz w:val="24"/>
          <w:szCs w:val="24"/>
        </w:rPr>
      </w:pPr>
    </w:p>
    <w:tbl>
      <w:tblPr>
        <w:tblStyle w:val="a5"/>
        <w:tblW w:w="8385" w:type="dxa"/>
        <w:tblInd w:w="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0"/>
        <w:gridCol w:w="1470"/>
        <w:gridCol w:w="1410"/>
        <w:gridCol w:w="1890"/>
        <w:gridCol w:w="1455"/>
        <w:gridCol w:w="1410"/>
      </w:tblGrid>
      <w:tr w:rsidR="000A04F1" w14:paraId="3C514A83" w14:textId="77777777">
        <w:tc>
          <w:tcPr>
            <w:tcW w:w="750" w:type="dxa"/>
            <w:shd w:val="clear" w:color="auto" w:fill="auto"/>
            <w:tcMar>
              <w:top w:w="100" w:type="dxa"/>
              <w:left w:w="100" w:type="dxa"/>
              <w:bottom w:w="100" w:type="dxa"/>
              <w:right w:w="100" w:type="dxa"/>
            </w:tcMar>
          </w:tcPr>
          <w:p w14:paraId="3760B3C8" w14:textId="77777777" w:rsidR="000A04F1" w:rsidRDefault="00000000">
            <w:pPr>
              <w:jc w:val="center"/>
              <w:rPr>
                <w:rFonts w:ascii="Arial" w:eastAsia="Arial" w:hAnsi="Arial" w:cs="Arial"/>
                <w:b/>
                <w:sz w:val="20"/>
                <w:szCs w:val="20"/>
              </w:rPr>
            </w:pPr>
            <w:r>
              <w:rPr>
                <w:rFonts w:ascii="Arial" w:eastAsia="Arial" w:hAnsi="Arial" w:cs="Arial"/>
                <w:b/>
                <w:sz w:val="20"/>
                <w:szCs w:val="20"/>
              </w:rPr>
              <w:t>Item</w:t>
            </w:r>
          </w:p>
        </w:tc>
        <w:tc>
          <w:tcPr>
            <w:tcW w:w="1470" w:type="dxa"/>
            <w:shd w:val="clear" w:color="auto" w:fill="auto"/>
            <w:tcMar>
              <w:top w:w="100" w:type="dxa"/>
              <w:left w:w="100" w:type="dxa"/>
              <w:bottom w:w="100" w:type="dxa"/>
              <w:right w:w="100" w:type="dxa"/>
            </w:tcMar>
          </w:tcPr>
          <w:p w14:paraId="13DDE32A" w14:textId="77777777" w:rsidR="000A04F1" w:rsidRDefault="00000000">
            <w:pPr>
              <w:jc w:val="center"/>
              <w:rPr>
                <w:rFonts w:ascii="Arial" w:eastAsia="Arial" w:hAnsi="Arial" w:cs="Arial"/>
                <w:b/>
                <w:sz w:val="20"/>
                <w:szCs w:val="20"/>
              </w:rPr>
            </w:pPr>
            <w:r>
              <w:rPr>
                <w:rFonts w:ascii="Arial" w:eastAsia="Arial" w:hAnsi="Arial" w:cs="Arial"/>
                <w:b/>
                <w:sz w:val="20"/>
                <w:szCs w:val="20"/>
              </w:rPr>
              <w:t>Serviços</w:t>
            </w:r>
          </w:p>
        </w:tc>
        <w:tc>
          <w:tcPr>
            <w:tcW w:w="1410" w:type="dxa"/>
            <w:shd w:val="clear" w:color="auto" w:fill="auto"/>
            <w:tcMar>
              <w:top w:w="100" w:type="dxa"/>
              <w:left w:w="100" w:type="dxa"/>
              <w:bottom w:w="100" w:type="dxa"/>
              <w:right w:w="100" w:type="dxa"/>
            </w:tcMar>
          </w:tcPr>
          <w:p w14:paraId="42607E20" w14:textId="77777777" w:rsidR="000A04F1" w:rsidRDefault="00000000">
            <w:pPr>
              <w:jc w:val="center"/>
              <w:rPr>
                <w:rFonts w:ascii="Arial" w:eastAsia="Arial" w:hAnsi="Arial" w:cs="Arial"/>
                <w:b/>
                <w:sz w:val="20"/>
                <w:szCs w:val="20"/>
              </w:rPr>
            </w:pPr>
            <w:r>
              <w:rPr>
                <w:rFonts w:ascii="Arial" w:eastAsia="Arial" w:hAnsi="Arial" w:cs="Arial"/>
                <w:b/>
                <w:sz w:val="20"/>
                <w:szCs w:val="20"/>
              </w:rPr>
              <w:t>Valor da Hora/vigilante.</w:t>
            </w:r>
          </w:p>
        </w:tc>
        <w:tc>
          <w:tcPr>
            <w:tcW w:w="1890" w:type="dxa"/>
            <w:shd w:val="clear" w:color="auto" w:fill="auto"/>
            <w:tcMar>
              <w:top w:w="100" w:type="dxa"/>
              <w:left w:w="100" w:type="dxa"/>
              <w:bottom w:w="100" w:type="dxa"/>
              <w:right w:w="100" w:type="dxa"/>
            </w:tcMar>
          </w:tcPr>
          <w:p w14:paraId="0AD3707D" w14:textId="77777777" w:rsidR="000A04F1" w:rsidRDefault="00000000">
            <w:pPr>
              <w:jc w:val="center"/>
              <w:rPr>
                <w:rFonts w:ascii="Arial" w:eastAsia="Arial" w:hAnsi="Arial" w:cs="Arial"/>
                <w:b/>
                <w:sz w:val="20"/>
                <w:szCs w:val="20"/>
              </w:rPr>
            </w:pPr>
            <w:r>
              <w:rPr>
                <w:rFonts w:ascii="Arial" w:eastAsia="Arial" w:hAnsi="Arial" w:cs="Arial"/>
                <w:b/>
                <w:sz w:val="20"/>
                <w:szCs w:val="20"/>
              </w:rPr>
              <w:t>Quantidade máxima estimada de horas mensais*.</w:t>
            </w:r>
          </w:p>
        </w:tc>
        <w:tc>
          <w:tcPr>
            <w:tcW w:w="1455" w:type="dxa"/>
            <w:shd w:val="clear" w:color="auto" w:fill="auto"/>
            <w:tcMar>
              <w:top w:w="100" w:type="dxa"/>
              <w:left w:w="100" w:type="dxa"/>
              <w:bottom w:w="100" w:type="dxa"/>
              <w:right w:w="100" w:type="dxa"/>
            </w:tcMar>
          </w:tcPr>
          <w:p w14:paraId="6C8F1D3C" w14:textId="77777777" w:rsidR="000A04F1" w:rsidRDefault="00000000">
            <w:pPr>
              <w:jc w:val="center"/>
              <w:rPr>
                <w:rFonts w:ascii="Arial" w:eastAsia="Arial" w:hAnsi="Arial" w:cs="Arial"/>
                <w:b/>
                <w:sz w:val="20"/>
                <w:szCs w:val="20"/>
              </w:rPr>
            </w:pPr>
            <w:r>
              <w:rPr>
                <w:rFonts w:ascii="Arial" w:eastAsia="Arial" w:hAnsi="Arial" w:cs="Arial"/>
                <w:b/>
                <w:sz w:val="20"/>
                <w:szCs w:val="20"/>
              </w:rPr>
              <w:t>Valor Mensal Máximo estimado</w:t>
            </w:r>
          </w:p>
        </w:tc>
        <w:tc>
          <w:tcPr>
            <w:tcW w:w="1410" w:type="dxa"/>
            <w:shd w:val="clear" w:color="auto" w:fill="auto"/>
            <w:tcMar>
              <w:top w:w="100" w:type="dxa"/>
              <w:left w:w="100" w:type="dxa"/>
              <w:bottom w:w="100" w:type="dxa"/>
              <w:right w:w="100" w:type="dxa"/>
            </w:tcMar>
          </w:tcPr>
          <w:p w14:paraId="49617EFB" w14:textId="77777777" w:rsidR="000A04F1" w:rsidRDefault="00000000">
            <w:pPr>
              <w:jc w:val="center"/>
              <w:rPr>
                <w:rFonts w:ascii="Arial" w:eastAsia="Arial" w:hAnsi="Arial" w:cs="Arial"/>
                <w:b/>
                <w:sz w:val="20"/>
                <w:szCs w:val="20"/>
              </w:rPr>
            </w:pPr>
            <w:r>
              <w:rPr>
                <w:rFonts w:ascii="Arial" w:eastAsia="Arial" w:hAnsi="Arial" w:cs="Arial"/>
                <w:b/>
                <w:sz w:val="20"/>
                <w:szCs w:val="20"/>
              </w:rPr>
              <w:t>Valor Anual Máximo estimado</w:t>
            </w:r>
          </w:p>
        </w:tc>
      </w:tr>
      <w:tr w:rsidR="000A04F1" w14:paraId="1E7A5ECD" w14:textId="77777777">
        <w:tc>
          <w:tcPr>
            <w:tcW w:w="750" w:type="dxa"/>
            <w:shd w:val="clear" w:color="auto" w:fill="auto"/>
            <w:tcMar>
              <w:top w:w="100" w:type="dxa"/>
              <w:left w:w="100" w:type="dxa"/>
              <w:bottom w:w="100" w:type="dxa"/>
              <w:right w:w="100" w:type="dxa"/>
            </w:tcMar>
          </w:tcPr>
          <w:p w14:paraId="15A44993" w14:textId="77777777" w:rsidR="000A04F1" w:rsidRDefault="00000000">
            <w:pPr>
              <w:jc w:val="center"/>
              <w:rPr>
                <w:rFonts w:ascii="Arial" w:eastAsia="Arial" w:hAnsi="Arial" w:cs="Arial"/>
                <w:sz w:val="20"/>
                <w:szCs w:val="20"/>
              </w:rPr>
            </w:pPr>
            <w:r>
              <w:rPr>
                <w:rFonts w:ascii="Arial" w:eastAsia="Arial" w:hAnsi="Arial" w:cs="Arial"/>
                <w:sz w:val="20"/>
                <w:szCs w:val="20"/>
              </w:rPr>
              <w:t>3</w:t>
            </w:r>
          </w:p>
        </w:tc>
        <w:tc>
          <w:tcPr>
            <w:tcW w:w="1470" w:type="dxa"/>
            <w:shd w:val="clear" w:color="auto" w:fill="auto"/>
            <w:tcMar>
              <w:top w:w="100" w:type="dxa"/>
              <w:left w:w="100" w:type="dxa"/>
              <w:bottom w:w="100" w:type="dxa"/>
              <w:right w:w="100" w:type="dxa"/>
            </w:tcMar>
          </w:tcPr>
          <w:p w14:paraId="5AA758E7" w14:textId="77777777" w:rsidR="000A04F1" w:rsidRDefault="00000000">
            <w:pPr>
              <w:jc w:val="center"/>
              <w:rPr>
                <w:rFonts w:ascii="Arial" w:eastAsia="Arial" w:hAnsi="Arial" w:cs="Arial"/>
                <w:sz w:val="20"/>
                <w:szCs w:val="20"/>
              </w:rPr>
            </w:pPr>
            <w:r>
              <w:rPr>
                <w:rFonts w:ascii="Arial" w:eastAsia="Arial" w:hAnsi="Arial" w:cs="Arial"/>
                <w:sz w:val="20"/>
                <w:szCs w:val="20"/>
              </w:rPr>
              <w:t xml:space="preserve">Contratação eventual de 1 </w:t>
            </w:r>
            <w:r>
              <w:rPr>
                <w:rFonts w:ascii="Arial" w:eastAsia="Arial" w:hAnsi="Arial" w:cs="Arial"/>
                <w:sz w:val="20"/>
                <w:szCs w:val="20"/>
              </w:rPr>
              <w:lastRenderedPageBreak/>
              <w:t>vigilante para eventos específicos, contratado por hora.</w:t>
            </w:r>
          </w:p>
        </w:tc>
        <w:tc>
          <w:tcPr>
            <w:tcW w:w="1410" w:type="dxa"/>
            <w:shd w:val="clear" w:color="auto" w:fill="auto"/>
            <w:tcMar>
              <w:top w:w="100" w:type="dxa"/>
              <w:left w:w="100" w:type="dxa"/>
              <w:bottom w:w="100" w:type="dxa"/>
              <w:right w:w="100" w:type="dxa"/>
            </w:tcMar>
          </w:tcPr>
          <w:p w14:paraId="610A8137" w14:textId="77777777" w:rsidR="000A04F1" w:rsidRDefault="00000000">
            <w:pPr>
              <w:jc w:val="center"/>
              <w:rPr>
                <w:rFonts w:ascii="Arial" w:eastAsia="Arial" w:hAnsi="Arial" w:cs="Arial"/>
                <w:sz w:val="20"/>
                <w:szCs w:val="20"/>
              </w:rPr>
            </w:pPr>
            <w:r>
              <w:rPr>
                <w:rFonts w:ascii="Arial" w:eastAsia="Arial" w:hAnsi="Arial" w:cs="Arial"/>
                <w:sz w:val="20"/>
                <w:szCs w:val="20"/>
              </w:rPr>
              <w:lastRenderedPageBreak/>
              <w:t>R$ 35,39</w:t>
            </w:r>
          </w:p>
        </w:tc>
        <w:tc>
          <w:tcPr>
            <w:tcW w:w="1890" w:type="dxa"/>
            <w:shd w:val="clear" w:color="auto" w:fill="auto"/>
            <w:tcMar>
              <w:top w:w="100" w:type="dxa"/>
              <w:left w:w="100" w:type="dxa"/>
              <w:bottom w:w="100" w:type="dxa"/>
              <w:right w:w="100" w:type="dxa"/>
            </w:tcMar>
          </w:tcPr>
          <w:p w14:paraId="6B0BF903" w14:textId="77777777" w:rsidR="000A04F1" w:rsidRDefault="00000000">
            <w:pPr>
              <w:jc w:val="center"/>
              <w:rPr>
                <w:rFonts w:ascii="Arial" w:eastAsia="Arial" w:hAnsi="Arial" w:cs="Arial"/>
                <w:sz w:val="20"/>
                <w:szCs w:val="20"/>
              </w:rPr>
            </w:pPr>
            <w:r>
              <w:rPr>
                <w:rFonts w:ascii="Arial" w:eastAsia="Arial" w:hAnsi="Arial" w:cs="Arial"/>
                <w:sz w:val="20"/>
                <w:szCs w:val="20"/>
              </w:rPr>
              <w:t>60</w:t>
            </w:r>
          </w:p>
        </w:tc>
        <w:tc>
          <w:tcPr>
            <w:tcW w:w="1455" w:type="dxa"/>
            <w:shd w:val="clear" w:color="auto" w:fill="auto"/>
            <w:tcMar>
              <w:top w:w="100" w:type="dxa"/>
              <w:left w:w="100" w:type="dxa"/>
              <w:bottom w:w="100" w:type="dxa"/>
              <w:right w:w="100" w:type="dxa"/>
            </w:tcMar>
          </w:tcPr>
          <w:p w14:paraId="455CE6B8" w14:textId="77777777" w:rsidR="000A04F1" w:rsidRDefault="00000000">
            <w:pPr>
              <w:jc w:val="center"/>
              <w:rPr>
                <w:rFonts w:ascii="Arial" w:eastAsia="Arial" w:hAnsi="Arial" w:cs="Arial"/>
                <w:sz w:val="20"/>
                <w:szCs w:val="20"/>
              </w:rPr>
            </w:pPr>
            <w:r>
              <w:rPr>
                <w:rFonts w:ascii="Arial" w:eastAsia="Arial" w:hAnsi="Arial" w:cs="Arial"/>
                <w:sz w:val="20"/>
                <w:szCs w:val="20"/>
              </w:rPr>
              <w:t>R$ 2.123,40</w:t>
            </w:r>
          </w:p>
        </w:tc>
        <w:tc>
          <w:tcPr>
            <w:tcW w:w="1410" w:type="dxa"/>
            <w:shd w:val="clear" w:color="auto" w:fill="auto"/>
            <w:tcMar>
              <w:top w:w="100" w:type="dxa"/>
              <w:left w:w="100" w:type="dxa"/>
              <w:bottom w:w="100" w:type="dxa"/>
              <w:right w:w="100" w:type="dxa"/>
            </w:tcMar>
          </w:tcPr>
          <w:p w14:paraId="180BF9C9" w14:textId="77777777" w:rsidR="000A04F1" w:rsidRDefault="00000000">
            <w:pPr>
              <w:jc w:val="center"/>
              <w:rPr>
                <w:rFonts w:ascii="Arial" w:eastAsia="Arial" w:hAnsi="Arial" w:cs="Arial"/>
                <w:b/>
                <w:sz w:val="20"/>
                <w:szCs w:val="20"/>
              </w:rPr>
            </w:pPr>
            <w:r>
              <w:rPr>
                <w:rFonts w:ascii="Arial" w:eastAsia="Arial" w:hAnsi="Arial" w:cs="Arial"/>
                <w:sz w:val="20"/>
                <w:szCs w:val="20"/>
              </w:rPr>
              <w:t>R$ 25.480,80</w:t>
            </w:r>
          </w:p>
        </w:tc>
      </w:tr>
    </w:tbl>
    <w:p w14:paraId="57939C96" w14:textId="77777777" w:rsidR="000A04F1" w:rsidRDefault="000A04F1">
      <w:pPr>
        <w:spacing w:before="9"/>
        <w:ind w:left="49"/>
        <w:jc w:val="both"/>
        <w:rPr>
          <w:rFonts w:ascii="Arial" w:eastAsia="Arial" w:hAnsi="Arial" w:cs="Arial"/>
          <w:b/>
          <w:sz w:val="24"/>
          <w:szCs w:val="24"/>
        </w:rPr>
      </w:pPr>
    </w:p>
    <w:p w14:paraId="54EB1695" w14:textId="77777777" w:rsidR="000A04F1" w:rsidRDefault="000A04F1">
      <w:pPr>
        <w:spacing w:before="9"/>
        <w:ind w:left="49"/>
        <w:jc w:val="both"/>
        <w:rPr>
          <w:rFonts w:ascii="Arial" w:eastAsia="Arial" w:hAnsi="Arial" w:cs="Arial"/>
          <w:b/>
          <w:sz w:val="24"/>
          <w:szCs w:val="24"/>
        </w:rPr>
      </w:pPr>
    </w:p>
    <w:p w14:paraId="59CE4824" w14:textId="77777777" w:rsidR="000A04F1" w:rsidRDefault="00000000">
      <w:pPr>
        <w:spacing w:before="9"/>
        <w:ind w:left="49"/>
        <w:jc w:val="both"/>
        <w:rPr>
          <w:rFonts w:ascii="Arial" w:eastAsia="Arial" w:hAnsi="Arial" w:cs="Arial"/>
          <w:sz w:val="24"/>
          <w:szCs w:val="24"/>
          <w:u w:val="single"/>
        </w:rPr>
      </w:pPr>
      <w:r>
        <w:rPr>
          <w:rFonts w:ascii="Arial" w:eastAsia="Arial" w:hAnsi="Arial" w:cs="Arial"/>
          <w:b/>
          <w:sz w:val="24"/>
          <w:szCs w:val="24"/>
        </w:rPr>
        <w:t xml:space="preserve">7.2. </w:t>
      </w:r>
      <w:r>
        <w:rPr>
          <w:rFonts w:ascii="Arial" w:eastAsia="Arial" w:hAnsi="Arial" w:cs="Arial"/>
          <w:b/>
          <w:sz w:val="24"/>
          <w:szCs w:val="24"/>
          <w:u w:val="single"/>
        </w:rPr>
        <w:t>A Câmara Municipal de Mococa pagará apenas as horas extras e horas eventuais efetivamente trabalhadas, comprovadas através de  relatório de Ponto que deverá ser enviado junto ao Faturamento mensal.</w:t>
      </w:r>
    </w:p>
    <w:p w14:paraId="59B26A23" w14:textId="77777777" w:rsidR="000A04F1" w:rsidRDefault="000A04F1">
      <w:pPr>
        <w:spacing w:before="9"/>
        <w:ind w:left="49"/>
        <w:jc w:val="both"/>
        <w:rPr>
          <w:rFonts w:ascii="Arial" w:eastAsia="Arial" w:hAnsi="Arial" w:cs="Arial"/>
          <w:b/>
          <w:sz w:val="24"/>
          <w:szCs w:val="24"/>
          <w:u w:val="single"/>
        </w:rPr>
      </w:pPr>
    </w:p>
    <w:p w14:paraId="2C9EB17C" w14:textId="77777777" w:rsidR="000A04F1" w:rsidRDefault="00000000">
      <w:pPr>
        <w:spacing w:before="9"/>
        <w:ind w:left="49"/>
        <w:jc w:val="both"/>
        <w:rPr>
          <w:rFonts w:ascii="Arial" w:eastAsia="Arial" w:hAnsi="Arial" w:cs="Arial"/>
          <w:sz w:val="24"/>
          <w:szCs w:val="24"/>
        </w:rPr>
      </w:pPr>
      <w:r>
        <w:rPr>
          <w:rFonts w:ascii="Arial" w:eastAsia="Arial" w:hAnsi="Arial" w:cs="Arial"/>
          <w:sz w:val="24"/>
          <w:szCs w:val="24"/>
        </w:rPr>
        <w:t xml:space="preserve">7.3. O Valor Global Máximo estimado do Contrato será de </w:t>
      </w:r>
      <w:r>
        <w:rPr>
          <w:rFonts w:ascii="Arial" w:eastAsia="Arial" w:hAnsi="Arial" w:cs="Arial"/>
          <w:b/>
          <w:sz w:val="24"/>
          <w:szCs w:val="24"/>
        </w:rPr>
        <w:t>R$ 159.675,00</w:t>
      </w:r>
      <w:r>
        <w:rPr>
          <w:rFonts w:ascii="Arial" w:eastAsia="Arial" w:hAnsi="Arial" w:cs="Arial"/>
          <w:sz w:val="24"/>
          <w:szCs w:val="24"/>
        </w:rPr>
        <w:t xml:space="preserve"> (Cento e cinquenta e nove mil, seiscentos e setenta e cinco reais).</w:t>
      </w:r>
    </w:p>
    <w:p w14:paraId="5F0BA3AF" w14:textId="77777777" w:rsidR="000A04F1" w:rsidRDefault="00000000">
      <w:pPr>
        <w:jc w:val="both"/>
        <w:rPr>
          <w:rFonts w:ascii="Arial" w:eastAsia="Arial" w:hAnsi="Arial" w:cs="Arial"/>
          <w:sz w:val="24"/>
          <w:szCs w:val="24"/>
        </w:rPr>
      </w:pPr>
      <w:r>
        <w:rPr>
          <w:rFonts w:ascii="Arial" w:eastAsia="Arial" w:hAnsi="Arial" w:cs="Arial"/>
          <w:sz w:val="24"/>
          <w:szCs w:val="24"/>
        </w:rPr>
        <w:t xml:space="preserve"> </w:t>
      </w:r>
    </w:p>
    <w:p w14:paraId="5C934EE8" w14:textId="77777777" w:rsidR="000A04F1" w:rsidRDefault="00000000">
      <w:pPr>
        <w:pBdr>
          <w:top w:val="nil"/>
          <w:left w:val="nil"/>
          <w:bottom w:val="nil"/>
          <w:right w:val="nil"/>
          <w:between w:val="nil"/>
        </w:pBdr>
        <w:tabs>
          <w:tab w:val="left" w:pos="1109"/>
        </w:tabs>
        <w:spacing w:before="280" w:after="280"/>
        <w:jc w:val="both"/>
        <w:rPr>
          <w:rFonts w:ascii="Arial" w:eastAsia="Arial" w:hAnsi="Arial" w:cs="Arial"/>
          <w:b/>
          <w:color w:val="000000"/>
          <w:sz w:val="24"/>
          <w:szCs w:val="24"/>
        </w:rPr>
      </w:pPr>
      <w:r>
        <w:rPr>
          <w:rFonts w:ascii="Arial" w:eastAsia="Arial" w:hAnsi="Arial" w:cs="Arial"/>
          <w:b/>
          <w:sz w:val="24"/>
          <w:szCs w:val="24"/>
        </w:rPr>
        <w:t>8.</w:t>
      </w:r>
      <w:r>
        <w:rPr>
          <w:rFonts w:ascii="Arial" w:eastAsia="Arial" w:hAnsi="Arial" w:cs="Arial"/>
          <w:b/>
          <w:sz w:val="24"/>
          <w:szCs w:val="24"/>
        </w:rPr>
        <w:tab/>
      </w:r>
      <w:r>
        <w:rPr>
          <w:rFonts w:ascii="Arial" w:eastAsia="Arial" w:hAnsi="Arial" w:cs="Arial"/>
          <w:b/>
          <w:color w:val="000000"/>
          <w:sz w:val="24"/>
          <w:szCs w:val="24"/>
        </w:rPr>
        <w:t>DO PRAZO CONTRATUAL</w:t>
      </w:r>
    </w:p>
    <w:p w14:paraId="1A470E6C" w14:textId="77777777" w:rsidR="000A04F1" w:rsidRDefault="00000000">
      <w:pPr>
        <w:pBdr>
          <w:top w:val="nil"/>
          <w:left w:val="nil"/>
          <w:bottom w:val="nil"/>
          <w:right w:val="nil"/>
          <w:between w:val="nil"/>
        </w:pBdr>
        <w:tabs>
          <w:tab w:val="left" w:pos="1320"/>
        </w:tabs>
        <w:spacing w:line="242" w:lineRule="auto"/>
        <w:jc w:val="both"/>
        <w:rPr>
          <w:rFonts w:ascii="Arial" w:eastAsia="Arial" w:hAnsi="Arial" w:cs="Arial"/>
          <w:color w:val="000000"/>
          <w:sz w:val="24"/>
          <w:szCs w:val="24"/>
        </w:rPr>
      </w:pPr>
      <w:r>
        <w:rPr>
          <w:rFonts w:ascii="Arial" w:eastAsia="Arial" w:hAnsi="Arial" w:cs="Arial"/>
          <w:sz w:val="24"/>
          <w:szCs w:val="24"/>
        </w:rPr>
        <w:t xml:space="preserve">8.1. </w:t>
      </w:r>
      <w:r>
        <w:rPr>
          <w:rFonts w:ascii="Arial" w:eastAsia="Arial" w:hAnsi="Arial" w:cs="Arial"/>
          <w:color w:val="000000"/>
          <w:sz w:val="24"/>
          <w:szCs w:val="24"/>
        </w:rPr>
        <w:t xml:space="preserve">A </w:t>
      </w:r>
      <w:r>
        <w:rPr>
          <w:rFonts w:ascii="Arial" w:eastAsia="Arial" w:hAnsi="Arial" w:cs="Arial"/>
          <w:b/>
          <w:color w:val="000000"/>
          <w:sz w:val="24"/>
          <w:szCs w:val="24"/>
        </w:rPr>
        <w:t xml:space="preserve">CONTRATADA </w:t>
      </w:r>
      <w:r>
        <w:rPr>
          <w:rFonts w:ascii="Arial" w:eastAsia="Arial" w:hAnsi="Arial" w:cs="Arial"/>
          <w:color w:val="000000"/>
          <w:sz w:val="24"/>
          <w:szCs w:val="24"/>
        </w:rPr>
        <w:t xml:space="preserve">prestará os serviços ao </w:t>
      </w:r>
      <w:r>
        <w:rPr>
          <w:rFonts w:ascii="Arial" w:eastAsia="Arial" w:hAnsi="Arial" w:cs="Arial"/>
          <w:b/>
          <w:color w:val="000000"/>
          <w:sz w:val="24"/>
          <w:szCs w:val="24"/>
        </w:rPr>
        <w:t xml:space="preserve">CONTRATANTE </w:t>
      </w:r>
      <w:r>
        <w:rPr>
          <w:rFonts w:ascii="Arial" w:eastAsia="Arial" w:hAnsi="Arial" w:cs="Arial"/>
          <w:color w:val="000000"/>
          <w:sz w:val="24"/>
          <w:szCs w:val="24"/>
        </w:rPr>
        <w:t xml:space="preserve">por até </w:t>
      </w:r>
      <w:r>
        <w:rPr>
          <w:rFonts w:ascii="Arial" w:eastAsia="Arial" w:hAnsi="Arial" w:cs="Arial"/>
          <w:b/>
          <w:color w:val="000000"/>
          <w:sz w:val="24"/>
          <w:szCs w:val="24"/>
        </w:rPr>
        <w:t xml:space="preserve">12 (doze) meses, </w:t>
      </w:r>
      <w:r>
        <w:rPr>
          <w:rFonts w:ascii="Arial" w:eastAsia="Arial" w:hAnsi="Arial" w:cs="Arial"/>
          <w:color w:val="000000"/>
          <w:sz w:val="24"/>
          <w:szCs w:val="24"/>
        </w:rPr>
        <w:t>a partir da data da assinatura do contrato, podendo ser prorrogado por iguais e sucessivos períodos, nos termos do artigo 57, II, da Lei nº 8.666/93</w:t>
      </w:r>
      <w:r>
        <w:rPr>
          <w:rFonts w:ascii="Arial" w:eastAsia="Arial" w:hAnsi="Arial" w:cs="Arial"/>
          <w:sz w:val="24"/>
          <w:szCs w:val="24"/>
        </w:rPr>
        <w:t>.</w:t>
      </w:r>
    </w:p>
    <w:p w14:paraId="33010D8B" w14:textId="77777777" w:rsidR="000A04F1" w:rsidRDefault="000A04F1">
      <w:pPr>
        <w:pBdr>
          <w:top w:val="nil"/>
          <w:left w:val="nil"/>
          <w:bottom w:val="nil"/>
          <w:right w:val="nil"/>
          <w:between w:val="nil"/>
        </w:pBdr>
        <w:spacing w:before="1"/>
        <w:ind w:left="49"/>
        <w:rPr>
          <w:rFonts w:ascii="Arial" w:eastAsia="Arial" w:hAnsi="Arial" w:cs="Arial"/>
          <w:color w:val="000000"/>
          <w:sz w:val="24"/>
          <w:szCs w:val="24"/>
        </w:rPr>
      </w:pPr>
    </w:p>
    <w:p w14:paraId="4A714BD6" w14:textId="77777777" w:rsidR="000A04F1" w:rsidRDefault="000A04F1">
      <w:pPr>
        <w:pBdr>
          <w:top w:val="nil"/>
          <w:left w:val="nil"/>
          <w:bottom w:val="nil"/>
          <w:right w:val="nil"/>
          <w:between w:val="nil"/>
        </w:pBdr>
        <w:ind w:left="49"/>
        <w:rPr>
          <w:rFonts w:ascii="Arial" w:eastAsia="Arial" w:hAnsi="Arial" w:cs="Arial"/>
          <w:color w:val="000000"/>
          <w:sz w:val="24"/>
          <w:szCs w:val="24"/>
        </w:rPr>
      </w:pPr>
    </w:p>
    <w:p w14:paraId="77772F60" w14:textId="77777777" w:rsidR="000A04F1" w:rsidRDefault="000A04F1">
      <w:pPr>
        <w:pBdr>
          <w:top w:val="nil"/>
          <w:left w:val="nil"/>
          <w:bottom w:val="nil"/>
          <w:right w:val="nil"/>
          <w:between w:val="nil"/>
        </w:pBdr>
        <w:spacing w:before="9"/>
        <w:ind w:left="49"/>
        <w:rPr>
          <w:rFonts w:ascii="Arial" w:eastAsia="Arial" w:hAnsi="Arial" w:cs="Arial"/>
          <w:color w:val="000000"/>
          <w:sz w:val="24"/>
          <w:szCs w:val="24"/>
        </w:rPr>
      </w:pPr>
    </w:p>
    <w:p w14:paraId="32615F86" w14:textId="77777777" w:rsidR="000A04F1" w:rsidRDefault="00000000">
      <w:pPr>
        <w:pBdr>
          <w:top w:val="nil"/>
          <w:left w:val="nil"/>
          <w:bottom w:val="nil"/>
          <w:right w:val="nil"/>
          <w:between w:val="nil"/>
        </w:pBdr>
        <w:spacing w:before="280" w:after="280"/>
        <w:ind w:left="49"/>
        <w:jc w:val="center"/>
        <w:rPr>
          <w:rFonts w:ascii="Arial" w:eastAsia="Arial" w:hAnsi="Arial" w:cs="Arial"/>
          <w:b/>
          <w:color w:val="000000"/>
          <w:sz w:val="24"/>
          <w:szCs w:val="24"/>
        </w:rPr>
      </w:pPr>
      <w:r>
        <w:rPr>
          <w:rFonts w:ascii="Arial" w:eastAsia="Arial" w:hAnsi="Arial" w:cs="Arial"/>
          <w:b/>
          <w:color w:val="000000"/>
          <w:sz w:val="24"/>
          <w:szCs w:val="24"/>
        </w:rPr>
        <w:t>GUILHERME DE SOUZA GOMES</w:t>
      </w:r>
    </w:p>
    <w:p w14:paraId="5C9A7603" w14:textId="77777777" w:rsidR="000A04F1" w:rsidRDefault="00000000">
      <w:pPr>
        <w:pBdr>
          <w:top w:val="nil"/>
          <w:left w:val="nil"/>
          <w:bottom w:val="nil"/>
          <w:right w:val="nil"/>
          <w:between w:val="nil"/>
        </w:pBdr>
        <w:spacing w:before="2"/>
        <w:ind w:left="49"/>
        <w:jc w:val="center"/>
        <w:rPr>
          <w:rFonts w:ascii="Arial" w:eastAsia="Arial" w:hAnsi="Arial" w:cs="Arial"/>
          <w:color w:val="000000"/>
          <w:sz w:val="24"/>
          <w:szCs w:val="24"/>
        </w:rPr>
      </w:pPr>
      <w:r>
        <w:rPr>
          <w:rFonts w:ascii="Arial" w:eastAsia="Arial" w:hAnsi="Arial" w:cs="Arial"/>
          <w:sz w:val="24"/>
          <w:szCs w:val="24"/>
        </w:rPr>
        <w:t>Presidente da Câmara Municipal de Mococa</w:t>
      </w:r>
    </w:p>
    <w:p w14:paraId="2CAE453B" w14:textId="77777777" w:rsidR="000A04F1" w:rsidRDefault="000A04F1">
      <w:pPr>
        <w:ind w:left="49"/>
        <w:rPr>
          <w:rFonts w:ascii="Arial" w:eastAsia="Arial" w:hAnsi="Arial" w:cs="Arial"/>
          <w:b/>
          <w:sz w:val="24"/>
          <w:szCs w:val="24"/>
        </w:rPr>
      </w:pPr>
    </w:p>
    <w:p w14:paraId="34A2B0BE" w14:textId="6B8E0D6A" w:rsidR="000A04F1" w:rsidRDefault="000A04F1">
      <w:pPr>
        <w:ind w:left="49"/>
        <w:rPr>
          <w:rFonts w:ascii="Arial" w:eastAsia="Arial" w:hAnsi="Arial" w:cs="Arial"/>
          <w:b/>
          <w:sz w:val="24"/>
          <w:szCs w:val="24"/>
        </w:rPr>
      </w:pPr>
    </w:p>
    <w:p w14:paraId="43A59EEF" w14:textId="43CF0161" w:rsidR="003519A4" w:rsidRDefault="003519A4">
      <w:pPr>
        <w:ind w:left="49"/>
        <w:rPr>
          <w:rFonts w:ascii="Arial" w:eastAsia="Arial" w:hAnsi="Arial" w:cs="Arial"/>
          <w:b/>
          <w:sz w:val="24"/>
          <w:szCs w:val="24"/>
        </w:rPr>
      </w:pPr>
    </w:p>
    <w:p w14:paraId="7774B5CF" w14:textId="536FC2A7" w:rsidR="003519A4" w:rsidRDefault="003519A4">
      <w:pPr>
        <w:ind w:left="49"/>
        <w:rPr>
          <w:rFonts w:ascii="Arial" w:eastAsia="Arial" w:hAnsi="Arial" w:cs="Arial"/>
          <w:b/>
          <w:sz w:val="24"/>
          <w:szCs w:val="24"/>
        </w:rPr>
      </w:pPr>
    </w:p>
    <w:p w14:paraId="018B75A3" w14:textId="5E2C9015" w:rsidR="003519A4" w:rsidRDefault="003519A4">
      <w:pPr>
        <w:ind w:left="49"/>
        <w:rPr>
          <w:rFonts w:ascii="Arial" w:eastAsia="Arial" w:hAnsi="Arial" w:cs="Arial"/>
          <w:b/>
          <w:sz w:val="24"/>
          <w:szCs w:val="24"/>
        </w:rPr>
      </w:pPr>
    </w:p>
    <w:p w14:paraId="6EA0535D" w14:textId="17AB0502" w:rsidR="003519A4" w:rsidRDefault="003519A4">
      <w:pPr>
        <w:ind w:left="49"/>
        <w:rPr>
          <w:rFonts w:ascii="Arial" w:eastAsia="Arial" w:hAnsi="Arial" w:cs="Arial"/>
          <w:b/>
          <w:sz w:val="24"/>
          <w:szCs w:val="24"/>
        </w:rPr>
      </w:pPr>
    </w:p>
    <w:p w14:paraId="16EBD8B3" w14:textId="70E4FCA1" w:rsidR="003519A4" w:rsidRDefault="003519A4">
      <w:pPr>
        <w:ind w:left="49"/>
        <w:rPr>
          <w:rFonts w:ascii="Arial" w:eastAsia="Arial" w:hAnsi="Arial" w:cs="Arial"/>
          <w:b/>
          <w:sz w:val="24"/>
          <w:szCs w:val="24"/>
        </w:rPr>
      </w:pPr>
    </w:p>
    <w:p w14:paraId="1BBC8FC5" w14:textId="2BE445F8" w:rsidR="003519A4" w:rsidRDefault="003519A4">
      <w:pPr>
        <w:ind w:left="49"/>
        <w:rPr>
          <w:rFonts w:ascii="Arial" w:eastAsia="Arial" w:hAnsi="Arial" w:cs="Arial"/>
          <w:b/>
          <w:sz w:val="24"/>
          <w:szCs w:val="24"/>
        </w:rPr>
      </w:pPr>
    </w:p>
    <w:p w14:paraId="6F5D06EB" w14:textId="5EDF5EAE" w:rsidR="003519A4" w:rsidRDefault="003519A4">
      <w:pPr>
        <w:ind w:left="49"/>
        <w:rPr>
          <w:rFonts w:ascii="Arial" w:eastAsia="Arial" w:hAnsi="Arial" w:cs="Arial"/>
          <w:b/>
          <w:sz w:val="24"/>
          <w:szCs w:val="24"/>
        </w:rPr>
      </w:pPr>
    </w:p>
    <w:p w14:paraId="3A40160C" w14:textId="479AA639" w:rsidR="003519A4" w:rsidRDefault="003519A4">
      <w:pPr>
        <w:ind w:left="49"/>
        <w:rPr>
          <w:rFonts w:ascii="Arial" w:eastAsia="Arial" w:hAnsi="Arial" w:cs="Arial"/>
          <w:b/>
          <w:sz w:val="24"/>
          <w:szCs w:val="24"/>
        </w:rPr>
      </w:pPr>
    </w:p>
    <w:p w14:paraId="12E7A6B6" w14:textId="5BF34AF7" w:rsidR="003519A4" w:rsidRDefault="003519A4">
      <w:pPr>
        <w:ind w:left="49"/>
        <w:rPr>
          <w:rFonts w:ascii="Arial" w:eastAsia="Arial" w:hAnsi="Arial" w:cs="Arial"/>
          <w:b/>
          <w:sz w:val="24"/>
          <w:szCs w:val="24"/>
        </w:rPr>
      </w:pPr>
    </w:p>
    <w:p w14:paraId="1F8FBE13" w14:textId="687B984C" w:rsidR="003519A4" w:rsidRDefault="003519A4">
      <w:pPr>
        <w:ind w:left="49"/>
        <w:rPr>
          <w:rFonts w:ascii="Arial" w:eastAsia="Arial" w:hAnsi="Arial" w:cs="Arial"/>
          <w:b/>
          <w:sz w:val="24"/>
          <w:szCs w:val="24"/>
        </w:rPr>
      </w:pPr>
    </w:p>
    <w:p w14:paraId="688E7AB1" w14:textId="3D05C566" w:rsidR="003519A4" w:rsidRDefault="003519A4">
      <w:pPr>
        <w:ind w:left="49"/>
        <w:rPr>
          <w:rFonts w:ascii="Arial" w:eastAsia="Arial" w:hAnsi="Arial" w:cs="Arial"/>
          <w:b/>
          <w:sz w:val="24"/>
          <w:szCs w:val="24"/>
        </w:rPr>
      </w:pPr>
    </w:p>
    <w:p w14:paraId="21729F84" w14:textId="455E4D0A" w:rsidR="003519A4" w:rsidRDefault="003519A4">
      <w:pPr>
        <w:ind w:left="49"/>
        <w:rPr>
          <w:rFonts w:ascii="Arial" w:eastAsia="Arial" w:hAnsi="Arial" w:cs="Arial"/>
          <w:b/>
          <w:sz w:val="24"/>
          <w:szCs w:val="24"/>
        </w:rPr>
      </w:pPr>
    </w:p>
    <w:p w14:paraId="4DBE5A6A" w14:textId="77777777" w:rsidR="003519A4" w:rsidRDefault="003519A4">
      <w:pPr>
        <w:ind w:left="49"/>
        <w:rPr>
          <w:rFonts w:ascii="Arial" w:eastAsia="Arial" w:hAnsi="Arial" w:cs="Arial"/>
          <w:b/>
          <w:sz w:val="24"/>
          <w:szCs w:val="24"/>
        </w:rPr>
      </w:pPr>
    </w:p>
    <w:p w14:paraId="74F23E5B" w14:textId="77777777" w:rsidR="000A04F1" w:rsidRDefault="00000000">
      <w:pPr>
        <w:ind w:left="49"/>
        <w:jc w:val="center"/>
        <w:rPr>
          <w:rFonts w:ascii="Arial" w:eastAsia="Arial" w:hAnsi="Arial" w:cs="Arial"/>
          <w:b/>
          <w:sz w:val="24"/>
          <w:szCs w:val="24"/>
          <w:u w:val="single"/>
        </w:rPr>
      </w:pPr>
      <w:r>
        <w:rPr>
          <w:rFonts w:ascii="Arial" w:eastAsia="Arial" w:hAnsi="Arial" w:cs="Arial"/>
          <w:b/>
          <w:sz w:val="24"/>
          <w:szCs w:val="24"/>
          <w:u w:val="single"/>
        </w:rPr>
        <w:lastRenderedPageBreak/>
        <w:t>ANEXO II</w:t>
      </w:r>
    </w:p>
    <w:p w14:paraId="0C4F2B83" w14:textId="77777777" w:rsidR="000A04F1" w:rsidRDefault="000A04F1">
      <w:pPr>
        <w:ind w:left="49"/>
        <w:jc w:val="center"/>
        <w:rPr>
          <w:rFonts w:ascii="Arial" w:eastAsia="Arial" w:hAnsi="Arial" w:cs="Arial"/>
          <w:b/>
          <w:sz w:val="24"/>
          <w:szCs w:val="24"/>
          <w:u w:val="single"/>
        </w:rPr>
      </w:pPr>
    </w:p>
    <w:p w14:paraId="5444FD35" w14:textId="77777777" w:rsidR="000A04F1" w:rsidRDefault="00000000">
      <w:pPr>
        <w:ind w:left="49"/>
        <w:jc w:val="center"/>
        <w:rPr>
          <w:rFonts w:ascii="Arial" w:eastAsia="Arial" w:hAnsi="Arial" w:cs="Arial"/>
          <w:b/>
          <w:sz w:val="24"/>
          <w:szCs w:val="24"/>
          <w:u w:val="single"/>
        </w:rPr>
      </w:pPr>
      <w:r>
        <w:rPr>
          <w:rFonts w:ascii="Arial" w:eastAsia="Arial" w:hAnsi="Arial" w:cs="Arial"/>
          <w:b/>
          <w:sz w:val="24"/>
          <w:szCs w:val="24"/>
          <w:u w:val="single"/>
        </w:rPr>
        <w:t>PROCURAÇÃO PARA CREDENCIAMENTO</w:t>
      </w:r>
    </w:p>
    <w:p w14:paraId="75B2B211" w14:textId="77777777" w:rsidR="000A04F1" w:rsidRDefault="000A04F1">
      <w:pPr>
        <w:ind w:left="49"/>
        <w:jc w:val="center"/>
        <w:rPr>
          <w:rFonts w:ascii="Arial" w:eastAsia="Arial" w:hAnsi="Arial" w:cs="Arial"/>
          <w:b/>
          <w:sz w:val="24"/>
          <w:szCs w:val="24"/>
          <w:u w:val="single"/>
        </w:rPr>
      </w:pPr>
    </w:p>
    <w:p w14:paraId="636631E1" w14:textId="77777777" w:rsidR="000A04F1" w:rsidRDefault="00000000">
      <w:pPr>
        <w:spacing w:line="276" w:lineRule="auto"/>
        <w:ind w:left="49"/>
        <w:jc w:val="both"/>
        <w:rPr>
          <w:rFonts w:ascii="Arial" w:eastAsia="Arial" w:hAnsi="Arial" w:cs="Arial"/>
          <w:sz w:val="24"/>
          <w:szCs w:val="24"/>
        </w:rPr>
      </w:pPr>
      <w:r>
        <w:rPr>
          <w:rFonts w:ascii="Arial" w:eastAsia="Arial" w:hAnsi="Arial" w:cs="Arial"/>
          <w:sz w:val="24"/>
          <w:szCs w:val="24"/>
        </w:rPr>
        <w:t>Por este instrumento particular de Procuração, a empresa (razão social), com sede na (endereço completo), inscrita no CNPJ sob nº (nº) e Inscrição Estadual (nº), representada neste ato por seu(s) (qualificação(ões) do(s) outorgante(s), Sr(a). (nome), portador(a) da Cédula de Identidade RG nº (nº) e CPF nº (nº)), nomeia(m) e constitui(em) seu bastante PROCURADOR o(a) Sr(a) (nome), portador da Cédula de Identidade RG nº (nº) e CPF nº (nº), a quem confere(m) amplos poderes para representar a (razão social da empresa) perante a Câmara Municipal de Mococa, no que se referir ao PREGÃO 001/2023, com poderes para tomar quaisquer decisões durante todas as fases do referido certame, inclusive apresentar DECLARAÇÃO DE QUE A PROPONENTE CUMPRE OS REQUISITOS DE HABILITAÇÃO, os envelopes PROPOSTA DE PREÇOS (A) E DOCUMENTOS DE HABILITAÇÃO (B) em nome da Outorgante, formular verbalmente ofertas na etapa de lances, negociar a redução de preço, desistir expressamente da intenção de interpor recurso administrativo ou manifestar-se imediata e motivadamente sobre a intenção de interpô-lo, assinar a ata da sessão, prestar todos os esclarecimentos solicitados pelo (a) PREGOEIRO (A), enfim, praticar todos os demais atos pertinentes ao certame, em nome da Outorgante.</w:t>
      </w:r>
    </w:p>
    <w:p w14:paraId="629480BE" w14:textId="77777777" w:rsidR="000A04F1" w:rsidRDefault="000A04F1">
      <w:pPr>
        <w:spacing w:line="276" w:lineRule="auto"/>
        <w:ind w:left="49"/>
        <w:jc w:val="both"/>
        <w:rPr>
          <w:rFonts w:ascii="Arial" w:eastAsia="Arial" w:hAnsi="Arial" w:cs="Arial"/>
          <w:sz w:val="24"/>
          <w:szCs w:val="24"/>
        </w:rPr>
      </w:pPr>
    </w:p>
    <w:p w14:paraId="761BEA76" w14:textId="77777777" w:rsidR="000A04F1" w:rsidRDefault="00000000">
      <w:pPr>
        <w:spacing w:line="276" w:lineRule="auto"/>
        <w:ind w:left="49"/>
        <w:jc w:val="center"/>
        <w:rPr>
          <w:rFonts w:ascii="Arial" w:eastAsia="Arial" w:hAnsi="Arial" w:cs="Arial"/>
          <w:sz w:val="24"/>
          <w:szCs w:val="24"/>
        </w:rPr>
      </w:pPr>
      <w:r>
        <w:rPr>
          <w:rFonts w:ascii="Arial" w:eastAsia="Arial" w:hAnsi="Arial" w:cs="Arial"/>
          <w:sz w:val="24"/>
          <w:szCs w:val="24"/>
        </w:rPr>
        <w:t>___________________, ____ de _________________ de 2023.</w:t>
      </w:r>
    </w:p>
    <w:p w14:paraId="27FEB139" w14:textId="77777777" w:rsidR="000A04F1" w:rsidRDefault="000A04F1">
      <w:pPr>
        <w:spacing w:line="276" w:lineRule="auto"/>
        <w:ind w:left="49"/>
        <w:jc w:val="center"/>
        <w:rPr>
          <w:rFonts w:ascii="Arial" w:eastAsia="Arial" w:hAnsi="Arial" w:cs="Arial"/>
          <w:sz w:val="24"/>
          <w:szCs w:val="24"/>
        </w:rPr>
      </w:pPr>
    </w:p>
    <w:p w14:paraId="70E19106" w14:textId="77777777" w:rsidR="000A04F1" w:rsidRDefault="000A04F1">
      <w:pPr>
        <w:spacing w:line="276" w:lineRule="auto"/>
        <w:ind w:left="49"/>
        <w:jc w:val="center"/>
        <w:rPr>
          <w:rFonts w:ascii="Arial" w:eastAsia="Arial" w:hAnsi="Arial" w:cs="Arial"/>
          <w:sz w:val="24"/>
          <w:szCs w:val="24"/>
        </w:rPr>
      </w:pPr>
    </w:p>
    <w:p w14:paraId="188591A9" w14:textId="77777777" w:rsidR="000A04F1" w:rsidRDefault="00000000">
      <w:pPr>
        <w:spacing w:line="276" w:lineRule="auto"/>
        <w:ind w:left="49"/>
        <w:jc w:val="both"/>
        <w:rPr>
          <w:rFonts w:ascii="Arial" w:eastAsia="Arial" w:hAnsi="Arial" w:cs="Arial"/>
          <w:b/>
          <w:sz w:val="24"/>
          <w:szCs w:val="24"/>
        </w:rPr>
      </w:pPr>
      <w:r>
        <w:rPr>
          <w:rFonts w:ascii="Arial" w:eastAsia="Arial" w:hAnsi="Arial" w:cs="Arial"/>
          <w:b/>
          <w:sz w:val="24"/>
          <w:szCs w:val="24"/>
        </w:rPr>
        <w:t>Assinatura do(s) outorgante(s), com poderes para este fim, conforme documento pertinente, dentre os indicados no subitem 4.1.1, que deverá acompanhar a procuração. (A procuração deverá vir acompanhada da documentação necessária para a comprovação de sua validade.)</w:t>
      </w:r>
    </w:p>
    <w:p w14:paraId="5731CB3F" w14:textId="77777777" w:rsidR="000A04F1" w:rsidRDefault="000A04F1">
      <w:pPr>
        <w:spacing w:line="276" w:lineRule="auto"/>
        <w:ind w:left="49"/>
        <w:jc w:val="both"/>
        <w:rPr>
          <w:rFonts w:ascii="Arial" w:eastAsia="Arial" w:hAnsi="Arial" w:cs="Arial"/>
          <w:b/>
          <w:sz w:val="24"/>
          <w:szCs w:val="24"/>
        </w:rPr>
      </w:pPr>
    </w:p>
    <w:p w14:paraId="2C4F1B56" w14:textId="77777777" w:rsidR="000A04F1" w:rsidRDefault="000A04F1">
      <w:pPr>
        <w:spacing w:line="276" w:lineRule="auto"/>
        <w:ind w:left="49"/>
        <w:jc w:val="both"/>
        <w:rPr>
          <w:rFonts w:ascii="Arial" w:eastAsia="Arial" w:hAnsi="Arial" w:cs="Arial"/>
          <w:b/>
          <w:sz w:val="24"/>
          <w:szCs w:val="24"/>
        </w:rPr>
      </w:pPr>
    </w:p>
    <w:p w14:paraId="71D877D9" w14:textId="77777777" w:rsidR="000A04F1" w:rsidRDefault="000A04F1">
      <w:pPr>
        <w:spacing w:line="276" w:lineRule="auto"/>
        <w:ind w:left="49"/>
        <w:jc w:val="both"/>
        <w:rPr>
          <w:rFonts w:ascii="Arial" w:eastAsia="Arial" w:hAnsi="Arial" w:cs="Arial"/>
          <w:b/>
          <w:sz w:val="24"/>
          <w:szCs w:val="24"/>
        </w:rPr>
      </w:pPr>
    </w:p>
    <w:p w14:paraId="187AB639" w14:textId="77777777" w:rsidR="000A04F1" w:rsidRDefault="000A04F1">
      <w:pPr>
        <w:spacing w:line="276" w:lineRule="auto"/>
        <w:ind w:left="49"/>
        <w:jc w:val="both"/>
        <w:rPr>
          <w:rFonts w:ascii="Arial" w:eastAsia="Arial" w:hAnsi="Arial" w:cs="Arial"/>
          <w:b/>
          <w:sz w:val="24"/>
          <w:szCs w:val="24"/>
        </w:rPr>
      </w:pPr>
    </w:p>
    <w:p w14:paraId="36AD5BE2" w14:textId="77777777" w:rsidR="000A04F1" w:rsidRDefault="000A04F1">
      <w:pPr>
        <w:spacing w:line="276" w:lineRule="auto"/>
        <w:ind w:left="49"/>
        <w:jc w:val="both"/>
        <w:rPr>
          <w:rFonts w:ascii="Arial" w:eastAsia="Arial" w:hAnsi="Arial" w:cs="Arial"/>
          <w:b/>
          <w:sz w:val="24"/>
          <w:szCs w:val="24"/>
        </w:rPr>
      </w:pPr>
    </w:p>
    <w:p w14:paraId="33AAC944" w14:textId="77777777" w:rsidR="000A04F1" w:rsidRDefault="000A04F1">
      <w:pPr>
        <w:spacing w:line="276" w:lineRule="auto"/>
        <w:ind w:left="49"/>
        <w:jc w:val="both"/>
        <w:rPr>
          <w:rFonts w:ascii="Arial" w:eastAsia="Arial" w:hAnsi="Arial" w:cs="Arial"/>
          <w:b/>
          <w:sz w:val="24"/>
          <w:szCs w:val="24"/>
        </w:rPr>
      </w:pPr>
    </w:p>
    <w:p w14:paraId="39F7F937" w14:textId="77777777" w:rsidR="000A04F1" w:rsidRDefault="000A04F1">
      <w:pPr>
        <w:spacing w:line="276" w:lineRule="auto"/>
        <w:ind w:left="49"/>
        <w:jc w:val="both"/>
        <w:rPr>
          <w:rFonts w:ascii="Arial" w:eastAsia="Arial" w:hAnsi="Arial" w:cs="Arial"/>
          <w:b/>
          <w:sz w:val="24"/>
          <w:szCs w:val="24"/>
        </w:rPr>
      </w:pPr>
    </w:p>
    <w:p w14:paraId="79207FB4" w14:textId="77777777" w:rsidR="000A04F1" w:rsidRDefault="000A04F1">
      <w:pPr>
        <w:spacing w:line="276" w:lineRule="auto"/>
        <w:ind w:left="49"/>
        <w:jc w:val="both"/>
        <w:rPr>
          <w:rFonts w:ascii="Arial" w:eastAsia="Arial" w:hAnsi="Arial" w:cs="Arial"/>
          <w:b/>
          <w:sz w:val="24"/>
          <w:szCs w:val="24"/>
        </w:rPr>
      </w:pPr>
    </w:p>
    <w:p w14:paraId="6ED01C97" w14:textId="77777777" w:rsidR="000A04F1" w:rsidRDefault="00000000">
      <w:pPr>
        <w:spacing w:line="276" w:lineRule="auto"/>
        <w:ind w:left="49"/>
        <w:jc w:val="center"/>
        <w:rPr>
          <w:rFonts w:ascii="Arial" w:eastAsia="Arial" w:hAnsi="Arial" w:cs="Arial"/>
          <w:b/>
          <w:sz w:val="24"/>
          <w:szCs w:val="24"/>
          <w:u w:val="single"/>
        </w:rPr>
      </w:pPr>
      <w:r>
        <w:rPr>
          <w:rFonts w:ascii="Arial" w:eastAsia="Arial" w:hAnsi="Arial" w:cs="Arial"/>
          <w:b/>
          <w:sz w:val="24"/>
          <w:szCs w:val="24"/>
          <w:u w:val="single"/>
        </w:rPr>
        <w:lastRenderedPageBreak/>
        <w:t>ANEXO III</w:t>
      </w:r>
      <w:r>
        <w:rPr>
          <w:rFonts w:ascii="Arial" w:eastAsia="Arial" w:hAnsi="Arial" w:cs="Arial"/>
          <w:b/>
          <w:sz w:val="24"/>
          <w:szCs w:val="24"/>
          <w:u w:val="single"/>
        </w:rPr>
        <w:br/>
      </w:r>
      <w:r>
        <w:rPr>
          <w:rFonts w:ascii="Arial" w:eastAsia="Arial" w:hAnsi="Arial" w:cs="Arial"/>
          <w:b/>
          <w:sz w:val="24"/>
          <w:szCs w:val="24"/>
          <w:u w:val="single"/>
        </w:rPr>
        <w:br/>
        <w:t>DECLARAÇÃO DE QUE CUPRE OS REQUISITOS DE HABILITAÇÃO</w:t>
      </w:r>
    </w:p>
    <w:p w14:paraId="40E5C4F7" w14:textId="77777777" w:rsidR="000A04F1" w:rsidRDefault="000A04F1">
      <w:pPr>
        <w:spacing w:line="276" w:lineRule="auto"/>
        <w:ind w:left="49"/>
        <w:jc w:val="center"/>
        <w:rPr>
          <w:rFonts w:ascii="Arial" w:eastAsia="Arial" w:hAnsi="Arial" w:cs="Arial"/>
          <w:b/>
          <w:sz w:val="24"/>
          <w:szCs w:val="24"/>
          <w:u w:val="single"/>
        </w:rPr>
      </w:pPr>
    </w:p>
    <w:p w14:paraId="49C2182A" w14:textId="77777777" w:rsidR="000A04F1" w:rsidRDefault="00000000">
      <w:pPr>
        <w:spacing w:line="276" w:lineRule="auto"/>
        <w:ind w:left="49"/>
        <w:rPr>
          <w:rFonts w:ascii="Arial" w:eastAsia="Arial" w:hAnsi="Arial" w:cs="Arial"/>
          <w:b/>
          <w:sz w:val="24"/>
          <w:szCs w:val="24"/>
          <w:u w:val="single"/>
        </w:rPr>
      </w:pPr>
      <w:r>
        <w:rPr>
          <w:rFonts w:ascii="Arial" w:eastAsia="Arial" w:hAnsi="Arial" w:cs="Arial"/>
          <w:b/>
          <w:sz w:val="24"/>
          <w:szCs w:val="24"/>
          <w:u w:val="single"/>
        </w:rPr>
        <w:t>À Câmara Municipal de Mococa</w:t>
      </w:r>
    </w:p>
    <w:p w14:paraId="3625D455" w14:textId="77777777" w:rsidR="000A04F1" w:rsidRDefault="000A04F1">
      <w:pPr>
        <w:spacing w:line="276" w:lineRule="auto"/>
        <w:ind w:left="49"/>
        <w:rPr>
          <w:rFonts w:ascii="Arial" w:eastAsia="Arial" w:hAnsi="Arial" w:cs="Arial"/>
          <w:b/>
          <w:sz w:val="24"/>
          <w:szCs w:val="24"/>
          <w:u w:val="single"/>
        </w:rPr>
      </w:pPr>
    </w:p>
    <w:p w14:paraId="644F88E2" w14:textId="77777777" w:rsidR="000A04F1" w:rsidRDefault="000A04F1">
      <w:pPr>
        <w:spacing w:line="276" w:lineRule="auto"/>
        <w:ind w:left="49"/>
        <w:rPr>
          <w:rFonts w:ascii="Arial" w:eastAsia="Arial" w:hAnsi="Arial" w:cs="Arial"/>
          <w:b/>
          <w:sz w:val="24"/>
          <w:szCs w:val="24"/>
          <w:u w:val="single"/>
        </w:rPr>
      </w:pPr>
    </w:p>
    <w:p w14:paraId="5A43354B" w14:textId="77777777" w:rsidR="000A04F1" w:rsidRDefault="00000000">
      <w:pPr>
        <w:spacing w:line="276" w:lineRule="auto"/>
        <w:ind w:left="49"/>
        <w:rPr>
          <w:rFonts w:ascii="Arial" w:eastAsia="Arial" w:hAnsi="Arial" w:cs="Arial"/>
          <w:b/>
          <w:sz w:val="24"/>
          <w:szCs w:val="24"/>
          <w:u w:val="single"/>
        </w:rPr>
      </w:pPr>
      <w:r>
        <w:rPr>
          <w:rFonts w:ascii="Arial" w:eastAsia="Arial" w:hAnsi="Arial" w:cs="Arial"/>
          <w:b/>
          <w:sz w:val="24"/>
          <w:szCs w:val="24"/>
          <w:u w:val="single"/>
        </w:rPr>
        <w:t>Sr(a). Pregoeiro(a),</w:t>
      </w:r>
    </w:p>
    <w:p w14:paraId="5F606D5D" w14:textId="77777777" w:rsidR="000A04F1" w:rsidRDefault="000A04F1">
      <w:pPr>
        <w:spacing w:line="276" w:lineRule="auto"/>
        <w:ind w:left="49"/>
        <w:rPr>
          <w:rFonts w:ascii="Arial" w:eastAsia="Arial" w:hAnsi="Arial" w:cs="Arial"/>
          <w:b/>
          <w:sz w:val="24"/>
          <w:szCs w:val="24"/>
          <w:u w:val="single"/>
        </w:rPr>
      </w:pPr>
    </w:p>
    <w:p w14:paraId="115070F0" w14:textId="77777777" w:rsidR="000A04F1" w:rsidRDefault="00000000">
      <w:pPr>
        <w:spacing w:line="276" w:lineRule="auto"/>
        <w:ind w:left="49"/>
        <w:jc w:val="both"/>
        <w:rPr>
          <w:rFonts w:ascii="Arial" w:eastAsia="Arial" w:hAnsi="Arial" w:cs="Arial"/>
          <w:sz w:val="24"/>
          <w:szCs w:val="24"/>
        </w:rPr>
      </w:pPr>
      <w:r>
        <w:rPr>
          <w:rFonts w:ascii="Arial" w:eastAsia="Arial" w:hAnsi="Arial" w:cs="Arial"/>
          <w:sz w:val="24"/>
          <w:szCs w:val="24"/>
        </w:rPr>
        <w:t>Pela presente, declaro(amos) que, nos termos do art. 4º, VII, da Lei n.º 10.520/2002, a empresa (indicação da razão social) cumpre plenamente os requisitos de habilitação para o PREGÃO PRESENCIAL Nº 001/2023, cujo objeto consiste na contratação de empresa especializada e devidamente autorizada para prestação de serviços de vigilância e segurança patrimonial armada, com a efetiva cobertura dos postos, vigência de 12 (doze) meses, a contar da data de assinatura do contrato, nas dependências da Câmara Municipal de Mococa, no prédio situado na Praça Marechal Deodoro, nº 26, Centro, Mococa, Estado de São Paulo, conforme especificações constantes neste Termo de Referência.</w:t>
      </w:r>
    </w:p>
    <w:p w14:paraId="56096D18" w14:textId="77777777" w:rsidR="000A04F1" w:rsidRDefault="000A04F1">
      <w:pPr>
        <w:spacing w:line="276" w:lineRule="auto"/>
        <w:ind w:left="49"/>
        <w:jc w:val="both"/>
        <w:rPr>
          <w:rFonts w:ascii="Arial" w:eastAsia="Arial" w:hAnsi="Arial" w:cs="Arial"/>
          <w:sz w:val="24"/>
          <w:szCs w:val="24"/>
        </w:rPr>
      </w:pPr>
    </w:p>
    <w:p w14:paraId="42AB1D9E" w14:textId="77777777" w:rsidR="000A04F1" w:rsidRDefault="00000000">
      <w:pPr>
        <w:spacing w:line="276" w:lineRule="auto"/>
        <w:ind w:left="49"/>
        <w:jc w:val="center"/>
        <w:rPr>
          <w:rFonts w:ascii="Arial" w:eastAsia="Arial" w:hAnsi="Arial" w:cs="Arial"/>
          <w:sz w:val="24"/>
          <w:szCs w:val="24"/>
        </w:rPr>
      </w:pPr>
      <w:r>
        <w:rPr>
          <w:rFonts w:ascii="Arial" w:eastAsia="Arial" w:hAnsi="Arial" w:cs="Arial"/>
          <w:sz w:val="24"/>
          <w:szCs w:val="24"/>
        </w:rPr>
        <w:t xml:space="preserve">___________________, ____ de _________________ de 2023. </w:t>
      </w:r>
    </w:p>
    <w:p w14:paraId="399BFF74" w14:textId="77777777" w:rsidR="000A04F1" w:rsidRDefault="000A04F1">
      <w:pPr>
        <w:spacing w:line="276" w:lineRule="auto"/>
        <w:ind w:left="49"/>
        <w:jc w:val="center"/>
        <w:rPr>
          <w:rFonts w:ascii="Arial" w:eastAsia="Arial" w:hAnsi="Arial" w:cs="Arial"/>
          <w:sz w:val="24"/>
          <w:szCs w:val="24"/>
        </w:rPr>
      </w:pPr>
    </w:p>
    <w:p w14:paraId="30A3E2CD" w14:textId="77777777" w:rsidR="000A04F1" w:rsidRDefault="00000000">
      <w:pPr>
        <w:spacing w:line="276" w:lineRule="auto"/>
        <w:ind w:left="49"/>
        <w:jc w:val="center"/>
        <w:rPr>
          <w:rFonts w:ascii="Arial" w:eastAsia="Arial" w:hAnsi="Arial" w:cs="Arial"/>
          <w:sz w:val="24"/>
          <w:szCs w:val="24"/>
        </w:rPr>
      </w:pPr>
      <w:r>
        <w:rPr>
          <w:rFonts w:ascii="Arial" w:eastAsia="Arial" w:hAnsi="Arial" w:cs="Arial"/>
          <w:sz w:val="24"/>
          <w:szCs w:val="24"/>
        </w:rPr>
        <w:t>____________________________________</w:t>
      </w:r>
    </w:p>
    <w:p w14:paraId="1A40AE43" w14:textId="77777777" w:rsidR="000A04F1" w:rsidRDefault="00000000">
      <w:pPr>
        <w:spacing w:line="276" w:lineRule="auto"/>
        <w:ind w:left="49"/>
        <w:jc w:val="center"/>
        <w:rPr>
          <w:rFonts w:ascii="Arial" w:eastAsia="Arial" w:hAnsi="Arial" w:cs="Arial"/>
          <w:sz w:val="24"/>
          <w:szCs w:val="24"/>
        </w:rPr>
      </w:pPr>
      <w:r>
        <w:rPr>
          <w:rFonts w:ascii="Arial" w:eastAsia="Arial" w:hAnsi="Arial" w:cs="Arial"/>
          <w:sz w:val="24"/>
          <w:szCs w:val="24"/>
        </w:rPr>
        <w:t xml:space="preserve"> Assinatura do Representante Legal</w:t>
      </w:r>
    </w:p>
    <w:p w14:paraId="3E6A075F" w14:textId="77777777" w:rsidR="000A04F1" w:rsidRDefault="000A04F1">
      <w:pPr>
        <w:spacing w:line="276" w:lineRule="auto"/>
        <w:ind w:left="49"/>
        <w:jc w:val="both"/>
        <w:rPr>
          <w:rFonts w:ascii="Arial" w:eastAsia="Arial" w:hAnsi="Arial" w:cs="Arial"/>
          <w:sz w:val="24"/>
          <w:szCs w:val="24"/>
        </w:rPr>
      </w:pPr>
    </w:p>
    <w:p w14:paraId="04A9A8D9" w14:textId="77777777" w:rsidR="000A04F1" w:rsidRDefault="00000000">
      <w:pPr>
        <w:spacing w:line="276" w:lineRule="auto"/>
        <w:ind w:left="49"/>
        <w:jc w:val="both"/>
        <w:rPr>
          <w:rFonts w:ascii="Arial" w:eastAsia="Arial" w:hAnsi="Arial" w:cs="Arial"/>
          <w:sz w:val="24"/>
          <w:szCs w:val="24"/>
        </w:rPr>
      </w:pPr>
      <w:r>
        <w:rPr>
          <w:rFonts w:ascii="Arial" w:eastAsia="Arial" w:hAnsi="Arial" w:cs="Arial"/>
          <w:sz w:val="24"/>
          <w:szCs w:val="24"/>
        </w:rPr>
        <w:t xml:space="preserve">Nome: </w:t>
      </w:r>
    </w:p>
    <w:p w14:paraId="7BBF3E6E" w14:textId="77777777" w:rsidR="000A04F1" w:rsidRDefault="00000000">
      <w:pPr>
        <w:spacing w:line="276" w:lineRule="auto"/>
        <w:ind w:left="49"/>
        <w:jc w:val="both"/>
        <w:rPr>
          <w:rFonts w:ascii="Arial" w:eastAsia="Arial" w:hAnsi="Arial" w:cs="Arial"/>
          <w:sz w:val="24"/>
          <w:szCs w:val="24"/>
        </w:rPr>
      </w:pPr>
      <w:r>
        <w:rPr>
          <w:rFonts w:ascii="Arial" w:eastAsia="Arial" w:hAnsi="Arial" w:cs="Arial"/>
          <w:sz w:val="24"/>
          <w:szCs w:val="24"/>
        </w:rPr>
        <w:t xml:space="preserve">RG: </w:t>
      </w:r>
    </w:p>
    <w:p w14:paraId="72CB0B9A" w14:textId="77777777" w:rsidR="000A04F1" w:rsidRDefault="00000000">
      <w:pPr>
        <w:spacing w:line="276" w:lineRule="auto"/>
        <w:ind w:left="49"/>
        <w:jc w:val="both"/>
        <w:rPr>
          <w:rFonts w:ascii="Arial" w:eastAsia="Arial" w:hAnsi="Arial" w:cs="Arial"/>
          <w:sz w:val="24"/>
          <w:szCs w:val="24"/>
        </w:rPr>
      </w:pPr>
      <w:r>
        <w:rPr>
          <w:rFonts w:ascii="Arial" w:eastAsia="Arial" w:hAnsi="Arial" w:cs="Arial"/>
          <w:sz w:val="24"/>
          <w:szCs w:val="24"/>
        </w:rPr>
        <w:t>CPF:</w:t>
      </w:r>
    </w:p>
    <w:p w14:paraId="728906B5" w14:textId="77777777" w:rsidR="000A04F1" w:rsidRDefault="000A04F1">
      <w:pPr>
        <w:spacing w:line="276" w:lineRule="auto"/>
        <w:ind w:left="49"/>
        <w:jc w:val="both"/>
        <w:rPr>
          <w:rFonts w:ascii="Arial" w:eastAsia="Arial" w:hAnsi="Arial" w:cs="Arial"/>
          <w:sz w:val="24"/>
          <w:szCs w:val="24"/>
        </w:rPr>
      </w:pPr>
    </w:p>
    <w:p w14:paraId="0DD34006" w14:textId="77777777" w:rsidR="000A04F1" w:rsidRDefault="000A04F1">
      <w:pPr>
        <w:spacing w:line="276" w:lineRule="auto"/>
        <w:ind w:left="49"/>
        <w:jc w:val="both"/>
        <w:rPr>
          <w:rFonts w:ascii="Arial" w:eastAsia="Arial" w:hAnsi="Arial" w:cs="Arial"/>
          <w:sz w:val="24"/>
          <w:szCs w:val="24"/>
        </w:rPr>
      </w:pPr>
    </w:p>
    <w:p w14:paraId="7C4BD9CD" w14:textId="77777777" w:rsidR="000A04F1" w:rsidRDefault="000A04F1">
      <w:pPr>
        <w:spacing w:line="276" w:lineRule="auto"/>
        <w:ind w:left="49"/>
        <w:jc w:val="both"/>
        <w:rPr>
          <w:rFonts w:ascii="Arial" w:eastAsia="Arial" w:hAnsi="Arial" w:cs="Arial"/>
          <w:sz w:val="24"/>
          <w:szCs w:val="24"/>
        </w:rPr>
      </w:pPr>
    </w:p>
    <w:p w14:paraId="04EF9373" w14:textId="77777777" w:rsidR="000A04F1" w:rsidRDefault="000A04F1">
      <w:pPr>
        <w:spacing w:line="276" w:lineRule="auto"/>
        <w:ind w:left="49"/>
        <w:jc w:val="both"/>
        <w:rPr>
          <w:rFonts w:ascii="Arial" w:eastAsia="Arial" w:hAnsi="Arial" w:cs="Arial"/>
          <w:sz w:val="24"/>
          <w:szCs w:val="24"/>
        </w:rPr>
      </w:pPr>
    </w:p>
    <w:p w14:paraId="75F84D8F" w14:textId="77777777" w:rsidR="000A04F1" w:rsidRDefault="000A04F1">
      <w:pPr>
        <w:spacing w:line="276" w:lineRule="auto"/>
        <w:ind w:left="49"/>
        <w:jc w:val="both"/>
        <w:rPr>
          <w:rFonts w:ascii="Arial" w:eastAsia="Arial" w:hAnsi="Arial" w:cs="Arial"/>
          <w:sz w:val="24"/>
          <w:szCs w:val="24"/>
        </w:rPr>
      </w:pPr>
    </w:p>
    <w:p w14:paraId="51C45C49" w14:textId="77777777" w:rsidR="000A04F1" w:rsidRDefault="000A04F1">
      <w:pPr>
        <w:spacing w:line="276" w:lineRule="auto"/>
        <w:ind w:left="49"/>
        <w:jc w:val="both"/>
        <w:rPr>
          <w:rFonts w:ascii="Arial" w:eastAsia="Arial" w:hAnsi="Arial" w:cs="Arial"/>
          <w:sz w:val="24"/>
          <w:szCs w:val="24"/>
        </w:rPr>
      </w:pPr>
    </w:p>
    <w:p w14:paraId="751547BD" w14:textId="77777777" w:rsidR="000A04F1" w:rsidRDefault="000A04F1">
      <w:pPr>
        <w:spacing w:line="276" w:lineRule="auto"/>
        <w:ind w:left="49"/>
        <w:jc w:val="both"/>
        <w:rPr>
          <w:rFonts w:ascii="Arial" w:eastAsia="Arial" w:hAnsi="Arial" w:cs="Arial"/>
          <w:sz w:val="24"/>
          <w:szCs w:val="24"/>
        </w:rPr>
      </w:pPr>
    </w:p>
    <w:p w14:paraId="4C6E1B17" w14:textId="0B3797AC" w:rsidR="000A04F1" w:rsidRDefault="000A04F1">
      <w:pPr>
        <w:spacing w:line="276" w:lineRule="auto"/>
        <w:ind w:left="49"/>
        <w:jc w:val="both"/>
        <w:rPr>
          <w:rFonts w:ascii="Arial" w:eastAsia="Arial" w:hAnsi="Arial" w:cs="Arial"/>
          <w:sz w:val="24"/>
          <w:szCs w:val="24"/>
        </w:rPr>
      </w:pPr>
    </w:p>
    <w:p w14:paraId="6EC24872" w14:textId="77777777" w:rsidR="00B65A9A" w:rsidRDefault="00B65A9A">
      <w:pPr>
        <w:spacing w:line="276" w:lineRule="auto"/>
        <w:ind w:left="49"/>
        <w:jc w:val="both"/>
        <w:rPr>
          <w:rFonts w:ascii="Arial" w:eastAsia="Arial" w:hAnsi="Arial" w:cs="Arial"/>
          <w:sz w:val="24"/>
          <w:szCs w:val="24"/>
        </w:rPr>
      </w:pPr>
    </w:p>
    <w:p w14:paraId="37121DE5" w14:textId="77777777" w:rsidR="000A04F1" w:rsidRDefault="000A04F1">
      <w:pPr>
        <w:spacing w:line="276" w:lineRule="auto"/>
        <w:ind w:left="49"/>
        <w:jc w:val="both"/>
        <w:rPr>
          <w:rFonts w:ascii="Arial" w:eastAsia="Arial" w:hAnsi="Arial" w:cs="Arial"/>
          <w:sz w:val="24"/>
          <w:szCs w:val="24"/>
        </w:rPr>
      </w:pPr>
    </w:p>
    <w:p w14:paraId="4D119A2E" w14:textId="77777777" w:rsidR="000A04F1" w:rsidRDefault="00000000">
      <w:pPr>
        <w:spacing w:line="276" w:lineRule="auto"/>
        <w:ind w:left="49"/>
        <w:jc w:val="center"/>
        <w:rPr>
          <w:rFonts w:ascii="Arial" w:eastAsia="Arial" w:hAnsi="Arial" w:cs="Arial"/>
          <w:b/>
          <w:sz w:val="24"/>
          <w:szCs w:val="24"/>
          <w:u w:val="single"/>
        </w:rPr>
      </w:pPr>
      <w:r>
        <w:rPr>
          <w:rFonts w:ascii="Arial" w:eastAsia="Arial" w:hAnsi="Arial" w:cs="Arial"/>
          <w:b/>
          <w:sz w:val="24"/>
          <w:szCs w:val="24"/>
          <w:u w:val="single"/>
        </w:rPr>
        <w:lastRenderedPageBreak/>
        <w:t>ANEXO IV</w:t>
      </w:r>
      <w:r>
        <w:rPr>
          <w:rFonts w:ascii="Arial" w:eastAsia="Arial" w:hAnsi="Arial" w:cs="Arial"/>
          <w:b/>
          <w:sz w:val="24"/>
          <w:szCs w:val="24"/>
          <w:u w:val="single"/>
        </w:rPr>
        <w:br/>
      </w:r>
      <w:r>
        <w:rPr>
          <w:rFonts w:ascii="Arial" w:eastAsia="Arial" w:hAnsi="Arial" w:cs="Arial"/>
          <w:b/>
          <w:sz w:val="24"/>
          <w:szCs w:val="24"/>
          <w:u w:val="single"/>
        </w:rPr>
        <w:br/>
        <w:t>DECLARAÇÃO DE MICROEMPRESA OU EMPRESA DE PEQUENO PORTE</w:t>
      </w:r>
    </w:p>
    <w:p w14:paraId="3754B532" w14:textId="77777777" w:rsidR="000A04F1" w:rsidRDefault="000A04F1">
      <w:pPr>
        <w:spacing w:line="276" w:lineRule="auto"/>
        <w:ind w:left="49"/>
        <w:jc w:val="center"/>
        <w:rPr>
          <w:rFonts w:ascii="Arial" w:eastAsia="Arial" w:hAnsi="Arial" w:cs="Arial"/>
          <w:b/>
          <w:sz w:val="24"/>
          <w:szCs w:val="24"/>
          <w:u w:val="single"/>
        </w:rPr>
      </w:pPr>
    </w:p>
    <w:p w14:paraId="47B81AE0" w14:textId="77777777" w:rsidR="000A04F1" w:rsidRDefault="000A04F1">
      <w:pPr>
        <w:spacing w:line="276" w:lineRule="auto"/>
        <w:ind w:left="49"/>
        <w:jc w:val="center"/>
        <w:rPr>
          <w:rFonts w:ascii="Arial" w:eastAsia="Arial" w:hAnsi="Arial" w:cs="Arial"/>
          <w:b/>
          <w:sz w:val="24"/>
          <w:szCs w:val="24"/>
          <w:u w:val="single"/>
        </w:rPr>
      </w:pPr>
    </w:p>
    <w:p w14:paraId="7CEBE9CC" w14:textId="77777777" w:rsidR="000A04F1" w:rsidRDefault="00000000">
      <w:pPr>
        <w:spacing w:line="276" w:lineRule="auto"/>
        <w:ind w:left="49" w:firstLine="671"/>
        <w:jc w:val="both"/>
        <w:rPr>
          <w:rFonts w:ascii="Arial" w:eastAsia="Arial" w:hAnsi="Arial" w:cs="Arial"/>
          <w:sz w:val="24"/>
          <w:szCs w:val="24"/>
        </w:rPr>
      </w:pPr>
      <w:r>
        <w:rPr>
          <w:rFonts w:ascii="Arial" w:eastAsia="Arial" w:hAnsi="Arial" w:cs="Arial"/>
          <w:sz w:val="24"/>
          <w:szCs w:val="24"/>
        </w:rPr>
        <w:t>DECLARO, sob as penas da lei, sem prejuízo das sanções e multas previstas neste instrumento convocatório, que a empresa (nome da empresa), inscrita no CNPJ/MF sob o nº (nº), é Microempresa (ME) ou Empresa de Pequeno Porte (EPP), nos termos da Lei Complementar nº 123/06 e suas alterações, e que não se enquadra em nenhum dos incisos do parágrafo 4º do Artigo 3º da Lei, estando apta, portanto, a se beneficiar do tratamento jurídico diferenciado e a exercer o direito de preferência, no procedimento licitatório em epígrafe, realizado pela CÂMARA MUNICIPAL DE MOCOCA.</w:t>
      </w:r>
    </w:p>
    <w:p w14:paraId="017542EE" w14:textId="77777777" w:rsidR="000A04F1" w:rsidRDefault="000A04F1">
      <w:pPr>
        <w:spacing w:line="276" w:lineRule="auto"/>
        <w:ind w:left="49" w:firstLine="671"/>
        <w:jc w:val="both"/>
        <w:rPr>
          <w:rFonts w:ascii="Arial" w:eastAsia="Arial" w:hAnsi="Arial" w:cs="Arial"/>
          <w:sz w:val="24"/>
          <w:szCs w:val="24"/>
        </w:rPr>
      </w:pPr>
    </w:p>
    <w:p w14:paraId="0A9555D8" w14:textId="77777777" w:rsidR="000A04F1" w:rsidRDefault="000A04F1">
      <w:pPr>
        <w:spacing w:line="276" w:lineRule="auto"/>
        <w:ind w:left="49" w:firstLine="671"/>
        <w:jc w:val="both"/>
        <w:rPr>
          <w:rFonts w:ascii="Arial" w:eastAsia="Arial" w:hAnsi="Arial" w:cs="Arial"/>
          <w:sz w:val="24"/>
          <w:szCs w:val="24"/>
        </w:rPr>
      </w:pPr>
    </w:p>
    <w:p w14:paraId="1E0AE77C" w14:textId="77777777" w:rsidR="000A04F1" w:rsidRDefault="00000000">
      <w:pPr>
        <w:spacing w:line="276" w:lineRule="auto"/>
        <w:ind w:left="49" w:firstLine="671"/>
        <w:jc w:val="both"/>
        <w:rPr>
          <w:rFonts w:ascii="Arial" w:eastAsia="Arial" w:hAnsi="Arial" w:cs="Arial"/>
          <w:sz w:val="24"/>
          <w:szCs w:val="24"/>
        </w:rPr>
      </w:pPr>
      <w:r>
        <w:rPr>
          <w:rFonts w:ascii="Arial" w:eastAsia="Arial" w:hAnsi="Arial" w:cs="Arial"/>
          <w:sz w:val="24"/>
          <w:szCs w:val="24"/>
        </w:rPr>
        <w:t xml:space="preserve">.___________________, ____ de _________________ de 2023. </w:t>
      </w:r>
    </w:p>
    <w:p w14:paraId="235F3EE0" w14:textId="77777777" w:rsidR="000A04F1" w:rsidRDefault="000A04F1">
      <w:pPr>
        <w:spacing w:line="276" w:lineRule="auto"/>
        <w:ind w:left="49"/>
        <w:jc w:val="center"/>
        <w:rPr>
          <w:rFonts w:ascii="Arial" w:eastAsia="Arial" w:hAnsi="Arial" w:cs="Arial"/>
          <w:sz w:val="24"/>
          <w:szCs w:val="24"/>
        </w:rPr>
      </w:pPr>
    </w:p>
    <w:p w14:paraId="17FBE9C3" w14:textId="77777777" w:rsidR="000A04F1" w:rsidRDefault="00000000">
      <w:pPr>
        <w:spacing w:line="276" w:lineRule="auto"/>
        <w:ind w:left="49"/>
        <w:jc w:val="center"/>
        <w:rPr>
          <w:rFonts w:ascii="Arial" w:eastAsia="Arial" w:hAnsi="Arial" w:cs="Arial"/>
          <w:sz w:val="24"/>
          <w:szCs w:val="24"/>
        </w:rPr>
      </w:pPr>
      <w:r>
        <w:rPr>
          <w:rFonts w:ascii="Arial" w:eastAsia="Arial" w:hAnsi="Arial" w:cs="Arial"/>
          <w:sz w:val="24"/>
          <w:szCs w:val="24"/>
        </w:rPr>
        <w:t>____________________________________</w:t>
      </w:r>
    </w:p>
    <w:p w14:paraId="36439985" w14:textId="77777777" w:rsidR="000A04F1" w:rsidRDefault="00000000">
      <w:pPr>
        <w:spacing w:line="276" w:lineRule="auto"/>
        <w:ind w:left="49"/>
        <w:jc w:val="center"/>
        <w:rPr>
          <w:rFonts w:ascii="Arial" w:eastAsia="Arial" w:hAnsi="Arial" w:cs="Arial"/>
          <w:sz w:val="24"/>
          <w:szCs w:val="24"/>
        </w:rPr>
      </w:pPr>
      <w:r>
        <w:rPr>
          <w:rFonts w:ascii="Arial" w:eastAsia="Arial" w:hAnsi="Arial" w:cs="Arial"/>
          <w:sz w:val="24"/>
          <w:szCs w:val="24"/>
        </w:rPr>
        <w:t xml:space="preserve"> Assinatura do Representante Legal</w:t>
      </w:r>
    </w:p>
    <w:p w14:paraId="5A6563EF" w14:textId="77777777" w:rsidR="000A04F1" w:rsidRDefault="000A04F1">
      <w:pPr>
        <w:spacing w:line="276" w:lineRule="auto"/>
        <w:ind w:left="49"/>
        <w:jc w:val="both"/>
        <w:rPr>
          <w:rFonts w:ascii="Arial" w:eastAsia="Arial" w:hAnsi="Arial" w:cs="Arial"/>
          <w:sz w:val="24"/>
          <w:szCs w:val="24"/>
        </w:rPr>
      </w:pPr>
    </w:p>
    <w:p w14:paraId="7EB7BD75" w14:textId="77777777" w:rsidR="000A04F1" w:rsidRDefault="00000000">
      <w:pPr>
        <w:spacing w:line="276" w:lineRule="auto"/>
        <w:ind w:left="49"/>
        <w:jc w:val="both"/>
        <w:rPr>
          <w:rFonts w:ascii="Arial" w:eastAsia="Arial" w:hAnsi="Arial" w:cs="Arial"/>
          <w:sz w:val="24"/>
          <w:szCs w:val="24"/>
        </w:rPr>
      </w:pPr>
      <w:r>
        <w:rPr>
          <w:rFonts w:ascii="Arial" w:eastAsia="Arial" w:hAnsi="Arial" w:cs="Arial"/>
          <w:sz w:val="24"/>
          <w:szCs w:val="24"/>
        </w:rPr>
        <w:t xml:space="preserve">Nome: </w:t>
      </w:r>
    </w:p>
    <w:p w14:paraId="69EC3873" w14:textId="77777777" w:rsidR="000A04F1" w:rsidRDefault="00000000">
      <w:pPr>
        <w:spacing w:line="276" w:lineRule="auto"/>
        <w:ind w:left="49"/>
        <w:jc w:val="both"/>
        <w:rPr>
          <w:rFonts w:ascii="Arial" w:eastAsia="Arial" w:hAnsi="Arial" w:cs="Arial"/>
          <w:sz w:val="24"/>
          <w:szCs w:val="24"/>
        </w:rPr>
      </w:pPr>
      <w:r>
        <w:rPr>
          <w:rFonts w:ascii="Arial" w:eastAsia="Arial" w:hAnsi="Arial" w:cs="Arial"/>
          <w:sz w:val="24"/>
          <w:szCs w:val="24"/>
        </w:rPr>
        <w:t xml:space="preserve">RG: </w:t>
      </w:r>
    </w:p>
    <w:p w14:paraId="263E72DD" w14:textId="77777777" w:rsidR="000A04F1" w:rsidRDefault="00000000">
      <w:pPr>
        <w:spacing w:line="276" w:lineRule="auto"/>
        <w:ind w:left="49"/>
        <w:jc w:val="both"/>
        <w:rPr>
          <w:rFonts w:ascii="Arial" w:eastAsia="Arial" w:hAnsi="Arial" w:cs="Arial"/>
          <w:sz w:val="24"/>
          <w:szCs w:val="24"/>
        </w:rPr>
      </w:pPr>
      <w:r>
        <w:rPr>
          <w:rFonts w:ascii="Arial" w:eastAsia="Arial" w:hAnsi="Arial" w:cs="Arial"/>
          <w:sz w:val="24"/>
          <w:szCs w:val="24"/>
        </w:rPr>
        <w:t>CPF:</w:t>
      </w:r>
    </w:p>
    <w:p w14:paraId="44C94F04" w14:textId="77777777" w:rsidR="000A04F1" w:rsidRDefault="000A04F1">
      <w:pPr>
        <w:spacing w:line="276" w:lineRule="auto"/>
        <w:ind w:left="49"/>
        <w:jc w:val="both"/>
        <w:rPr>
          <w:rFonts w:ascii="Arial" w:eastAsia="Arial" w:hAnsi="Arial" w:cs="Arial"/>
          <w:sz w:val="24"/>
          <w:szCs w:val="24"/>
        </w:rPr>
      </w:pPr>
    </w:p>
    <w:p w14:paraId="79E93846" w14:textId="77777777" w:rsidR="000A04F1" w:rsidRDefault="000A04F1">
      <w:pPr>
        <w:spacing w:line="276" w:lineRule="auto"/>
        <w:ind w:left="49" w:firstLine="671"/>
        <w:jc w:val="both"/>
        <w:rPr>
          <w:rFonts w:ascii="Arial" w:eastAsia="Arial" w:hAnsi="Arial" w:cs="Arial"/>
          <w:sz w:val="24"/>
          <w:szCs w:val="24"/>
        </w:rPr>
      </w:pPr>
    </w:p>
    <w:p w14:paraId="0320BDE2" w14:textId="77777777" w:rsidR="000A04F1" w:rsidRDefault="000A04F1">
      <w:pPr>
        <w:spacing w:line="276" w:lineRule="auto"/>
        <w:ind w:left="49" w:firstLine="671"/>
        <w:jc w:val="both"/>
        <w:rPr>
          <w:rFonts w:ascii="Arial" w:eastAsia="Arial" w:hAnsi="Arial" w:cs="Arial"/>
          <w:sz w:val="24"/>
          <w:szCs w:val="24"/>
        </w:rPr>
      </w:pPr>
    </w:p>
    <w:p w14:paraId="1A2142AC" w14:textId="77777777" w:rsidR="000A04F1" w:rsidRDefault="000A04F1">
      <w:pPr>
        <w:spacing w:line="276" w:lineRule="auto"/>
        <w:ind w:left="49" w:firstLine="671"/>
        <w:jc w:val="both"/>
        <w:rPr>
          <w:rFonts w:ascii="Arial" w:eastAsia="Arial" w:hAnsi="Arial" w:cs="Arial"/>
          <w:sz w:val="24"/>
          <w:szCs w:val="24"/>
        </w:rPr>
      </w:pPr>
    </w:p>
    <w:p w14:paraId="0907837A" w14:textId="77777777" w:rsidR="000A04F1" w:rsidRDefault="000A04F1">
      <w:pPr>
        <w:spacing w:line="276" w:lineRule="auto"/>
        <w:ind w:left="49" w:firstLine="671"/>
        <w:jc w:val="both"/>
        <w:rPr>
          <w:rFonts w:ascii="Arial" w:eastAsia="Arial" w:hAnsi="Arial" w:cs="Arial"/>
          <w:sz w:val="24"/>
          <w:szCs w:val="24"/>
        </w:rPr>
      </w:pPr>
    </w:p>
    <w:p w14:paraId="004B9247" w14:textId="77777777" w:rsidR="000A04F1" w:rsidRDefault="000A04F1">
      <w:pPr>
        <w:spacing w:line="276" w:lineRule="auto"/>
        <w:ind w:left="49" w:firstLine="671"/>
        <w:jc w:val="both"/>
        <w:rPr>
          <w:rFonts w:ascii="Arial" w:eastAsia="Arial" w:hAnsi="Arial" w:cs="Arial"/>
          <w:sz w:val="24"/>
          <w:szCs w:val="24"/>
        </w:rPr>
      </w:pPr>
    </w:p>
    <w:p w14:paraId="6E374EAF" w14:textId="77777777" w:rsidR="000A04F1" w:rsidRDefault="000A04F1">
      <w:pPr>
        <w:spacing w:line="276" w:lineRule="auto"/>
        <w:ind w:left="49" w:firstLine="671"/>
        <w:jc w:val="both"/>
        <w:rPr>
          <w:rFonts w:ascii="Arial" w:eastAsia="Arial" w:hAnsi="Arial" w:cs="Arial"/>
          <w:sz w:val="24"/>
          <w:szCs w:val="24"/>
        </w:rPr>
      </w:pPr>
    </w:p>
    <w:p w14:paraId="5AD285D0" w14:textId="77777777" w:rsidR="000A04F1" w:rsidRDefault="000A04F1">
      <w:pPr>
        <w:spacing w:line="276" w:lineRule="auto"/>
        <w:ind w:left="49" w:firstLine="671"/>
        <w:jc w:val="both"/>
        <w:rPr>
          <w:rFonts w:ascii="Arial" w:eastAsia="Arial" w:hAnsi="Arial" w:cs="Arial"/>
          <w:sz w:val="24"/>
          <w:szCs w:val="24"/>
        </w:rPr>
      </w:pPr>
    </w:p>
    <w:p w14:paraId="5964568D" w14:textId="77777777" w:rsidR="000A04F1" w:rsidRDefault="000A04F1">
      <w:pPr>
        <w:spacing w:line="276" w:lineRule="auto"/>
        <w:ind w:left="49" w:firstLine="671"/>
        <w:jc w:val="both"/>
        <w:rPr>
          <w:rFonts w:ascii="Arial" w:eastAsia="Arial" w:hAnsi="Arial" w:cs="Arial"/>
          <w:sz w:val="24"/>
          <w:szCs w:val="24"/>
        </w:rPr>
      </w:pPr>
    </w:p>
    <w:p w14:paraId="79593ED4" w14:textId="77777777" w:rsidR="000A04F1" w:rsidRDefault="000A04F1">
      <w:pPr>
        <w:spacing w:line="276" w:lineRule="auto"/>
        <w:ind w:left="49" w:firstLine="671"/>
        <w:jc w:val="both"/>
        <w:rPr>
          <w:rFonts w:ascii="Arial" w:eastAsia="Arial" w:hAnsi="Arial" w:cs="Arial"/>
          <w:sz w:val="24"/>
          <w:szCs w:val="24"/>
        </w:rPr>
      </w:pPr>
    </w:p>
    <w:p w14:paraId="6FCC4286" w14:textId="2E6228A3" w:rsidR="000A04F1" w:rsidRDefault="000A04F1">
      <w:pPr>
        <w:spacing w:line="276" w:lineRule="auto"/>
        <w:ind w:left="49" w:firstLine="671"/>
        <w:jc w:val="both"/>
        <w:rPr>
          <w:rFonts w:ascii="Arial" w:eastAsia="Arial" w:hAnsi="Arial" w:cs="Arial"/>
          <w:sz w:val="24"/>
          <w:szCs w:val="24"/>
        </w:rPr>
      </w:pPr>
    </w:p>
    <w:p w14:paraId="06BDCC5C" w14:textId="77777777" w:rsidR="00B65A9A" w:rsidRDefault="00B65A9A">
      <w:pPr>
        <w:spacing w:line="276" w:lineRule="auto"/>
        <w:ind w:left="49" w:firstLine="671"/>
        <w:jc w:val="both"/>
        <w:rPr>
          <w:rFonts w:ascii="Arial" w:eastAsia="Arial" w:hAnsi="Arial" w:cs="Arial"/>
          <w:sz w:val="24"/>
          <w:szCs w:val="24"/>
        </w:rPr>
      </w:pPr>
    </w:p>
    <w:p w14:paraId="0A210419" w14:textId="77777777" w:rsidR="000A04F1" w:rsidRDefault="000A04F1">
      <w:pPr>
        <w:spacing w:line="276" w:lineRule="auto"/>
        <w:ind w:left="49" w:firstLine="671"/>
        <w:jc w:val="both"/>
        <w:rPr>
          <w:rFonts w:ascii="Arial" w:eastAsia="Arial" w:hAnsi="Arial" w:cs="Arial"/>
          <w:sz w:val="24"/>
          <w:szCs w:val="24"/>
        </w:rPr>
      </w:pPr>
    </w:p>
    <w:p w14:paraId="2FA6D879" w14:textId="77777777" w:rsidR="000A04F1" w:rsidRDefault="000A04F1">
      <w:pPr>
        <w:spacing w:line="276" w:lineRule="auto"/>
        <w:ind w:left="49" w:firstLine="671"/>
        <w:jc w:val="both"/>
        <w:rPr>
          <w:rFonts w:ascii="Arial" w:eastAsia="Arial" w:hAnsi="Arial" w:cs="Arial"/>
          <w:sz w:val="24"/>
          <w:szCs w:val="24"/>
        </w:rPr>
      </w:pPr>
    </w:p>
    <w:p w14:paraId="2ECB65F0" w14:textId="77777777" w:rsidR="000A04F1" w:rsidRDefault="000A04F1">
      <w:pPr>
        <w:spacing w:line="276" w:lineRule="auto"/>
        <w:ind w:left="49" w:firstLine="671"/>
        <w:jc w:val="both"/>
        <w:rPr>
          <w:rFonts w:ascii="Arial" w:eastAsia="Arial" w:hAnsi="Arial" w:cs="Arial"/>
          <w:sz w:val="24"/>
          <w:szCs w:val="24"/>
        </w:rPr>
      </w:pPr>
    </w:p>
    <w:p w14:paraId="4C1262B5" w14:textId="77777777" w:rsidR="000A04F1" w:rsidRDefault="00000000">
      <w:pPr>
        <w:spacing w:line="276" w:lineRule="auto"/>
        <w:ind w:left="49" w:firstLine="671"/>
        <w:jc w:val="center"/>
        <w:rPr>
          <w:rFonts w:ascii="Arial" w:eastAsia="Arial" w:hAnsi="Arial" w:cs="Arial"/>
          <w:b/>
          <w:sz w:val="24"/>
          <w:szCs w:val="24"/>
          <w:u w:val="single"/>
        </w:rPr>
      </w:pPr>
      <w:r>
        <w:rPr>
          <w:rFonts w:ascii="Arial" w:eastAsia="Arial" w:hAnsi="Arial" w:cs="Arial"/>
          <w:b/>
          <w:sz w:val="24"/>
          <w:szCs w:val="24"/>
          <w:u w:val="single"/>
        </w:rPr>
        <w:lastRenderedPageBreak/>
        <w:t>ANEXO V</w:t>
      </w:r>
    </w:p>
    <w:p w14:paraId="78618E45" w14:textId="77777777" w:rsidR="000A04F1" w:rsidRDefault="000A04F1">
      <w:pPr>
        <w:spacing w:line="276" w:lineRule="auto"/>
        <w:ind w:left="49" w:firstLine="671"/>
        <w:jc w:val="center"/>
        <w:rPr>
          <w:rFonts w:ascii="Arial" w:eastAsia="Arial" w:hAnsi="Arial" w:cs="Arial"/>
          <w:b/>
          <w:sz w:val="24"/>
          <w:szCs w:val="24"/>
          <w:u w:val="single"/>
        </w:rPr>
      </w:pPr>
    </w:p>
    <w:p w14:paraId="519BE912" w14:textId="77777777" w:rsidR="000A04F1" w:rsidRDefault="00000000">
      <w:pPr>
        <w:spacing w:line="276" w:lineRule="auto"/>
        <w:ind w:left="49" w:firstLine="671"/>
        <w:jc w:val="center"/>
        <w:rPr>
          <w:rFonts w:ascii="Arial" w:eastAsia="Arial" w:hAnsi="Arial" w:cs="Arial"/>
          <w:b/>
          <w:sz w:val="24"/>
          <w:szCs w:val="24"/>
          <w:u w:val="single"/>
        </w:rPr>
      </w:pPr>
      <w:r>
        <w:rPr>
          <w:rFonts w:ascii="Arial" w:eastAsia="Arial" w:hAnsi="Arial" w:cs="Arial"/>
          <w:b/>
          <w:sz w:val="24"/>
          <w:szCs w:val="24"/>
          <w:u w:val="single"/>
        </w:rPr>
        <w:t>DECLARAÇÕES</w:t>
      </w:r>
    </w:p>
    <w:p w14:paraId="6549490E" w14:textId="77777777" w:rsidR="000A04F1" w:rsidRDefault="000A04F1">
      <w:pPr>
        <w:spacing w:line="276" w:lineRule="auto"/>
        <w:ind w:left="49" w:firstLine="671"/>
        <w:jc w:val="center"/>
        <w:rPr>
          <w:rFonts w:ascii="Arial" w:eastAsia="Arial" w:hAnsi="Arial" w:cs="Arial"/>
          <w:b/>
          <w:sz w:val="24"/>
          <w:szCs w:val="24"/>
          <w:u w:val="single"/>
        </w:rPr>
      </w:pPr>
    </w:p>
    <w:p w14:paraId="47847F0B" w14:textId="77777777" w:rsidR="000A04F1" w:rsidRDefault="00000000">
      <w:pPr>
        <w:spacing w:line="276" w:lineRule="auto"/>
        <w:ind w:left="49"/>
        <w:jc w:val="both"/>
        <w:rPr>
          <w:rFonts w:ascii="Arial" w:eastAsia="Arial" w:hAnsi="Arial" w:cs="Arial"/>
          <w:sz w:val="24"/>
          <w:szCs w:val="24"/>
        </w:rPr>
      </w:pPr>
      <w:r>
        <w:rPr>
          <w:rFonts w:ascii="Arial" w:eastAsia="Arial" w:hAnsi="Arial" w:cs="Arial"/>
          <w:b/>
          <w:sz w:val="24"/>
          <w:szCs w:val="24"/>
        </w:rPr>
        <w:t>PREGÃO PRESENCIAL Nº 001/2023</w:t>
      </w:r>
      <w:r>
        <w:rPr>
          <w:rFonts w:ascii="Arial" w:eastAsia="Arial" w:hAnsi="Arial" w:cs="Arial"/>
          <w:b/>
          <w:sz w:val="24"/>
          <w:szCs w:val="24"/>
        </w:rPr>
        <w:br/>
        <w:t>PROCESSO  ADMINISTRATIVO Nº 05/2023</w:t>
      </w:r>
      <w:r>
        <w:rPr>
          <w:rFonts w:ascii="Arial" w:eastAsia="Arial" w:hAnsi="Arial" w:cs="Arial"/>
          <w:b/>
          <w:sz w:val="24"/>
          <w:szCs w:val="24"/>
        </w:rPr>
        <w:br/>
        <w:t>OBJETO</w:t>
      </w:r>
      <w:r>
        <w:rPr>
          <w:rFonts w:ascii="Arial" w:eastAsia="Arial" w:hAnsi="Arial" w:cs="Arial"/>
          <w:sz w:val="24"/>
          <w:szCs w:val="24"/>
        </w:rPr>
        <w:t>: CONTRATAÇÃO DE EMPRESA ESPECIALIZADA PARA PRESTAÇÃO DE SERVIÇOS DE VIGILÂNCIA/SEGURANÇA PATRIMONIAL ARMADA NAS DEPENDÊNCIAS DA CÂMARA MUNICIPAL DE MOCOCA (UM POSTO - 1 VIGIA MASCULINO - 44 HORAS SEMANAIS, COM ATÉ 60 HORAS EXTRAS; 1 VIGIA FEMININO, 60 HORAS EVENTUAIS MENSAIS EM EVENTOS NOTURNOS) – PARTICIPAÇÃO AMPLA, CONFORME ESPECIFICAÇÕES CONSTANTES NESTE EDITAL.</w:t>
      </w:r>
    </w:p>
    <w:p w14:paraId="410AA47C" w14:textId="77777777" w:rsidR="000A04F1" w:rsidRDefault="000A04F1">
      <w:pPr>
        <w:spacing w:line="276" w:lineRule="auto"/>
        <w:ind w:left="49"/>
        <w:jc w:val="both"/>
        <w:rPr>
          <w:rFonts w:ascii="Arial" w:eastAsia="Arial" w:hAnsi="Arial" w:cs="Arial"/>
          <w:sz w:val="24"/>
          <w:szCs w:val="24"/>
        </w:rPr>
      </w:pPr>
    </w:p>
    <w:p w14:paraId="5054FA91" w14:textId="77777777" w:rsidR="000A04F1" w:rsidRDefault="00000000">
      <w:pPr>
        <w:spacing w:line="276" w:lineRule="auto"/>
        <w:ind w:left="49"/>
        <w:jc w:val="both"/>
        <w:rPr>
          <w:rFonts w:ascii="Arial" w:eastAsia="Arial" w:hAnsi="Arial" w:cs="Arial"/>
          <w:sz w:val="24"/>
          <w:szCs w:val="24"/>
        </w:rPr>
      </w:pPr>
      <w:r>
        <w:rPr>
          <w:rFonts w:ascii="Arial" w:eastAsia="Arial" w:hAnsi="Arial" w:cs="Arial"/>
          <w:b/>
          <w:sz w:val="24"/>
          <w:szCs w:val="24"/>
        </w:rPr>
        <w:t>Sr(a). Pregoeiro(a) da Câmara Municipal de Mococa</w:t>
      </w:r>
      <w:r>
        <w:rPr>
          <w:rFonts w:ascii="Arial" w:eastAsia="Arial" w:hAnsi="Arial" w:cs="Arial"/>
          <w:sz w:val="24"/>
          <w:szCs w:val="24"/>
        </w:rPr>
        <w:t>,</w:t>
      </w:r>
    </w:p>
    <w:p w14:paraId="671D7E7D" w14:textId="77777777" w:rsidR="000A04F1" w:rsidRDefault="000A04F1">
      <w:pPr>
        <w:spacing w:line="276" w:lineRule="auto"/>
        <w:ind w:left="49"/>
        <w:jc w:val="both"/>
        <w:rPr>
          <w:rFonts w:ascii="Arial" w:eastAsia="Arial" w:hAnsi="Arial" w:cs="Arial"/>
          <w:sz w:val="24"/>
          <w:szCs w:val="24"/>
        </w:rPr>
      </w:pPr>
    </w:p>
    <w:p w14:paraId="718A7E3D" w14:textId="77777777" w:rsidR="000A04F1" w:rsidRDefault="00000000">
      <w:pPr>
        <w:spacing w:line="276" w:lineRule="auto"/>
        <w:ind w:left="49" w:firstLine="671"/>
        <w:jc w:val="both"/>
        <w:rPr>
          <w:rFonts w:ascii="Arial" w:eastAsia="Arial" w:hAnsi="Arial" w:cs="Arial"/>
          <w:sz w:val="24"/>
          <w:szCs w:val="24"/>
        </w:rPr>
      </w:pPr>
      <w:r>
        <w:rPr>
          <w:rFonts w:ascii="Arial" w:eastAsia="Arial" w:hAnsi="Arial" w:cs="Arial"/>
          <w:sz w:val="24"/>
          <w:szCs w:val="24"/>
        </w:rPr>
        <w:t>A empresa (nome da empresa), sediada na (endereço completo, cidade, Estado), inscrita no CNPJ sob nº (nº), por seu representante legal, DECLARA, sob as penalidades da Lei e para todos os fins de direitos:</w:t>
      </w:r>
    </w:p>
    <w:p w14:paraId="6919DB86" w14:textId="77777777" w:rsidR="000A04F1" w:rsidRDefault="00000000">
      <w:pPr>
        <w:spacing w:line="276" w:lineRule="auto"/>
        <w:ind w:left="1428" w:firstLine="11"/>
        <w:jc w:val="both"/>
        <w:rPr>
          <w:rFonts w:ascii="Arial" w:eastAsia="Arial" w:hAnsi="Arial" w:cs="Arial"/>
          <w:sz w:val="24"/>
          <w:szCs w:val="24"/>
        </w:rPr>
      </w:pPr>
      <w:r>
        <w:rPr>
          <w:rFonts w:ascii="Arial" w:eastAsia="Arial" w:hAnsi="Arial" w:cs="Arial"/>
          <w:sz w:val="24"/>
          <w:szCs w:val="24"/>
        </w:rPr>
        <w:t xml:space="preserve">1.( ) Que não emprega menor de 18 (dezoito) anos em trabalho noturno, perigoso ou insalubre; </w:t>
      </w:r>
    </w:p>
    <w:p w14:paraId="20079D24" w14:textId="77777777" w:rsidR="000A04F1" w:rsidRDefault="00000000">
      <w:pPr>
        <w:spacing w:line="276" w:lineRule="auto"/>
        <w:ind w:left="708" w:firstLine="675"/>
        <w:jc w:val="both"/>
        <w:rPr>
          <w:rFonts w:ascii="Arial" w:eastAsia="Arial" w:hAnsi="Arial" w:cs="Arial"/>
          <w:sz w:val="24"/>
          <w:szCs w:val="24"/>
        </w:rPr>
      </w:pPr>
      <w:r>
        <w:rPr>
          <w:rFonts w:ascii="Arial" w:eastAsia="Arial" w:hAnsi="Arial" w:cs="Arial"/>
          <w:sz w:val="24"/>
          <w:szCs w:val="24"/>
        </w:rPr>
        <w:t xml:space="preserve">  ( ) não emprega menor de 16 (dezesseis) anos, para fins do disposto no inciso V, do art. 27 da Lei 8.666/93, acrescido pela Lei 9.854/99, ou</w:t>
      </w:r>
    </w:p>
    <w:p w14:paraId="5F243269" w14:textId="77777777" w:rsidR="000A04F1" w:rsidRDefault="00000000">
      <w:pPr>
        <w:spacing w:line="276" w:lineRule="auto"/>
        <w:ind w:left="708" w:firstLine="675"/>
        <w:jc w:val="both"/>
        <w:rPr>
          <w:rFonts w:ascii="Arial" w:eastAsia="Arial" w:hAnsi="Arial" w:cs="Arial"/>
          <w:sz w:val="24"/>
          <w:szCs w:val="24"/>
        </w:rPr>
      </w:pPr>
      <w:r>
        <w:rPr>
          <w:rFonts w:ascii="Arial" w:eastAsia="Arial" w:hAnsi="Arial" w:cs="Arial"/>
          <w:sz w:val="24"/>
          <w:szCs w:val="24"/>
        </w:rPr>
        <w:t xml:space="preserve">   ( ) emprega menor, a partir de catorze anos, na condição de aprendiz. </w:t>
      </w:r>
    </w:p>
    <w:p w14:paraId="0AAED92A" w14:textId="77777777" w:rsidR="000A04F1" w:rsidRDefault="00000000">
      <w:pPr>
        <w:spacing w:line="276" w:lineRule="auto"/>
        <w:ind w:left="49" w:firstLine="671"/>
        <w:jc w:val="both"/>
        <w:rPr>
          <w:rFonts w:ascii="Arial" w:eastAsia="Arial" w:hAnsi="Arial" w:cs="Arial"/>
          <w:sz w:val="24"/>
          <w:szCs w:val="24"/>
        </w:rPr>
      </w:pPr>
      <w:r>
        <w:rPr>
          <w:rFonts w:ascii="Arial" w:eastAsia="Arial" w:hAnsi="Arial" w:cs="Arial"/>
          <w:sz w:val="24"/>
          <w:szCs w:val="24"/>
        </w:rPr>
        <w:t>2. A INEXISTÊNCIA de fatos supervenientes à data de expedição do Cadastro apresentado, que impossibilitem sua habilitação no Pregão em epígrafe, pois que continuam satisfeitas as exigências previstas no art. 27 da Lei nº. 8.666/93 e alterações.</w:t>
      </w:r>
    </w:p>
    <w:p w14:paraId="70CDCCC3" w14:textId="77777777" w:rsidR="000A04F1" w:rsidRDefault="00000000">
      <w:pPr>
        <w:spacing w:line="276" w:lineRule="auto"/>
        <w:ind w:left="49" w:firstLine="671"/>
        <w:jc w:val="both"/>
        <w:rPr>
          <w:rFonts w:ascii="Arial" w:eastAsia="Arial" w:hAnsi="Arial" w:cs="Arial"/>
          <w:sz w:val="24"/>
          <w:szCs w:val="24"/>
        </w:rPr>
      </w:pPr>
      <w:r>
        <w:rPr>
          <w:rFonts w:ascii="Arial" w:eastAsia="Arial" w:hAnsi="Arial" w:cs="Arial"/>
          <w:sz w:val="24"/>
          <w:szCs w:val="24"/>
        </w:rPr>
        <w:t xml:space="preserve"> 3. Que não está sujeita a qualquer impedimento legal para licitar ou contratar com a Administração, ciente da obrigatoriedade de declarar ocorrências posteriores.</w:t>
      </w:r>
    </w:p>
    <w:p w14:paraId="22355100" w14:textId="77777777" w:rsidR="000A04F1" w:rsidRDefault="00000000">
      <w:pPr>
        <w:spacing w:line="276" w:lineRule="auto"/>
        <w:ind w:left="49" w:firstLine="671"/>
        <w:jc w:val="both"/>
        <w:rPr>
          <w:rFonts w:ascii="Arial" w:eastAsia="Arial" w:hAnsi="Arial" w:cs="Arial"/>
        </w:rPr>
      </w:pPr>
      <w:r>
        <w:rPr>
          <w:rFonts w:ascii="Arial" w:eastAsia="Arial" w:hAnsi="Arial" w:cs="Arial"/>
          <w:sz w:val="24"/>
          <w:szCs w:val="24"/>
        </w:rPr>
        <w:t>.</w:t>
      </w:r>
      <w:r>
        <w:rPr>
          <w:rFonts w:ascii="Arial" w:eastAsia="Arial" w:hAnsi="Arial" w:cs="Arial"/>
        </w:rPr>
        <w:t xml:space="preserve">___________________, ____ de _________________ de 2023. </w:t>
      </w:r>
    </w:p>
    <w:p w14:paraId="72711FB9" w14:textId="77777777" w:rsidR="000A04F1" w:rsidRDefault="00000000">
      <w:pPr>
        <w:spacing w:line="276" w:lineRule="auto"/>
        <w:ind w:left="49"/>
        <w:jc w:val="center"/>
        <w:rPr>
          <w:rFonts w:ascii="Arial" w:eastAsia="Arial" w:hAnsi="Arial" w:cs="Arial"/>
        </w:rPr>
      </w:pPr>
      <w:r>
        <w:rPr>
          <w:rFonts w:ascii="Arial" w:eastAsia="Arial" w:hAnsi="Arial" w:cs="Arial"/>
        </w:rPr>
        <w:t>__________________________________</w:t>
      </w:r>
    </w:p>
    <w:p w14:paraId="78DAFB48" w14:textId="77777777" w:rsidR="000A04F1" w:rsidRDefault="00000000">
      <w:pPr>
        <w:spacing w:line="276" w:lineRule="auto"/>
        <w:ind w:left="49"/>
        <w:jc w:val="center"/>
        <w:rPr>
          <w:rFonts w:ascii="Arial" w:eastAsia="Arial" w:hAnsi="Arial" w:cs="Arial"/>
        </w:rPr>
      </w:pPr>
      <w:r>
        <w:rPr>
          <w:rFonts w:ascii="Arial" w:eastAsia="Arial" w:hAnsi="Arial" w:cs="Arial"/>
        </w:rPr>
        <w:t xml:space="preserve"> Assinatura do Representante Legal</w:t>
      </w:r>
      <w:r>
        <w:rPr>
          <w:rFonts w:ascii="Arial" w:eastAsia="Arial" w:hAnsi="Arial" w:cs="Arial"/>
        </w:rPr>
        <w:br/>
        <w:t>Nome: RG:CPF:</w:t>
      </w:r>
    </w:p>
    <w:p w14:paraId="024490CE" w14:textId="77777777" w:rsidR="00B65A9A" w:rsidRDefault="00B65A9A">
      <w:pPr>
        <w:spacing w:line="276" w:lineRule="auto"/>
        <w:ind w:left="49"/>
        <w:jc w:val="center"/>
        <w:rPr>
          <w:rFonts w:ascii="Arial" w:eastAsia="Arial" w:hAnsi="Arial" w:cs="Arial"/>
          <w:b/>
          <w:sz w:val="24"/>
          <w:szCs w:val="24"/>
          <w:u w:val="single"/>
        </w:rPr>
      </w:pPr>
    </w:p>
    <w:p w14:paraId="03E6FBC3" w14:textId="3A55A26A" w:rsidR="000A04F1" w:rsidRDefault="00000000">
      <w:pPr>
        <w:spacing w:line="276" w:lineRule="auto"/>
        <w:ind w:left="49"/>
        <w:jc w:val="center"/>
        <w:rPr>
          <w:rFonts w:ascii="Arial" w:eastAsia="Arial" w:hAnsi="Arial" w:cs="Arial"/>
          <w:b/>
          <w:sz w:val="24"/>
          <w:szCs w:val="24"/>
          <w:u w:val="single"/>
        </w:rPr>
      </w:pPr>
      <w:r>
        <w:rPr>
          <w:rFonts w:ascii="Arial" w:eastAsia="Arial" w:hAnsi="Arial" w:cs="Arial"/>
          <w:b/>
          <w:sz w:val="24"/>
          <w:szCs w:val="24"/>
          <w:u w:val="single"/>
        </w:rPr>
        <w:lastRenderedPageBreak/>
        <w:t>ANEXO VI</w:t>
      </w:r>
      <w:r>
        <w:rPr>
          <w:rFonts w:ascii="Arial" w:eastAsia="Arial" w:hAnsi="Arial" w:cs="Arial"/>
          <w:b/>
          <w:sz w:val="24"/>
          <w:szCs w:val="24"/>
          <w:u w:val="single"/>
        </w:rPr>
        <w:br/>
      </w:r>
      <w:r>
        <w:rPr>
          <w:rFonts w:ascii="Arial" w:eastAsia="Arial" w:hAnsi="Arial" w:cs="Arial"/>
          <w:b/>
          <w:sz w:val="24"/>
          <w:szCs w:val="24"/>
          <w:u w:val="single"/>
        </w:rPr>
        <w:br/>
        <w:t>PROPOSTA COMERCIAL</w:t>
      </w:r>
    </w:p>
    <w:p w14:paraId="4F550C08" w14:textId="77777777" w:rsidR="000A04F1" w:rsidRDefault="000A04F1">
      <w:pPr>
        <w:spacing w:line="276" w:lineRule="auto"/>
        <w:ind w:left="49"/>
        <w:jc w:val="center"/>
        <w:rPr>
          <w:rFonts w:ascii="Arial" w:eastAsia="Arial" w:hAnsi="Arial" w:cs="Arial"/>
          <w:b/>
          <w:sz w:val="24"/>
          <w:szCs w:val="24"/>
          <w:u w:val="single"/>
        </w:rPr>
      </w:pPr>
    </w:p>
    <w:p w14:paraId="49BAB1D9" w14:textId="77777777" w:rsidR="00B65A9A" w:rsidRDefault="00000000">
      <w:pPr>
        <w:spacing w:line="276" w:lineRule="auto"/>
        <w:ind w:left="49"/>
        <w:jc w:val="both"/>
        <w:rPr>
          <w:rFonts w:ascii="Arial" w:eastAsia="Arial" w:hAnsi="Arial" w:cs="Arial"/>
          <w:b/>
          <w:sz w:val="20"/>
          <w:szCs w:val="20"/>
        </w:rPr>
      </w:pPr>
      <w:r>
        <w:rPr>
          <w:rFonts w:ascii="Arial" w:eastAsia="Arial" w:hAnsi="Arial" w:cs="Arial"/>
          <w:b/>
          <w:sz w:val="20"/>
          <w:szCs w:val="20"/>
        </w:rPr>
        <w:t>PREGÃO Nº 001/2023</w:t>
      </w:r>
    </w:p>
    <w:p w14:paraId="076FA9D6" w14:textId="77777777" w:rsidR="00B65A9A" w:rsidRDefault="00000000">
      <w:pPr>
        <w:spacing w:line="276" w:lineRule="auto"/>
        <w:ind w:left="49"/>
        <w:jc w:val="both"/>
        <w:rPr>
          <w:rFonts w:ascii="Arial" w:eastAsia="Arial" w:hAnsi="Arial" w:cs="Arial"/>
          <w:b/>
          <w:sz w:val="20"/>
          <w:szCs w:val="20"/>
        </w:rPr>
      </w:pPr>
      <w:r>
        <w:rPr>
          <w:rFonts w:ascii="Arial" w:eastAsia="Arial" w:hAnsi="Arial" w:cs="Arial"/>
          <w:b/>
          <w:sz w:val="20"/>
          <w:szCs w:val="20"/>
        </w:rPr>
        <w:t>PROCESSO  ADMINISTRATIVO Nº 05/2023</w:t>
      </w:r>
    </w:p>
    <w:p w14:paraId="0CBB5E7C" w14:textId="6FA426C1" w:rsidR="000A04F1" w:rsidRDefault="00000000">
      <w:pPr>
        <w:spacing w:line="276" w:lineRule="auto"/>
        <w:ind w:left="49"/>
        <w:jc w:val="both"/>
        <w:rPr>
          <w:rFonts w:ascii="Arial" w:eastAsia="Arial" w:hAnsi="Arial" w:cs="Arial"/>
          <w:sz w:val="20"/>
          <w:szCs w:val="20"/>
        </w:rPr>
      </w:pPr>
      <w:r>
        <w:rPr>
          <w:rFonts w:ascii="Arial" w:eastAsia="Arial" w:hAnsi="Arial" w:cs="Arial"/>
          <w:b/>
          <w:sz w:val="20"/>
          <w:szCs w:val="20"/>
        </w:rPr>
        <w:t>OBJETO</w:t>
      </w:r>
      <w:r>
        <w:rPr>
          <w:rFonts w:ascii="Arial" w:eastAsia="Arial" w:hAnsi="Arial" w:cs="Arial"/>
          <w:sz w:val="20"/>
          <w:szCs w:val="20"/>
        </w:rPr>
        <w:t>: CONTRATAÇÃO DE EMPRESA ESPECIALIZADA PARA PRESTAÇÃO DE SERVIÇOS DE VIGILÂNCIA/SEGURANÇA PATRIMONIAL ARMADA NAS DEPENDÊNCIAS DA CÂMARA MUNICIPAL DE MOCOCA (UM POSTO - 1 VIGIA MASCULINO - 44 HORAS SEMANAIS, COM ATÉ 60 HORAS EXTRAS; 1 VIGIA FEMININO, 60 HORAS EVENTUAIS MENSAIS EM EVENTOS NOTURNOS) – PARTICIPAÇÃO AMPLA, CONFORME ESPECIFICAÇÕES CONSTANTES NESTE EDITAL.</w:t>
      </w:r>
    </w:p>
    <w:p w14:paraId="0B246AC8" w14:textId="77777777" w:rsidR="000A04F1" w:rsidRDefault="000A04F1">
      <w:pPr>
        <w:spacing w:line="276" w:lineRule="auto"/>
        <w:ind w:left="49"/>
        <w:jc w:val="center"/>
        <w:rPr>
          <w:rFonts w:ascii="Arial" w:eastAsia="Arial" w:hAnsi="Arial" w:cs="Arial"/>
        </w:rPr>
      </w:pPr>
    </w:p>
    <w:tbl>
      <w:tblPr>
        <w:tblStyle w:val="a6"/>
        <w:tblW w:w="8455" w:type="dxa"/>
        <w:tblInd w:w="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55"/>
      </w:tblGrid>
      <w:tr w:rsidR="000A04F1" w14:paraId="0541938E" w14:textId="77777777">
        <w:trPr>
          <w:trHeight w:val="283"/>
        </w:trPr>
        <w:tc>
          <w:tcPr>
            <w:tcW w:w="8455" w:type="dxa"/>
            <w:shd w:val="clear" w:color="auto" w:fill="auto"/>
            <w:tcMar>
              <w:top w:w="100" w:type="dxa"/>
              <w:left w:w="100" w:type="dxa"/>
              <w:bottom w:w="100" w:type="dxa"/>
              <w:right w:w="100" w:type="dxa"/>
            </w:tcMar>
          </w:tcPr>
          <w:p w14:paraId="0F2122D2" w14:textId="77777777" w:rsidR="000A04F1" w:rsidRDefault="00000000">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Razão Social da Proponente:</w:t>
            </w:r>
          </w:p>
        </w:tc>
      </w:tr>
      <w:tr w:rsidR="000A04F1" w14:paraId="39E063A6" w14:textId="77777777">
        <w:tc>
          <w:tcPr>
            <w:tcW w:w="8455" w:type="dxa"/>
            <w:shd w:val="clear" w:color="auto" w:fill="auto"/>
            <w:tcMar>
              <w:top w:w="100" w:type="dxa"/>
              <w:left w:w="100" w:type="dxa"/>
              <w:bottom w:w="100" w:type="dxa"/>
              <w:right w:w="100" w:type="dxa"/>
            </w:tcMar>
          </w:tcPr>
          <w:p w14:paraId="3FC66A14" w14:textId="77777777" w:rsidR="000A04F1" w:rsidRDefault="00000000">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Endereço:</w:t>
            </w:r>
          </w:p>
        </w:tc>
      </w:tr>
      <w:tr w:rsidR="000A04F1" w14:paraId="05BF2B9D" w14:textId="77777777">
        <w:tc>
          <w:tcPr>
            <w:tcW w:w="8455" w:type="dxa"/>
            <w:shd w:val="clear" w:color="auto" w:fill="auto"/>
            <w:tcMar>
              <w:top w:w="100" w:type="dxa"/>
              <w:left w:w="100" w:type="dxa"/>
              <w:bottom w:w="100" w:type="dxa"/>
              <w:right w:w="100" w:type="dxa"/>
            </w:tcMar>
          </w:tcPr>
          <w:p w14:paraId="705B9DBC" w14:textId="77777777" w:rsidR="000A04F1" w:rsidRDefault="00000000">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 xml:space="preserve">CEP:                            Fone: (xx) </w:t>
            </w:r>
          </w:p>
        </w:tc>
      </w:tr>
      <w:tr w:rsidR="000A04F1" w14:paraId="11A954AE" w14:textId="77777777">
        <w:trPr>
          <w:trHeight w:val="56"/>
        </w:trPr>
        <w:tc>
          <w:tcPr>
            <w:tcW w:w="8455" w:type="dxa"/>
            <w:shd w:val="clear" w:color="auto" w:fill="auto"/>
            <w:tcMar>
              <w:top w:w="100" w:type="dxa"/>
              <w:left w:w="100" w:type="dxa"/>
              <w:bottom w:w="100" w:type="dxa"/>
              <w:right w:w="100" w:type="dxa"/>
            </w:tcMar>
          </w:tcPr>
          <w:p w14:paraId="11F8D252" w14:textId="77777777" w:rsidR="000A04F1" w:rsidRDefault="00000000">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E-mail:</w:t>
            </w:r>
          </w:p>
        </w:tc>
      </w:tr>
      <w:tr w:rsidR="000A04F1" w14:paraId="4852BFB1" w14:textId="77777777">
        <w:tc>
          <w:tcPr>
            <w:tcW w:w="8455" w:type="dxa"/>
            <w:shd w:val="clear" w:color="auto" w:fill="auto"/>
            <w:tcMar>
              <w:top w:w="100" w:type="dxa"/>
              <w:left w:w="100" w:type="dxa"/>
              <w:bottom w:w="100" w:type="dxa"/>
              <w:right w:w="100" w:type="dxa"/>
            </w:tcMar>
          </w:tcPr>
          <w:p w14:paraId="2822563A" w14:textId="77777777" w:rsidR="000A04F1" w:rsidRDefault="00000000">
            <w:pPr>
              <w:pBdr>
                <w:top w:val="nil"/>
                <w:left w:val="nil"/>
                <w:bottom w:val="nil"/>
                <w:right w:val="nil"/>
                <w:between w:val="nil"/>
              </w:pBdr>
              <w:rPr>
                <w:rFonts w:ascii="Arial" w:eastAsia="Arial" w:hAnsi="Arial" w:cs="Arial"/>
                <w:sz w:val="18"/>
                <w:szCs w:val="18"/>
              </w:rPr>
            </w:pPr>
            <w:r>
              <w:rPr>
                <w:rFonts w:ascii="Arial" w:eastAsia="Arial" w:hAnsi="Arial" w:cs="Arial"/>
                <w:sz w:val="18"/>
                <w:szCs w:val="18"/>
              </w:rPr>
              <w:t xml:space="preserve">CNPJ:                                                             Inscrição Estadual: </w:t>
            </w:r>
          </w:p>
        </w:tc>
      </w:tr>
    </w:tbl>
    <w:p w14:paraId="2990D43A" w14:textId="77777777" w:rsidR="000A04F1" w:rsidRDefault="000A04F1">
      <w:pPr>
        <w:spacing w:line="276" w:lineRule="auto"/>
        <w:ind w:left="49"/>
        <w:jc w:val="center"/>
        <w:rPr>
          <w:rFonts w:ascii="Arial" w:eastAsia="Arial" w:hAnsi="Arial" w:cs="Arial"/>
        </w:rPr>
      </w:pPr>
    </w:p>
    <w:p w14:paraId="342A7044" w14:textId="77777777" w:rsidR="000A04F1" w:rsidRDefault="000A04F1">
      <w:pPr>
        <w:spacing w:line="276" w:lineRule="auto"/>
        <w:ind w:left="49" w:firstLine="671"/>
        <w:jc w:val="both"/>
        <w:rPr>
          <w:rFonts w:ascii="Arial" w:eastAsia="Arial" w:hAnsi="Arial" w:cs="Arial"/>
          <w:sz w:val="24"/>
          <w:szCs w:val="24"/>
        </w:rPr>
      </w:pPr>
    </w:p>
    <w:tbl>
      <w:tblPr>
        <w:tblStyle w:val="a7"/>
        <w:tblW w:w="8486" w:type="dxa"/>
        <w:tblInd w:w="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5"/>
        <w:gridCol w:w="1605"/>
        <w:gridCol w:w="1575"/>
        <w:gridCol w:w="1395"/>
        <w:gridCol w:w="1395"/>
        <w:gridCol w:w="1511"/>
      </w:tblGrid>
      <w:tr w:rsidR="000A04F1" w14:paraId="1CFC87F9" w14:textId="77777777">
        <w:tc>
          <w:tcPr>
            <w:tcW w:w="1005" w:type="dxa"/>
            <w:shd w:val="clear" w:color="auto" w:fill="auto"/>
            <w:tcMar>
              <w:top w:w="100" w:type="dxa"/>
              <w:left w:w="100" w:type="dxa"/>
              <w:bottom w:w="100" w:type="dxa"/>
              <w:right w:w="100" w:type="dxa"/>
            </w:tcMar>
          </w:tcPr>
          <w:p w14:paraId="5B21A736" w14:textId="77777777" w:rsidR="000A04F1" w:rsidRDefault="00000000">
            <w:pPr>
              <w:pBdr>
                <w:top w:val="nil"/>
                <w:left w:val="nil"/>
                <w:bottom w:val="nil"/>
                <w:right w:val="nil"/>
                <w:between w:val="nil"/>
              </w:pBdr>
              <w:rPr>
                <w:rFonts w:ascii="Arial" w:eastAsia="Arial" w:hAnsi="Arial" w:cs="Arial"/>
                <w:b/>
                <w:sz w:val="20"/>
                <w:szCs w:val="20"/>
              </w:rPr>
            </w:pPr>
            <w:r>
              <w:rPr>
                <w:rFonts w:ascii="Arial" w:eastAsia="Arial" w:hAnsi="Arial" w:cs="Arial"/>
                <w:b/>
                <w:sz w:val="20"/>
                <w:szCs w:val="20"/>
              </w:rPr>
              <w:t>Item</w:t>
            </w:r>
          </w:p>
        </w:tc>
        <w:tc>
          <w:tcPr>
            <w:tcW w:w="1605" w:type="dxa"/>
            <w:shd w:val="clear" w:color="auto" w:fill="auto"/>
            <w:tcMar>
              <w:top w:w="100" w:type="dxa"/>
              <w:left w:w="100" w:type="dxa"/>
              <w:bottom w:w="100" w:type="dxa"/>
              <w:right w:w="100" w:type="dxa"/>
            </w:tcMar>
          </w:tcPr>
          <w:p w14:paraId="35189989" w14:textId="77777777" w:rsidR="000A04F1" w:rsidRDefault="00000000">
            <w:pPr>
              <w:pBdr>
                <w:top w:val="nil"/>
                <w:left w:val="nil"/>
                <w:bottom w:val="nil"/>
                <w:right w:val="nil"/>
                <w:between w:val="nil"/>
              </w:pBdr>
              <w:rPr>
                <w:rFonts w:ascii="Arial" w:eastAsia="Arial" w:hAnsi="Arial" w:cs="Arial"/>
                <w:b/>
                <w:sz w:val="20"/>
                <w:szCs w:val="20"/>
              </w:rPr>
            </w:pPr>
            <w:r>
              <w:rPr>
                <w:rFonts w:ascii="Arial" w:eastAsia="Arial" w:hAnsi="Arial" w:cs="Arial"/>
                <w:b/>
                <w:sz w:val="20"/>
                <w:szCs w:val="20"/>
              </w:rPr>
              <w:t>Descrição</w:t>
            </w:r>
          </w:p>
        </w:tc>
        <w:tc>
          <w:tcPr>
            <w:tcW w:w="1575" w:type="dxa"/>
            <w:shd w:val="clear" w:color="auto" w:fill="auto"/>
            <w:tcMar>
              <w:top w:w="100" w:type="dxa"/>
              <w:left w:w="100" w:type="dxa"/>
              <w:bottom w:w="100" w:type="dxa"/>
              <w:right w:w="100" w:type="dxa"/>
            </w:tcMar>
          </w:tcPr>
          <w:p w14:paraId="0BC6EB39" w14:textId="77777777" w:rsidR="000A04F1" w:rsidRDefault="00000000">
            <w:pPr>
              <w:pBdr>
                <w:top w:val="nil"/>
                <w:left w:val="nil"/>
                <w:bottom w:val="nil"/>
                <w:right w:val="nil"/>
                <w:between w:val="nil"/>
              </w:pBdr>
              <w:rPr>
                <w:rFonts w:ascii="Arial" w:eastAsia="Arial" w:hAnsi="Arial" w:cs="Arial"/>
                <w:b/>
                <w:sz w:val="20"/>
                <w:szCs w:val="20"/>
              </w:rPr>
            </w:pPr>
            <w:r>
              <w:rPr>
                <w:rFonts w:ascii="Arial" w:eastAsia="Arial" w:hAnsi="Arial" w:cs="Arial"/>
                <w:b/>
                <w:sz w:val="20"/>
                <w:szCs w:val="20"/>
              </w:rPr>
              <w:t xml:space="preserve">Quantidade  </w:t>
            </w:r>
          </w:p>
        </w:tc>
        <w:tc>
          <w:tcPr>
            <w:tcW w:w="1395" w:type="dxa"/>
            <w:shd w:val="clear" w:color="auto" w:fill="auto"/>
            <w:tcMar>
              <w:top w:w="100" w:type="dxa"/>
              <w:left w:w="100" w:type="dxa"/>
              <w:bottom w:w="100" w:type="dxa"/>
              <w:right w:w="100" w:type="dxa"/>
            </w:tcMar>
          </w:tcPr>
          <w:p w14:paraId="693AA400" w14:textId="77777777" w:rsidR="000A04F1" w:rsidRDefault="00000000">
            <w:pPr>
              <w:pBdr>
                <w:top w:val="nil"/>
                <w:left w:val="nil"/>
                <w:bottom w:val="nil"/>
                <w:right w:val="nil"/>
                <w:between w:val="nil"/>
              </w:pBdr>
              <w:rPr>
                <w:rFonts w:ascii="Arial" w:eastAsia="Arial" w:hAnsi="Arial" w:cs="Arial"/>
                <w:b/>
                <w:sz w:val="20"/>
                <w:szCs w:val="20"/>
              </w:rPr>
            </w:pPr>
            <w:r>
              <w:rPr>
                <w:rFonts w:ascii="Arial" w:eastAsia="Arial" w:hAnsi="Arial" w:cs="Arial"/>
                <w:b/>
                <w:sz w:val="20"/>
                <w:szCs w:val="20"/>
              </w:rPr>
              <w:t>Unidade</w:t>
            </w:r>
          </w:p>
        </w:tc>
        <w:tc>
          <w:tcPr>
            <w:tcW w:w="1395" w:type="dxa"/>
            <w:shd w:val="clear" w:color="auto" w:fill="auto"/>
            <w:tcMar>
              <w:top w:w="100" w:type="dxa"/>
              <w:left w:w="100" w:type="dxa"/>
              <w:bottom w:w="100" w:type="dxa"/>
              <w:right w:w="100" w:type="dxa"/>
            </w:tcMar>
          </w:tcPr>
          <w:p w14:paraId="09B279FB" w14:textId="77777777" w:rsidR="000A04F1" w:rsidRDefault="00000000">
            <w:pPr>
              <w:pBdr>
                <w:top w:val="nil"/>
                <w:left w:val="nil"/>
                <w:bottom w:val="nil"/>
                <w:right w:val="nil"/>
                <w:between w:val="nil"/>
              </w:pBdr>
              <w:rPr>
                <w:rFonts w:ascii="Arial" w:eastAsia="Arial" w:hAnsi="Arial" w:cs="Arial"/>
                <w:b/>
                <w:sz w:val="20"/>
                <w:szCs w:val="20"/>
              </w:rPr>
            </w:pPr>
            <w:r>
              <w:rPr>
                <w:rFonts w:ascii="Arial" w:eastAsia="Arial" w:hAnsi="Arial" w:cs="Arial"/>
                <w:b/>
                <w:sz w:val="20"/>
                <w:szCs w:val="20"/>
              </w:rPr>
              <w:t>Valor Mensal</w:t>
            </w:r>
          </w:p>
        </w:tc>
        <w:tc>
          <w:tcPr>
            <w:tcW w:w="1511" w:type="dxa"/>
            <w:shd w:val="clear" w:color="auto" w:fill="auto"/>
            <w:tcMar>
              <w:top w:w="100" w:type="dxa"/>
              <w:left w:w="100" w:type="dxa"/>
              <w:bottom w:w="100" w:type="dxa"/>
              <w:right w:w="100" w:type="dxa"/>
            </w:tcMar>
          </w:tcPr>
          <w:p w14:paraId="1EFE4DD4" w14:textId="77777777" w:rsidR="000A04F1" w:rsidRDefault="00000000">
            <w:pPr>
              <w:pBdr>
                <w:top w:val="nil"/>
                <w:left w:val="nil"/>
                <w:bottom w:val="nil"/>
                <w:right w:val="nil"/>
                <w:between w:val="nil"/>
              </w:pBdr>
              <w:rPr>
                <w:rFonts w:ascii="Arial" w:eastAsia="Arial" w:hAnsi="Arial" w:cs="Arial"/>
                <w:b/>
                <w:sz w:val="20"/>
                <w:szCs w:val="20"/>
              </w:rPr>
            </w:pPr>
            <w:r>
              <w:rPr>
                <w:rFonts w:ascii="Arial" w:eastAsia="Arial" w:hAnsi="Arial" w:cs="Arial"/>
                <w:b/>
                <w:sz w:val="20"/>
                <w:szCs w:val="20"/>
              </w:rPr>
              <w:t>Valor total (12 meses)</w:t>
            </w:r>
          </w:p>
        </w:tc>
      </w:tr>
      <w:tr w:rsidR="000A04F1" w14:paraId="73506D90" w14:textId="77777777">
        <w:tc>
          <w:tcPr>
            <w:tcW w:w="1005" w:type="dxa"/>
            <w:shd w:val="clear" w:color="auto" w:fill="auto"/>
            <w:tcMar>
              <w:top w:w="100" w:type="dxa"/>
              <w:left w:w="100" w:type="dxa"/>
              <w:bottom w:w="100" w:type="dxa"/>
              <w:right w:w="100" w:type="dxa"/>
            </w:tcMar>
          </w:tcPr>
          <w:p w14:paraId="1EF919A6" w14:textId="77777777" w:rsidR="000A04F1" w:rsidRDefault="00000000">
            <w:pPr>
              <w:pBdr>
                <w:top w:val="nil"/>
                <w:left w:val="nil"/>
                <w:bottom w:val="nil"/>
                <w:right w:val="nil"/>
                <w:between w:val="nil"/>
              </w:pBdr>
              <w:rPr>
                <w:rFonts w:ascii="Arial" w:eastAsia="Arial" w:hAnsi="Arial" w:cs="Arial"/>
              </w:rPr>
            </w:pPr>
            <w:r>
              <w:rPr>
                <w:rFonts w:ascii="Arial" w:eastAsia="Arial" w:hAnsi="Arial" w:cs="Arial"/>
              </w:rPr>
              <w:t>1</w:t>
            </w:r>
          </w:p>
        </w:tc>
        <w:tc>
          <w:tcPr>
            <w:tcW w:w="1605" w:type="dxa"/>
            <w:shd w:val="clear" w:color="auto" w:fill="auto"/>
            <w:tcMar>
              <w:top w:w="100" w:type="dxa"/>
              <w:left w:w="100" w:type="dxa"/>
              <w:bottom w:w="100" w:type="dxa"/>
              <w:right w:w="100" w:type="dxa"/>
            </w:tcMar>
          </w:tcPr>
          <w:p w14:paraId="5559C600" w14:textId="77777777" w:rsidR="000A04F1" w:rsidRDefault="00000000">
            <w:pPr>
              <w:pBdr>
                <w:top w:val="nil"/>
                <w:left w:val="nil"/>
                <w:bottom w:val="nil"/>
                <w:right w:val="nil"/>
                <w:between w:val="nil"/>
              </w:pBdr>
              <w:rPr>
                <w:rFonts w:ascii="Arial" w:eastAsia="Arial" w:hAnsi="Arial" w:cs="Arial"/>
              </w:rPr>
            </w:pPr>
            <w:r>
              <w:rPr>
                <w:rFonts w:ascii="Arial" w:eastAsia="Arial" w:hAnsi="Arial" w:cs="Arial"/>
              </w:rPr>
              <w:t>1 Posto de vigilância armada.</w:t>
            </w:r>
          </w:p>
        </w:tc>
        <w:tc>
          <w:tcPr>
            <w:tcW w:w="1575" w:type="dxa"/>
            <w:shd w:val="clear" w:color="auto" w:fill="auto"/>
            <w:tcMar>
              <w:top w:w="100" w:type="dxa"/>
              <w:left w:w="100" w:type="dxa"/>
              <w:bottom w:w="100" w:type="dxa"/>
              <w:right w:w="100" w:type="dxa"/>
            </w:tcMar>
          </w:tcPr>
          <w:p w14:paraId="700DDFE3" w14:textId="77777777" w:rsidR="000A04F1" w:rsidRDefault="00000000">
            <w:pPr>
              <w:pBdr>
                <w:top w:val="nil"/>
                <w:left w:val="nil"/>
                <w:bottom w:val="nil"/>
                <w:right w:val="nil"/>
                <w:between w:val="nil"/>
              </w:pBdr>
              <w:rPr>
                <w:rFonts w:ascii="Arial" w:eastAsia="Arial" w:hAnsi="Arial" w:cs="Arial"/>
              </w:rPr>
            </w:pPr>
            <w:r>
              <w:rPr>
                <w:rFonts w:ascii="Arial" w:eastAsia="Arial" w:hAnsi="Arial" w:cs="Arial"/>
              </w:rPr>
              <w:t>44 horas semanais</w:t>
            </w:r>
          </w:p>
        </w:tc>
        <w:tc>
          <w:tcPr>
            <w:tcW w:w="1395" w:type="dxa"/>
            <w:shd w:val="clear" w:color="auto" w:fill="auto"/>
            <w:tcMar>
              <w:top w:w="100" w:type="dxa"/>
              <w:left w:w="100" w:type="dxa"/>
              <w:bottom w:w="100" w:type="dxa"/>
              <w:right w:w="100" w:type="dxa"/>
            </w:tcMar>
          </w:tcPr>
          <w:p w14:paraId="5F530B43" w14:textId="77777777" w:rsidR="000A04F1" w:rsidRDefault="00000000">
            <w:pPr>
              <w:pBdr>
                <w:top w:val="nil"/>
                <w:left w:val="nil"/>
                <w:bottom w:val="nil"/>
                <w:right w:val="nil"/>
                <w:between w:val="nil"/>
              </w:pBdr>
              <w:rPr>
                <w:rFonts w:ascii="Arial" w:eastAsia="Arial" w:hAnsi="Arial" w:cs="Arial"/>
              </w:rPr>
            </w:pPr>
            <w:r>
              <w:rPr>
                <w:rFonts w:ascii="Arial" w:eastAsia="Arial" w:hAnsi="Arial" w:cs="Arial"/>
              </w:rPr>
              <w:t>horas</w:t>
            </w:r>
          </w:p>
        </w:tc>
        <w:tc>
          <w:tcPr>
            <w:tcW w:w="1395" w:type="dxa"/>
            <w:shd w:val="clear" w:color="auto" w:fill="auto"/>
            <w:tcMar>
              <w:top w:w="100" w:type="dxa"/>
              <w:left w:w="100" w:type="dxa"/>
              <w:bottom w:w="100" w:type="dxa"/>
              <w:right w:w="100" w:type="dxa"/>
            </w:tcMar>
          </w:tcPr>
          <w:p w14:paraId="0FE3F6AA" w14:textId="77777777" w:rsidR="000A04F1" w:rsidRDefault="000A04F1">
            <w:pPr>
              <w:pBdr>
                <w:top w:val="nil"/>
                <w:left w:val="nil"/>
                <w:bottom w:val="nil"/>
                <w:right w:val="nil"/>
                <w:between w:val="nil"/>
              </w:pBdr>
              <w:rPr>
                <w:rFonts w:ascii="Arial" w:eastAsia="Arial" w:hAnsi="Arial" w:cs="Arial"/>
              </w:rPr>
            </w:pPr>
          </w:p>
        </w:tc>
        <w:tc>
          <w:tcPr>
            <w:tcW w:w="1511" w:type="dxa"/>
            <w:shd w:val="clear" w:color="auto" w:fill="auto"/>
            <w:tcMar>
              <w:top w:w="100" w:type="dxa"/>
              <w:left w:w="100" w:type="dxa"/>
              <w:bottom w:w="100" w:type="dxa"/>
              <w:right w:w="100" w:type="dxa"/>
            </w:tcMar>
          </w:tcPr>
          <w:p w14:paraId="377A8BC2" w14:textId="77777777" w:rsidR="000A04F1" w:rsidRDefault="000A04F1">
            <w:pPr>
              <w:pBdr>
                <w:top w:val="nil"/>
                <w:left w:val="nil"/>
                <w:bottom w:val="nil"/>
                <w:right w:val="nil"/>
                <w:between w:val="nil"/>
              </w:pBdr>
              <w:rPr>
                <w:rFonts w:ascii="Arial" w:eastAsia="Arial" w:hAnsi="Arial" w:cs="Arial"/>
              </w:rPr>
            </w:pPr>
          </w:p>
        </w:tc>
      </w:tr>
      <w:tr w:rsidR="000A04F1" w14:paraId="149E151E" w14:textId="77777777">
        <w:tc>
          <w:tcPr>
            <w:tcW w:w="1005" w:type="dxa"/>
            <w:shd w:val="clear" w:color="auto" w:fill="auto"/>
            <w:tcMar>
              <w:top w:w="100" w:type="dxa"/>
              <w:left w:w="100" w:type="dxa"/>
              <w:bottom w:w="100" w:type="dxa"/>
              <w:right w:w="100" w:type="dxa"/>
            </w:tcMar>
          </w:tcPr>
          <w:p w14:paraId="6F881037" w14:textId="77777777" w:rsidR="000A04F1" w:rsidRDefault="00000000">
            <w:pPr>
              <w:pBdr>
                <w:top w:val="nil"/>
                <w:left w:val="nil"/>
                <w:bottom w:val="nil"/>
                <w:right w:val="nil"/>
                <w:between w:val="nil"/>
              </w:pBdr>
              <w:rPr>
                <w:rFonts w:ascii="Arial" w:eastAsia="Arial" w:hAnsi="Arial" w:cs="Arial"/>
              </w:rPr>
            </w:pPr>
            <w:r>
              <w:rPr>
                <w:rFonts w:ascii="Arial" w:eastAsia="Arial" w:hAnsi="Arial" w:cs="Arial"/>
              </w:rPr>
              <w:t>2</w:t>
            </w:r>
          </w:p>
        </w:tc>
        <w:tc>
          <w:tcPr>
            <w:tcW w:w="1605" w:type="dxa"/>
            <w:shd w:val="clear" w:color="auto" w:fill="auto"/>
            <w:tcMar>
              <w:top w:w="100" w:type="dxa"/>
              <w:left w:w="100" w:type="dxa"/>
              <w:bottom w:w="100" w:type="dxa"/>
              <w:right w:w="100" w:type="dxa"/>
            </w:tcMar>
          </w:tcPr>
          <w:p w14:paraId="51E30531" w14:textId="77777777" w:rsidR="000A04F1" w:rsidRDefault="00000000">
            <w:pPr>
              <w:pBdr>
                <w:top w:val="nil"/>
                <w:left w:val="nil"/>
                <w:bottom w:val="nil"/>
                <w:right w:val="nil"/>
                <w:between w:val="nil"/>
              </w:pBdr>
              <w:rPr>
                <w:rFonts w:ascii="Arial" w:eastAsia="Arial" w:hAnsi="Arial" w:cs="Arial"/>
                <w:b/>
              </w:rPr>
            </w:pPr>
            <w:r>
              <w:rPr>
                <w:rFonts w:ascii="Arial" w:eastAsia="Arial" w:hAnsi="Arial" w:cs="Arial"/>
              </w:rPr>
              <w:t xml:space="preserve">Posto de vigilância armada. </w:t>
            </w:r>
            <w:r>
              <w:rPr>
                <w:rFonts w:ascii="Arial" w:eastAsia="Arial" w:hAnsi="Arial" w:cs="Arial"/>
                <w:b/>
              </w:rPr>
              <w:t>Hora Extra</w:t>
            </w:r>
          </w:p>
        </w:tc>
        <w:tc>
          <w:tcPr>
            <w:tcW w:w="1575" w:type="dxa"/>
            <w:shd w:val="clear" w:color="auto" w:fill="auto"/>
            <w:tcMar>
              <w:top w:w="100" w:type="dxa"/>
              <w:left w:w="100" w:type="dxa"/>
              <w:bottom w:w="100" w:type="dxa"/>
              <w:right w:w="100" w:type="dxa"/>
            </w:tcMar>
          </w:tcPr>
          <w:p w14:paraId="0D4B0258" w14:textId="77777777" w:rsidR="000A04F1" w:rsidRDefault="00000000">
            <w:pPr>
              <w:pBdr>
                <w:top w:val="nil"/>
                <w:left w:val="nil"/>
                <w:bottom w:val="nil"/>
                <w:right w:val="nil"/>
                <w:between w:val="nil"/>
              </w:pBdr>
              <w:rPr>
                <w:rFonts w:ascii="Arial" w:eastAsia="Arial" w:hAnsi="Arial" w:cs="Arial"/>
              </w:rPr>
            </w:pPr>
            <w:r>
              <w:rPr>
                <w:rFonts w:ascii="Arial" w:eastAsia="Arial" w:hAnsi="Arial" w:cs="Arial"/>
              </w:rPr>
              <w:t>60 horas mensais</w:t>
            </w:r>
          </w:p>
        </w:tc>
        <w:tc>
          <w:tcPr>
            <w:tcW w:w="1395" w:type="dxa"/>
            <w:shd w:val="clear" w:color="auto" w:fill="auto"/>
            <w:tcMar>
              <w:top w:w="100" w:type="dxa"/>
              <w:left w:w="100" w:type="dxa"/>
              <w:bottom w:w="100" w:type="dxa"/>
              <w:right w:w="100" w:type="dxa"/>
            </w:tcMar>
          </w:tcPr>
          <w:p w14:paraId="11A59FC5" w14:textId="77777777" w:rsidR="000A04F1" w:rsidRDefault="00000000">
            <w:pPr>
              <w:pBdr>
                <w:top w:val="nil"/>
                <w:left w:val="nil"/>
                <w:bottom w:val="nil"/>
                <w:right w:val="nil"/>
                <w:between w:val="nil"/>
              </w:pBdr>
              <w:rPr>
                <w:rFonts w:ascii="Arial" w:eastAsia="Arial" w:hAnsi="Arial" w:cs="Arial"/>
              </w:rPr>
            </w:pPr>
            <w:r>
              <w:rPr>
                <w:rFonts w:ascii="Arial" w:eastAsia="Arial" w:hAnsi="Arial" w:cs="Arial"/>
              </w:rPr>
              <w:t>horas</w:t>
            </w:r>
          </w:p>
        </w:tc>
        <w:tc>
          <w:tcPr>
            <w:tcW w:w="1395" w:type="dxa"/>
            <w:shd w:val="clear" w:color="auto" w:fill="auto"/>
            <w:tcMar>
              <w:top w:w="100" w:type="dxa"/>
              <w:left w:w="100" w:type="dxa"/>
              <w:bottom w:w="100" w:type="dxa"/>
              <w:right w:w="100" w:type="dxa"/>
            </w:tcMar>
          </w:tcPr>
          <w:p w14:paraId="19EF0C14" w14:textId="77777777" w:rsidR="000A04F1" w:rsidRDefault="000A04F1">
            <w:pPr>
              <w:pBdr>
                <w:top w:val="nil"/>
                <w:left w:val="nil"/>
                <w:bottom w:val="nil"/>
                <w:right w:val="nil"/>
                <w:between w:val="nil"/>
              </w:pBdr>
              <w:rPr>
                <w:rFonts w:ascii="Arial" w:eastAsia="Arial" w:hAnsi="Arial" w:cs="Arial"/>
              </w:rPr>
            </w:pPr>
          </w:p>
        </w:tc>
        <w:tc>
          <w:tcPr>
            <w:tcW w:w="1511" w:type="dxa"/>
            <w:shd w:val="clear" w:color="auto" w:fill="auto"/>
            <w:tcMar>
              <w:top w:w="100" w:type="dxa"/>
              <w:left w:w="100" w:type="dxa"/>
              <w:bottom w:w="100" w:type="dxa"/>
              <w:right w:w="100" w:type="dxa"/>
            </w:tcMar>
          </w:tcPr>
          <w:p w14:paraId="02AF27FF" w14:textId="77777777" w:rsidR="000A04F1" w:rsidRDefault="000A04F1">
            <w:pPr>
              <w:pBdr>
                <w:top w:val="nil"/>
                <w:left w:val="nil"/>
                <w:bottom w:val="nil"/>
                <w:right w:val="nil"/>
                <w:between w:val="nil"/>
              </w:pBdr>
              <w:rPr>
                <w:rFonts w:ascii="Arial" w:eastAsia="Arial" w:hAnsi="Arial" w:cs="Arial"/>
              </w:rPr>
            </w:pPr>
          </w:p>
        </w:tc>
      </w:tr>
      <w:tr w:rsidR="000A04F1" w14:paraId="598E1810" w14:textId="77777777">
        <w:tc>
          <w:tcPr>
            <w:tcW w:w="1005" w:type="dxa"/>
            <w:shd w:val="clear" w:color="auto" w:fill="auto"/>
            <w:tcMar>
              <w:top w:w="100" w:type="dxa"/>
              <w:left w:w="100" w:type="dxa"/>
              <w:bottom w:w="100" w:type="dxa"/>
              <w:right w:w="100" w:type="dxa"/>
            </w:tcMar>
          </w:tcPr>
          <w:p w14:paraId="0F9CCB36" w14:textId="77777777" w:rsidR="000A04F1" w:rsidRDefault="00000000">
            <w:pPr>
              <w:pBdr>
                <w:top w:val="nil"/>
                <w:left w:val="nil"/>
                <w:bottom w:val="nil"/>
                <w:right w:val="nil"/>
                <w:between w:val="nil"/>
              </w:pBdr>
              <w:rPr>
                <w:rFonts w:ascii="Arial" w:eastAsia="Arial" w:hAnsi="Arial" w:cs="Arial"/>
              </w:rPr>
            </w:pPr>
            <w:r>
              <w:rPr>
                <w:rFonts w:ascii="Arial" w:eastAsia="Arial" w:hAnsi="Arial" w:cs="Arial"/>
              </w:rPr>
              <w:t>3</w:t>
            </w:r>
          </w:p>
        </w:tc>
        <w:tc>
          <w:tcPr>
            <w:tcW w:w="1605" w:type="dxa"/>
            <w:shd w:val="clear" w:color="auto" w:fill="auto"/>
            <w:tcMar>
              <w:top w:w="100" w:type="dxa"/>
              <w:left w:w="100" w:type="dxa"/>
              <w:bottom w:w="100" w:type="dxa"/>
              <w:right w:w="100" w:type="dxa"/>
            </w:tcMar>
          </w:tcPr>
          <w:p w14:paraId="0D2CA0A6" w14:textId="77777777" w:rsidR="000A04F1" w:rsidRDefault="00000000">
            <w:pPr>
              <w:pBdr>
                <w:top w:val="nil"/>
                <w:left w:val="nil"/>
                <w:bottom w:val="nil"/>
                <w:right w:val="nil"/>
                <w:between w:val="nil"/>
              </w:pBdr>
              <w:rPr>
                <w:rFonts w:ascii="Arial" w:eastAsia="Arial" w:hAnsi="Arial" w:cs="Arial"/>
              </w:rPr>
            </w:pPr>
            <w:r>
              <w:rPr>
                <w:rFonts w:ascii="Arial" w:eastAsia="Arial" w:hAnsi="Arial" w:cs="Arial"/>
              </w:rPr>
              <w:t>Contratação eventual de 1 vigilante para eventos específicos, contratado por hora.</w:t>
            </w:r>
          </w:p>
        </w:tc>
        <w:tc>
          <w:tcPr>
            <w:tcW w:w="1575" w:type="dxa"/>
            <w:shd w:val="clear" w:color="auto" w:fill="auto"/>
            <w:tcMar>
              <w:top w:w="100" w:type="dxa"/>
              <w:left w:w="100" w:type="dxa"/>
              <w:bottom w:w="100" w:type="dxa"/>
              <w:right w:w="100" w:type="dxa"/>
            </w:tcMar>
          </w:tcPr>
          <w:p w14:paraId="041BC578" w14:textId="77777777" w:rsidR="000A04F1" w:rsidRDefault="00000000">
            <w:pPr>
              <w:pBdr>
                <w:top w:val="nil"/>
                <w:left w:val="nil"/>
                <w:bottom w:val="nil"/>
                <w:right w:val="nil"/>
                <w:between w:val="nil"/>
              </w:pBdr>
              <w:rPr>
                <w:rFonts w:ascii="Arial" w:eastAsia="Arial" w:hAnsi="Arial" w:cs="Arial"/>
              </w:rPr>
            </w:pPr>
            <w:r>
              <w:rPr>
                <w:rFonts w:ascii="Arial" w:eastAsia="Arial" w:hAnsi="Arial" w:cs="Arial"/>
              </w:rPr>
              <w:t>60 horas eventuais</w:t>
            </w:r>
          </w:p>
        </w:tc>
        <w:tc>
          <w:tcPr>
            <w:tcW w:w="1395" w:type="dxa"/>
            <w:shd w:val="clear" w:color="auto" w:fill="auto"/>
            <w:tcMar>
              <w:top w:w="100" w:type="dxa"/>
              <w:left w:w="100" w:type="dxa"/>
              <w:bottom w:w="100" w:type="dxa"/>
              <w:right w:w="100" w:type="dxa"/>
            </w:tcMar>
          </w:tcPr>
          <w:p w14:paraId="387332CF" w14:textId="77777777" w:rsidR="000A04F1" w:rsidRDefault="00000000">
            <w:pPr>
              <w:pBdr>
                <w:top w:val="nil"/>
                <w:left w:val="nil"/>
                <w:bottom w:val="nil"/>
                <w:right w:val="nil"/>
                <w:between w:val="nil"/>
              </w:pBdr>
              <w:rPr>
                <w:rFonts w:ascii="Arial" w:eastAsia="Arial" w:hAnsi="Arial" w:cs="Arial"/>
              </w:rPr>
            </w:pPr>
            <w:r>
              <w:rPr>
                <w:rFonts w:ascii="Arial" w:eastAsia="Arial" w:hAnsi="Arial" w:cs="Arial"/>
              </w:rPr>
              <w:t>horas</w:t>
            </w:r>
          </w:p>
        </w:tc>
        <w:tc>
          <w:tcPr>
            <w:tcW w:w="1395" w:type="dxa"/>
            <w:shd w:val="clear" w:color="auto" w:fill="auto"/>
            <w:tcMar>
              <w:top w:w="100" w:type="dxa"/>
              <w:left w:w="100" w:type="dxa"/>
              <w:bottom w:w="100" w:type="dxa"/>
              <w:right w:w="100" w:type="dxa"/>
            </w:tcMar>
          </w:tcPr>
          <w:p w14:paraId="3670FB1A" w14:textId="77777777" w:rsidR="000A04F1" w:rsidRDefault="000A04F1">
            <w:pPr>
              <w:pBdr>
                <w:top w:val="nil"/>
                <w:left w:val="nil"/>
                <w:bottom w:val="nil"/>
                <w:right w:val="nil"/>
                <w:between w:val="nil"/>
              </w:pBdr>
              <w:rPr>
                <w:rFonts w:ascii="Arial" w:eastAsia="Arial" w:hAnsi="Arial" w:cs="Arial"/>
              </w:rPr>
            </w:pPr>
          </w:p>
        </w:tc>
        <w:tc>
          <w:tcPr>
            <w:tcW w:w="1511" w:type="dxa"/>
            <w:shd w:val="clear" w:color="auto" w:fill="auto"/>
            <w:tcMar>
              <w:top w:w="100" w:type="dxa"/>
              <w:left w:w="100" w:type="dxa"/>
              <w:bottom w:w="100" w:type="dxa"/>
              <w:right w:w="100" w:type="dxa"/>
            </w:tcMar>
          </w:tcPr>
          <w:p w14:paraId="275DEE5C" w14:textId="77777777" w:rsidR="000A04F1" w:rsidRDefault="000A04F1">
            <w:pPr>
              <w:pBdr>
                <w:top w:val="nil"/>
                <w:left w:val="nil"/>
                <w:bottom w:val="nil"/>
                <w:right w:val="nil"/>
                <w:between w:val="nil"/>
              </w:pBdr>
              <w:rPr>
                <w:rFonts w:ascii="Arial" w:eastAsia="Arial" w:hAnsi="Arial" w:cs="Arial"/>
              </w:rPr>
            </w:pPr>
          </w:p>
        </w:tc>
      </w:tr>
    </w:tbl>
    <w:p w14:paraId="3B3DF315" w14:textId="77777777" w:rsidR="000A04F1" w:rsidRDefault="000A04F1">
      <w:pPr>
        <w:spacing w:line="276" w:lineRule="auto"/>
        <w:ind w:left="49" w:firstLine="671"/>
        <w:jc w:val="both"/>
        <w:rPr>
          <w:rFonts w:ascii="Arial" w:eastAsia="Arial" w:hAnsi="Arial" w:cs="Arial"/>
          <w:sz w:val="24"/>
          <w:szCs w:val="24"/>
        </w:rPr>
      </w:pPr>
    </w:p>
    <w:p w14:paraId="52A33B3A" w14:textId="77777777" w:rsidR="000A04F1" w:rsidRDefault="00000000">
      <w:pPr>
        <w:spacing w:line="276" w:lineRule="auto"/>
        <w:ind w:left="49"/>
        <w:jc w:val="both"/>
        <w:rPr>
          <w:rFonts w:ascii="Arial" w:eastAsia="Arial" w:hAnsi="Arial" w:cs="Arial"/>
          <w:sz w:val="24"/>
          <w:szCs w:val="24"/>
        </w:rPr>
      </w:pPr>
      <w:r>
        <w:rPr>
          <w:rFonts w:ascii="Arial" w:eastAsia="Arial" w:hAnsi="Arial" w:cs="Arial"/>
          <w:sz w:val="24"/>
          <w:szCs w:val="24"/>
        </w:rPr>
        <w:t>Valor Total Mensal (soma dos itens): ____________________________</w:t>
      </w:r>
      <w:r>
        <w:rPr>
          <w:rFonts w:ascii="Arial" w:eastAsia="Arial" w:hAnsi="Arial" w:cs="Arial"/>
          <w:sz w:val="24"/>
          <w:szCs w:val="24"/>
        </w:rPr>
        <w:br/>
      </w:r>
      <w:r>
        <w:rPr>
          <w:rFonts w:ascii="Arial" w:eastAsia="Arial" w:hAnsi="Arial" w:cs="Arial"/>
          <w:sz w:val="24"/>
          <w:szCs w:val="24"/>
        </w:rPr>
        <w:lastRenderedPageBreak/>
        <w:t>Valor Total Global para 12 meses :  _____________________________</w:t>
      </w:r>
      <w:r>
        <w:rPr>
          <w:rFonts w:ascii="Arial" w:eastAsia="Arial" w:hAnsi="Arial" w:cs="Arial"/>
          <w:sz w:val="24"/>
          <w:szCs w:val="24"/>
        </w:rPr>
        <w:br/>
      </w:r>
    </w:p>
    <w:p w14:paraId="5B240EAA" w14:textId="77777777" w:rsidR="000A04F1" w:rsidRDefault="00000000">
      <w:pPr>
        <w:spacing w:line="276" w:lineRule="auto"/>
        <w:ind w:left="49"/>
        <w:jc w:val="both"/>
        <w:rPr>
          <w:rFonts w:ascii="Arial" w:eastAsia="Arial" w:hAnsi="Arial" w:cs="Arial"/>
          <w:sz w:val="24"/>
          <w:szCs w:val="24"/>
        </w:rPr>
      </w:pPr>
      <w:r>
        <w:rPr>
          <w:rFonts w:ascii="Arial" w:eastAsia="Arial" w:hAnsi="Arial" w:cs="Arial"/>
          <w:sz w:val="24"/>
          <w:szCs w:val="24"/>
        </w:rPr>
        <w:t>Mês de referência dos preços: _________________________________</w:t>
      </w:r>
    </w:p>
    <w:p w14:paraId="11536D7F" w14:textId="77777777" w:rsidR="000A04F1" w:rsidRDefault="000A04F1">
      <w:pPr>
        <w:spacing w:line="276" w:lineRule="auto"/>
        <w:ind w:left="49"/>
        <w:jc w:val="both"/>
        <w:rPr>
          <w:rFonts w:ascii="Arial" w:eastAsia="Arial" w:hAnsi="Arial" w:cs="Arial"/>
          <w:sz w:val="24"/>
          <w:szCs w:val="24"/>
        </w:rPr>
      </w:pPr>
    </w:p>
    <w:p w14:paraId="489C5D87" w14:textId="77777777" w:rsidR="000A04F1" w:rsidRDefault="000A04F1">
      <w:pPr>
        <w:spacing w:line="276" w:lineRule="auto"/>
        <w:ind w:left="49"/>
        <w:jc w:val="both"/>
        <w:rPr>
          <w:rFonts w:ascii="Arial" w:eastAsia="Arial" w:hAnsi="Arial" w:cs="Arial"/>
          <w:sz w:val="24"/>
          <w:szCs w:val="24"/>
        </w:rPr>
      </w:pPr>
    </w:p>
    <w:tbl>
      <w:tblPr>
        <w:tblStyle w:val="a8"/>
        <w:tblW w:w="8430" w:type="dxa"/>
        <w:tblInd w:w="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31"/>
        <w:gridCol w:w="5499"/>
      </w:tblGrid>
      <w:tr w:rsidR="000A04F1" w14:paraId="0535D2CD" w14:textId="77777777">
        <w:tc>
          <w:tcPr>
            <w:tcW w:w="2931" w:type="dxa"/>
            <w:shd w:val="clear" w:color="auto" w:fill="auto"/>
            <w:tcMar>
              <w:top w:w="100" w:type="dxa"/>
              <w:left w:w="100" w:type="dxa"/>
              <w:bottom w:w="100" w:type="dxa"/>
              <w:right w:w="100" w:type="dxa"/>
            </w:tcMar>
          </w:tcPr>
          <w:p w14:paraId="31BCED52" w14:textId="77777777" w:rsidR="000A04F1" w:rsidRDefault="00000000">
            <w:pPr>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Categoria Profissional</w:t>
            </w:r>
          </w:p>
        </w:tc>
        <w:tc>
          <w:tcPr>
            <w:tcW w:w="5498" w:type="dxa"/>
            <w:shd w:val="clear" w:color="auto" w:fill="auto"/>
            <w:tcMar>
              <w:top w:w="100" w:type="dxa"/>
              <w:left w:w="100" w:type="dxa"/>
              <w:bottom w:w="100" w:type="dxa"/>
              <w:right w:w="100" w:type="dxa"/>
            </w:tcMar>
          </w:tcPr>
          <w:p w14:paraId="37E91E22" w14:textId="77777777" w:rsidR="000A04F1" w:rsidRDefault="00000000">
            <w:pPr>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Entidade de Classe</w:t>
            </w:r>
          </w:p>
        </w:tc>
      </w:tr>
      <w:tr w:rsidR="000A04F1" w14:paraId="100D2E09" w14:textId="77777777">
        <w:tc>
          <w:tcPr>
            <w:tcW w:w="2931" w:type="dxa"/>
            <w:shd w:val="clear" w:color="auto" w:fill="auto"/>
            <w:tcMar>
              <w:top w:w="100" w:type="dxa"/>
              <w:left w:w="100" w:type="dxa"/>
              <w:bottom w:w="100" w:type="dxa"/>
              <w:right w:w="100" w:type="dxa"/>
            </w:tcMar>
          </w:tcPr>
          <w:p w14:paraId="7CE4AAC8" w14:textId="77777777" w:rsidR="000A04F1" w:rsidRDefault="000A04F1">
            <w:pPr>
              <w:pBdr>
                <w:top w:val="nil"/>
                <w:left w:val="nil"/>
                <w:bottom w:val="nil"/>
                <w:right w:val="nil"/>
                <w:between w:val="nil"/>
              </w:pBdr>
              <w:rPr>
                <w:rFonts w:ascii="Arial" w:eastAsia="Arial" w:hAnsi="Arial" w:cs="Arial"/>
                <w:sz w:val="24"/>
                <w:szCs w:val="24"/>
              </w:rPr>
            </w:pPr>
          </w:p>
        </w:tc>
        <w:tc>
          <w:tcPr>
            <w:tcW w:w="5498" w:type="dxa"/>
            <w:shd w:val="clear" w:color="auto" w:fill="auto"/>
            <w:tcMar>
              <w:top w:w="100" w:type="dxa"/>
              <w:left w:w="100" w:type="dxa"/>
              <w:bottom w:w="100" w:type="dxa"/>
              <w:right w:w="100" w:type="dxa"/>
            </w:tcMar>
          </w:tcPr>
          <w:p w14:paraId="6B78B037" w14:textId="77777777" w:rsidR="000A04F1" w:rsidRDefault="000A04F1">
            <w:pPr>
              <w:pBdr>
                <w:top w:val="nil"/>
                <w:left w:val="nil"/>
                <w:bottom w:val="nil"/>
                <w:right w:val="nil"/>
                <w:between w:val="nil"/>
              </w:pBdr>
              <w:rPr>
                <w:rFonts w:ascii="Arial" w:eastAsia="Arial" w:hAnsi="Arial" w:cs="Arial"/>
                <w:sz w:val="24"/>
                <w:szCs w:val="24"/>
              </w:rPr>
            </w:pPr>
          </w:p>
        </w:tc>
      </w:tr>
    </w:tbl>
    <w:p w14:paraId="64ABD314" w14:textId="77777777" w:rsidR="000A04F1" w:rsidRDefault="000A04F1">
      <w:pPr>
        <w:spacing w:line="276" w:lineRule="auto"/>
        <w:ind w:left="49"/>
        <w:jc w:val="both"/>
        <w:rPr>
          <w:rFonts w:ascii="Arial" w:eastAsia="Arial" w:hAnsi="Arial" w:cs="Arial"/>
          <w:sz w:val="24"/>
          <w:szCs w:val="24"/>
        </w:rPr>
      </w:pPr>
    </w:p>
    <w:p w14:paraId="2ECD8EDE" w14:textId="77777777" w:rsidR="000A04F1" w:rsidRDefault="00000000">
      <w:pPr>
        <w:spacing w:line="276" w:lineRule="auto"/>
        <w:ind w:left="49"/>
        <w:jc w:val="both"/>
        <w:rPr>
          <w:rFonts w:ascii="Arial" w:eastAsia="Arial" w:hAnsi="Arial" w:cs="Arial"/>
          <w:sz w:val="24"/>
          <w:szCs w:val="24"/>
        </w:rPr>
      </w:pPr>
      <w:r>
        <w:rPr>
          <w:rFonts w:ascii="Arial" w:eastAsia="Arial" w:hAnsi="Arial" w:cs="Arial"/>
          <w:sz w:val="24"/>
          <w:szCs w:val="24"/>
        </w:rPr>
        <w:t>Indicação do Acordo ou Convenção Coletiva da Categoria: _______________________________________________________________</w:t>
      </w:r>
    </w:p>
    <w:p w14:paraId="1EEEA401" w14:textId="77777777" w:rsidR="000A04F1" w:rsidRDefault="000A04F1">
      <w:pPr>
        <w:spacing w:line="276" w:lineRule="auto"/>
        <w:ind w:left="49"/>
        <w:jc w:val="both"/>
        <w:rPr>
          <w:rFonts w:ascii="Arial" w:eastAsia="Arial" w:hAnsi="Arial" w:cs="Arial"/>
          <w:sz w:val="24"/>
          <w:szCs w:val="24"/>
        </w:rPr>
      </w:pPr>
    </w:p>
    <w:p w14:paraId="44168D89" w14:textId="77777777" w:rsidR="000A04F1" w:rsidRDefault="000A04F1">
      <w:pPr>
        <w:spacing w:line="276" w:lineRule="auto"/>
        <w:ind w:left="49"/>
        <w:jc w:val="both"/>
        <w:rPr>
          <w:rFonts w:ascii="Arial" w:eastAsia="Arial" w:hAnsi="Arial" w:cs="Arial"/>
          <w:sz w:val="24"/>
          <w:szCs w:val="24"/>
        </w:rPr>
      </w:pPr>
    </w:p>
    <w:p w14:paraId="30408C13" w14:textId="77777777" w:rsidR="000A04F1" w:rsidRDefault="00000000">
      <w:pPr>
        <w:spacing w:line="276" w:lineRule="auto"/>
        <w:ind w:left="49"/>
        <w:jc w:val="both"/>
        <w:rPr>
          <w:rFonts w:ascii="Arial" w:eastAsia="Arial" w:hAnsi="Arial" w:cs="Arial"/>
          <w:b/>
          <w:sz w:val="24"/>
          <w:szCs w:val="24"/>
        </w:rPr>
      </w:pPr>
      <w:r>
        <w:rPr>
          <w:rFonts w:ascii="Arial" w:eastAsia="Arial" w:hAnsi="Arial" w:cs="Arial"/>
          <w:b/>
          <w:sz w:val="24"/>
          <w:szCs w:val="24"/>
        </w:rPr>
        <w:t>COMPROMISSOS:</w:t>
      </w:r>
    </w:p>
    <w:p w14:paraId="374A7D6F" w14:textId="77777777" w:rsidR="000A04F1" w:rsidRDefault="00000000">
      <w:pPr>
        <w:spacing w:line="276" w:lineRule="auto"/>
        <w:ind w:left="49"/>
        <w:jc w:val="both"/>
        <w:rPr>
          <w:rFonts w:ascii="Arial" w:eastAsia="Arial" w:hAnsi="Arial" w:cs="Arial"/>
          <w:sz w:val="24"/>
          <w:szCs w:val="24"/>
        </w:rPr>
      </w:pPr>
      <w:r>
        <w:rPr>
          <w:rFonts w:ascii="Arial" w:eastAsia="Arial" w:hAnsi="Arial" w:cs="Arial"/>
          <w:sz w:val="24"/>
          <w:szCs w:val="24"/>
        </w:rPr>
        <w:t xml:space="preserve">1. Esta empresa se compromete a prestar os serviços conforme especificações contidas no Edital nº 001/2023, especialmente no seu ANEXO I – Termo de Referência, nesta proposta comercial, e nas condições previstas na minuta do CONTRATO que integra a licitação e normas pertinentes ao objeto contratual licitado. </w:t>
      </w:r>
    </w:p>
    <w:p w14:paraId="3FBADE92" w14:textId="77777777" w:rsidR="000A04F1" w:rsidRDefault="00000000">
      <w:pPr>
        <w:spacing w:line="276" w:lineRule="auto"/>
        <w:ind w:left="49"/>
        <w:jc w:val="both"/>
        <w:rPr>
          <w:rFonts w:ascii="Arial" w:eastAsia="Arial" w:hAnsi="Arial" w:cs="Arial"/>
          <w:sz w:val="24"/>
          <w:szCs w:val="24"/>
        </w:rPr>
      </w:pPr>
      <w:r>
        <w:rPr>
          <w:rFonts w:ascii="Arial" w:eastAsia="Arial" w:hAnsi="Arial" w:cs="Arial"/>
          <w:sz w:val="24"/>
          <w:szCs w:val="24"/>
        </w:rPr>
        <w:t>2. A presente proposta é válida pelo período de 90 (noventa) dias a contar da data de sua apresentação.</w:t>
      </w:r>
    </w:p>
    <w:p w14:paraId="7EF9594F" w14:textId="77777777" w:rsidR="000A04F1" w:rsidRDefault="00000000">
      <w:pPr>
        <w:spacing w:line="276" w:lineRule="auto"/>
        <w:ind w:left="49"/>
        <w:jc w:val="both"/>
        <w:rPr>
          <w:rFonts w:ascii="Arial" w:eastAsia="Arial" w:hAnsi="Arial" w:cs="Arial"/>
          <w:sz w:val="24"/>
          <w:szCs w:val="24"/>
        </w:rPr>
      </w:pPr>
      <w:r>
        <w:rPr>
          <w:rFonts w:ascii="Arial" w:eastAsia="Arial" w:hAnsi="Arial" w:cs="Arial"/>
          <w:sz w:val="24"/>
          <w:szCs w:val="24"/>
        </w:rPr>
        <w:t>3. Declaramos que os preços indicados contemplam todos os custos diretos e indiretos incorridos pela proponente na data da apresentação desta proposta incluindo, entre outros: tributos, encargos sociais, material, despesas administrativas, seguro, frete, lucro e outros.</w:t>
      </w:r>
    </w:p>
    <w:p w14:paraId="3EE41679" w14:textId="77777777" w:rsidR="000A04F1" w:rsidRDefault="00000000">
      <w:pPr>
        <w:spacing w:line="276" w:lineRule="auto"/>
        <w:ind w:left="49"/>
        <w:jc w:val="both"/>
        <w:rPr>
          <w:rFonts w:ascii="Arial" w:eastAsia="Arial" w:hAnsi="Arial" w:cs="Arial"/>
          <w:sz w:val="24"/>
          <w:szCs w:val="24"/>
        </w:rPr>
      </w:pPr>
      <w:r>
        <w:rPr>
          <w:rFonts w:ascii="Arial" w:eastAsia="Arial" w:hAnsi="Arial" w:cs="Arial"/>
          <w:sz w:val="24"/>
          <w:szCs w:val="24"/>
        </w:rPr>
        <w:t>4. Declaramos estar cientes de que a apresentação de proposta implica na aceitação de todas as condições constantes do Edital do Pregão 001/2023 e seus Anexos e o vincula ao pleno cumprimento do CONTRATO.</w:t>
      </w:r>
    </w:p>
    <w:p w14:paraId="4F3EF3A7" w14:textId="77777777" w:rsidR="000A04F1" w:rsidRDefault="00000000">
      <w:pPr>
        <w:spacing w:line="276" w:lineRule="auto"/>
        <w:ind w:left="49"/>
        <w:jc w:val="both"/>
        <w:rPr>
          <w:rFonts w:ascii="Arial" w:eastAsia="Arial" w:hAnsi="Arial" w:cs="Arial"/>
          <w:sz w:val="24"/>
          <w:szCs w:val="24"/>
        </w:rPr>
      </w:pPr>
      <w:r>
        <w:rPr>
          <w:rFonts w:ascii="Arial" w:eastAsia="Arial" w:hAnsi="Arial" w:cs="Arial"/>
          <w:sz w:val="24"/>
          <w:szCs w:val="24"/>
        </w:rPr>
        <w:t>5. Dados do responsável pela assinatura do CONTRATO:</w:t>
      </w:r>
    </w:p>
    <w:p w14:paraId="3D162363" w14:textId="77777777" w:rsidR="000A04F1" w:rsidRDefault="00000000">
      <w:pPr>
        <w:spacing w:line="276" w:lineRule="auto"/>
        <w:ind w:left="49"/>
        <w:jc w:val="both"/>
        <w:rPr>
          <w:rFonts w:ascii="Arial" w:eastAsia="Arial" w:hAnsi="Arial" w:cs="Arial"/>
          <w:sz w:val="24"/>
          <w:szCs w:val="24"/>
        </w:rPr>
      </w:pPr>
      <w:r>
        <w:rPr>
          <w:rFonts w:ascii="Arial" w:eastAsia="Arial" w:hAnsi="Arial" w:cs="Arial"/>
          <w:sz w:val="24"/>
          <w:szCs w:val="24"/>
        </w:rPr>
        <w:t xml:space="preserve"> a. Nome: </w:t>
      </w:r>
    </w:p>
    <w:p w14:paraId="15585F04" w14:textId="77777777" w:rsidR="000A04F1" w:rsidRDefault="00000000">
      <w:pPr>
        <w:spacing w:line="276" w:lineRule="auto"/>
        <w:ind w:left="49"/>
        <w:jc w:val="both"/>
        <w:rPr>
          <w:rFonts w:ascii="Arial" w:eastAsia="Arial" w:hAnsi="Arial" w:cs="Arial"/>
          <w:sz w:val="24"/>
          <w:szCs w:val="24"/>
        </w:rPr>
      </w:pPr>
      <w:r>
        <w:rPr>
          <w:rFonts w:ascii="Arial" w:eastAsia="Arial" w:hAnsi="Arial" w:cs="Arial"/>
          <w:sz w:val="24"/>
          <w:szCs w:val="24"/>
        </w:rPr>
        <w:t xml:space="preserve">b. Nacionalidade: </w:t>
      </w:r>
    </w:p>
    <w:p w14:paraId="7A41CBF4" w14:textId="77777777" w:rsidR="000A04F1" w:rsidRDefault="00000000">
      <w:pPr>
        <w:spacing w:line="276" w:lineRule="auto"/>
        <w:ind w:left="49"/>
        <w:jc w:val="both"/>
        <w:rPr>
          <w:rFonts w:ascii="Arial" w:eastAsia="Arial" w:hAnsi="Arial" w:cs="Arial"/>
          <w:sz w:val="24"/>
          <w:szCs w:val="24"/>
        </w:rPr>
      </w:pPr>
      <w:r>
        <w:rPr>
          <w:rFonts w:ascii="Arial" w:eastAsia="Arial" w:hAnsi="Arial" w:cs="Arial"/>
          <w:sz w:val="24"/>
          <w:szCs w:val="24"/>
        </w:rPr>
        <w:t xml:space="preserve">c. Endereço: </w:t>
      </w:r>
    </w:p>
    <w:p w14:paraId="493A55FD" w14:textId="77777777" w:rsidR="000A04F1" w:rsidRDefault="00000000">
      <w:pPr>
        <w:spacing w:line="276" w:lineRule="auto"/>
        <w:ind w:left="49"/>
        <w:jc w:val="both"/>
        <w:rPr>
          <w:rFonts w:ascii="Arial" w:eastAsia="Arial" w:hAnsi="Arial" w:cs="Arial"/>
          <w:sz w:val="24"/>
          <w:szCs w:val="24"/>
        </w:rPr>
      </w:pPr>
      <w:r>
        <w:rPr>
          <w:rFonts w:ascii="Arial" w:eastAsia="Arial" w:hAnsi="Arial" w:cs="Arial"/>
          <w:sz w:val="24"/>
          <w:szCs w:val="24"/>
        </w:rPr>
        <w:t xml:space="preserve">d. Cidade: </w:t>
      </w:r>
    </w:p>
    <w:p w14:paraId="5E01989C" w14:textId="77777777" w:rsidR="000A04F1" w:rsidRDefault="00000000">
      <w:pPr>
        <w:spacing w:line="276" w:lineRule="auto"/>
        <w:ind w:left="49"/>
        <w:jc w:val="both"/>
        <w:rPr>
          <w:rFonts w:ascii="Arial" w:eastAsia="Arial" w:hAnsi="Arial" w:cs="Arial"/>
          <w:sz w:val="24"/>
          <w:szCs w:val="24"/>
        </w:rPr>
      </w:pPr>
      <w:r>
        <w:rPr>
          <w:rFonts w:ascii="Arial" w:eastAsia="Arial" w:hAnsi="Arial" w:cs="Arial"/>
          <w:sz w:val="24"/>
          <w:szCs w:val="24"/>
        </w:rPr>
        <w:t xml:space="preserve">e. CEP: </w:t>
      </w:r>
    </w:p>
    <w:p w14:paraId="7E48805F" w14:textId="77777777" w:rsidR="000A04F1" w:rsidRDefault="00000000">
      <w:pPr>
        <w:spacing w:line="276" w:lineRule="auto"/>
        <w:ind w:left="49"/>
        <w:jc w:val="both"/>
        <w:rPr>
          <w:rFonts w:ascii="Arial" w:eastAsia="Arial" w:hAnsi="Arial" w:cs="Arial"/>
          <w:sz w:val="24"/>
          <w:szCs w:val="24"/>
        </w:rPr>
      </w:pPr>
      <w:r>
        <w:rPr>
          <w:rFonts w:ascii="Arial" w:eastAsia="Arial" w:hAnsi="Arial" w:cs="Arial"/>
          <w:sz w:val="24"/>
          <w:szCs w:val="24"/>
        </w:rPr>
        <w:t xml:space="preserve">f. Número do RG: </w:t>
      </w:r>
    </w:p>
    <w:p w14:paraId="3E71A556" w14:textId="77777777" w:rsidR="000A04F1" w:rsidRDefault="00000000">
      <w:pPr>
        <w:spacing w:line="276" w:lineRule="auto"/>
        <w:ind w:left="49"/>
        <w:jc w:val="both"/>
        <w:rPr>
          <w:rFonts w:ascii="Arial" w:eastAsia="Arial" w:hAnsi="Arial" w:cs="Arial"/>
          <w:sz w:val="24"/>
          <w:szCs w:val="24"/>
        </w:rPr>
      </w:pPr>
      <w:r>
        <w:rPr>
          <w:rFonts w:ascii="Arial" w:eastAsia="Arial" w:hAnsi="Arial" w:cs="Arial"/>
          <w:sz w:val="24"/>
          <w:szCs w:val="24"/>
        </w:rPr>
        <w:t xml:space="preserve">g. Número do CPF </w:t>
      </w:r>
    </w:p>
    <w:p w14:paraId="28E0B294" w14:textId="77777777" w:rsidR="000A04F1" w:rsidRDefault="00000000">
      <w:pPr>
        <w:spacing w:line="276" w:lineRule="auto"/>
        <w:ind w:left="49"/>
        <w:jc w:val="both"/>
        <w:rPr>
          <w:rFonts w:ascii="Arial" w:eastAsia="Arial" w:hAnsi="Arial" w:cs="Arial"/>
          <w:sz w:val="24"/>
          <w:szCs w:val="24"/>
        </w:rPr>
      </w:pPr>
      <w:r>
        <w:rPr>
          <w:rFonts w:ascii="Arial" w:eastAsia="Arial" w:hAnsi="Arial" w:cs="Arial"/>
          <w:sz w:val="24"/>
          <w:szCs w:val="24"/>
        </w:rPr>
        <w:t xml:space="preserve">h. E-mail pessoal: </w:t>
      </w:r>
    </w:p>
    <w:p w14:paraId="4F2FA58A" w14:textId="77777777" w:rsidR="000A04F1" w:rsidRDefault="000A04F1">
      <w:pPr>
        <w:spacing w:line="276" w:lineRule="auto"/>
        <w:ind w:left="49"/>
        <w:jc w:val="both"/>
        <w:rPr>
          <w:rFonts w:ascii="Arial" w:eastAsia="Arial" w:hAnsi="Arial" w:cs="Arial"/>
          <w:sz w:val="24"/>
          <w:szCs w:val="24"/>
        </w:rPr>
      </w:pPr>
    </w:p>
    <w:p w14:paraId="71EE8DCD" w14:textId="77777777" w:rsidR="000A04F1" w:rsidRDefault="00000000">
      <w:pPr>
        <w:spacing w:line="276" w:lineRule="auto"/>
        <w:ind w:left="49"/>
        <w:jc w:val="both"/>
        <w:rPr>
          <w:rFonts w:ascii="Arial" w:eastAsia="Arial" w:hAnsi="Arial" w:cs="Arial"/>
          <w:sz w:val="24"/>
          <w:szCs w:val="24"/>
        </w:rPr>
      </w:pPr>
      <w:r>
        <w:rPr>
          <w:rFonts w:ascii="Arial" w:eastAsia="Arial" w:hAnsi="Arial" w:cs="Arial"/>
          <w:sz w:val="24"/>
          <w:szCs w:val="24"/>
        </w:rPr>
        <w:lastRenderedPageBreak/>
        <w:t>6. Dados relativos à conta corrente (informar dígitos, se houver):</w:t>
      </w:r>
    </w:p>
    <w:p w14:paraId="67C2D62D" w14:textId="77777777" w:rsidR="000A04F1" w:rsidRDefault="00000000">
      <w:pPr>
        <w:spacing w:line="276" w:lineRule="auto"/>
        <w:ind w:left="49"/>
        <w:jc w:val="both"/>
        <w:rPr>
          <w:rFonts w:ascii="Arial" w:eastAsia="Arial" w:hAnsi="Arial" w:cs="Arial"/>
          <w:sz w:val="24"/>
          <w:szCs w:val="24"/>
        </w:rPr>
      </w:pPr>
      <w:r>
        <w:rPr>
          <w:rFonts w:ascii="Arial" w:eastAsia="Arial" w:hAnsi="Arial" w:cs="Arial"/>
          <w:sz w:val="24"/>
          <w:szCs w:val="24"/>
        </w:rPr>
        <w:t xml:space="preserve"> i. Banco:</w:t>
      </w:r>
    </w:p>
    <w:p w14:paraId="389F5AFC" w14:textId="77777777" w:rsidR="000A04F1" w:rsidRDefault="00000000">
      <w:pPr>
        <w:spacing w:line="276" w:lineRule="auto"/>
        <w:ind w:left="49"/>
        <w:jc w:val="both"/>
        <w:rPr>
          <w:rFonts w:ascii="Arial" w:eastAsia="Arial" w:hAnsi="Arial" w:cs="Arial"/>
          <w:sz w:val="24"/>
          <w:szCs w:val="24"/>
        </w:rPr>
      </w:pPr>
      <w:r>
        <w:rPr>
          <w:rFonts w:ascii="Arial" w:eastAsia="Arial" w:hAnsi="Arial" w:cs="Arial"/>
          <w:sz w:val="24"/>
          <w:szCs w:val="24"/>
        </w:rPr>
        <w:t xml:space="preserve"> j. Agência: </w:t>
      </w:r>
    </w:p>
    <w:p w14:paraId="547238D5" w14:textId="77777777" w:rsidR="000A04F1" w:rsidRDefault="00000000">
      <w:pPr>
        <w:spacing w:line="276" w:lineRule="auto"/>
        <w:ind w:left="49"/>
        <w:jc w:val="both"/>
        <w:rPr>
          <w:rFonts w:ascii="Arial" w:eastAsia="Arial" w:hAnsi="Arial" w:cs="Arial"/>
          <w:sz w:val="24"/>
          <w:szCs w:val="24"/>
        </w:rPr>
      </w:pPr>
      <w:r>
        <w:rPr>
          <w:rFonts w:ascii="Arial" w:eastAsia="Arial" w:hAnsi="Arial" w:cs="Arial"/>
          <w:sz w:val="24"/>
          <w:szCs w:val="24"/>
        </w:rPr>
        <w:t xml:space="preserve">k. Número da conta: </w:t>
      </w:r>
    </w:p>
    <w:p w14:paraId="3CFB2190" w14:textId="77777777" w:rsidR="000A04F1" w:rsidRDefault="00000000">
      <w:pPr>
        <w:spacing w:line="276" w:lineRule="auto"/>
        <w:ind w:left="49"/>
        <w:jc w:val="both"/>
        <w:rPr>
          <w:rFonts w:ascii="Arial" w:eastAsia="Arial" w:hAnsi="Arial" w:cs="Arial"/>
          <w:sz w:val="24"/>
          <w:szCs w:val="24"/>
        </w:rPr>
      </w:pPr>
      <w:r>
        <w:rPr>
          <w:rFonts w:ascii="Arial" w:eastAsia="Arial" w:hAnsi="Arial" w:cs="Arial"/>
          <w:sz w:val="24"/>
          <w:szCs w:val="24"/>
        </w:rPr>
        <w:t>l. E-mail da empresa</w:t>
      </w:r>
    </w:p>
    <w:p w14:paraId="09437785" w14:textId="77777777" w:rsidR="000A04F1" w:rsidRDefault="000A04F1">
      <w:pPr>
        <w:spacing w:line="276" w:lineRule="auto"/>
        <w:ind w:left="49"/>
        <w:jc w:val="both"/>
        <w:rPr>
          <w:rFonts w:ascii="Arial" w:eastAsia="Arial" w:hAnsi="Arial" w:cs="Arial"/>
          <w:sz w:val="24"/>
          <w:szCs w:val="24"/>
        </w:rPr>
      </w:pPr>
    </w:p>
    <w:p w14:paraId="7C4CD37F" w14:textId="77777777" w:rsidR="000A04F1" w:rsidRDefault="000A04F1">
      <w:pPr>
        <w:spacing w:line="276" w:lineRule="auto"/>
        <w:ind w:left="49"/>
        <w:jc w:val="both"/>
        <w:rPr>
          <w:rFonts w:ascii="Arial" w:eastAsia="Arial" w:hAnsi="Arial" w:cs="Arial"/>
          <w:sz w:val="24"/>
          <w:szCs w:val="24"/>
        </w:rPr>
      </w:pPr>
    </w:p>
    <w:p w14:paraId="2A5AB975" w14:textId="77777777" w:rsidR="000A04F1" w:rsidRDefault="00000000">
      <w:pPr>
        <w:spacing w:line="276" w:lineRule="auto"/>
        <w:ind w:left="49" w:firstLine="671"/>
        <w:jc w:val="center"/>
        <w:rPr>
          <w:rFonts w:ascii="Arial" w:eastAsia="Arial" w:hAnsi="Arial" w:cs="Arial"/>
        </w:rPr>
      </w:pPr>
      <w:r>
        <w:rPr>
          <w:rFonts w:ascii="Arial" w:eastAsia="Arial" w:hAnsi="Arial" w:cs="Arial"/>
          <w:sz w:val="24"/>
          <w:szCs w:val="24"/>
        </w:rPr>
        <w:t>.</w:t>
      </w:r>
      <w:r>
        <w:rPr>
          <w:rFonts w:ascii="Arial" w:eastAsia="Arial" w:hAnsi="Arial" w:cs="Arial"/>
        </w:rPr>
        <w:t xml:space="preserve">___________________, ____ de _________________ de 2023. </w:t>
      </w:r>
    </w:p>
    <w:p w14:paraId="75897CF7" w14:textId="77777777" w:rsidR="000A04F1" w:rsidRDefault="000A04F1">
      <w:pPr>
        <w:spacing w:line="276" w:lineRule="auto"/>
        <w:ind w:left="49"/>
        <w:jc w:val="center"/>
        <w:rPr>
          <w:rFonts w:ascii="Arial" w:eastAsia="Arial" w:hAnsi="Arial" w:cs="Arial"/>
          <w:sz w:val="24"/>
          <w:szCs w:val="24"/>
        </w:rPr>
      </w:pPr>
    </w:p>
    <w:p w14:paraId="368C0A2A" w14:textId="77777777" w:rsidR="000A04F1" w:rsidRDefault="00000000">
      <w:pPr>
        <w:spacing w:line="276" w:lineRule="auto"/>
        <w:ind w:left="49"/>
        <w:jc w:val="center"/>
        <w:rPr>
          <w:rFonts w:ascii="Arial" w:eastAsia="Arial" w:hAnsi="Arial" w:cs="Arial"/>
          <w:sz w:val="24"/>
          <w:szCs w:val="24"/>
        </w:rPr>
      </w:pPr>
      <w:r>
        <w:rPr>
          <w:rFonts w:ascii="Arial" w:eastAsia="Arial" w:hAnsi="Arial" w:cs="Arial"/>
          <w:sz w:val="24"/>
          <w:szCs w:val="24"/>
        </w:rPr>
        <w:t>____________________________________</w:t>
      </w:r>
    </w:p>
    <w:p w14:paraId="356EBF9B" w14:textId="77777777" w:rsidR="000A04F1" w:rsidRDefault="00000000">
      <w:pPr>
        <w:spacing w:line="276" w:lineRule="auto"/>
        <w:ind w:left="49"/>
        <w:jc w:val="center"/>
        <w:rPr>
          <w:rFonts w:ascii="Arial" w:eastAsia="Arial" w:hAnsi="Arial" w:cs="Arial"/>
          <w:b/>
          <w:sz w:val="24"/>
          <w:szCs w:val="24"/>
        </w:rPr>
      </w:pPr>
      <w:r>
        <w:rPr>
          <w:rFonts w:ascii="Arial" w:eastAsia="Arial" w:hAnsi="Arial" w:cs="Arial"/>
          <w:sz w:val="24"/>
          <w:szCs w:val="24"/>
        </w:rPr>
        <w:t xml:space="preserve"> Assinatura do Representante Legal</w:t>
      </w:r>
    </w:p>
    <w:p w14:paraId="74B968AF" w14:textId="77777777" w:rsidR="000A04F1" w:rsidRDefault="000A04F1">
      <w:pPr>
        <w:spacing w:line="276" w:lineRule="auto"/>
        <w:ind w:left="49"/>
        <w:jc w:val="both"/>
        <w:rPr>
          <w:rFonts w:ascii="Arial" w:eastAsia="Arial" w:hAnsi="Arial" w:cs="Arial"/>
          <w:sz w:val="24"/>
          <w:szCs w:val="24"/>
        </w:rPr>
      </w:pPr>
    </w:p>
    <w:p w14:paraId="07F1F771" w14:textId="77777777" w:rsidR="000A04F1" w:rsidRDefault="00000000">
      <w:pPr>
        <w:spacing w:line="276" w:lineRule="auto"/>
        <w:ind w:left="49"/>
        <w:jc w:val="both"/>
        <w:rPr>
          <w:rFonts w:ascii="Arial" w:eastAsia="Arial" w:hAnsi="Arial" w:cs="Arial"/>
          <w:sz w:val="24"/>
          <w:szCs w:val="24"/>
        </w:rPr>
      </w:pPr>
      <w:r>
        <w:rPr>
          <w:rFonts w:ascii="Arial" w:eastAsia="Arial" w:hAnsi="Arial" w:cs="Arial"/>
          <w:sz w:val="24"/>
          <w:szCs w:val="24"/>
        </w:rPr>
        <w:t xml:space="preserve">Nome: </w:t>
      </w:r>
    </w:p>
    <w:p w14:paraId="68AE52E2" w14:textId="77777777" w:rsidR="000A04F1" w:rsidRDefault="00000000">
      <w:pPr>
        <w:spacing w:line="276" w:lineRule="auto"/>
        <w:ind w:left="49"/>
        <w:jc w:val="both"/>
        <w:rPr>
          <w:rFonts w:ascii="Arial" w:eastAsia="Arial" w:hAnsi="Arial" w:cs="Arial"/>
          <w:sz w:val="24"/>
          <w:szCs w:val="24"/>
        </w:rPr>
      </w:pPr>
      <w:r>
        <w:rPr>
          <w:rFonts w:ascii="Arial" w:eastAsia="Arial" w:hAnsi="Arial" w:cs="Arial"/>
          <w:sz w:val="24"/>
          <w:szCs w:val="24"/>
        </w:rPr>
        <w:t xml:space="preserve">RG: </w:t>
      </w:r>
    </w:p>
    <w:p w14:paraId="02AEA815" w14:textId="77777777" w:rsidR="000A04F1" w:rsidRDefault="00000000">
      <w:pPr>
        <w:spacing w:line="276" w:lineRule="auto"/>
        <w:ind w:left="49"/>
        <w:jc w:val="both"/>
        <w:rPr>
          <w:rFonts w:ascii="Arial" w:eastAsia="Arial" w:hAnsi="Arial" w:cs="Arial"/>
          <w:sz w:val="24"/>
          <w:szCs w:val="24"/>
        </w:rPr>
      </w:pPr>
      <w:r>
        <w:rPr>
          <w:rFonts w:ascii="Arial" w:eastAsia="Arial" w:hAnsi="Arial" w:cs="Arial"/>
          <w:sz w:val="24"/>
          <w:szCs w:val="24"/>
        </w:rPr>
        <w:t>CPF:</w:t>
      </w:r>
    </w:p>
    <w:p w14:paraId="0172EA66" w14:textId="77777777" w:rsidR="000A04F1" w:rsidRDefault="000A04F1">
      <w:pPr>
        <w:spacing w:line="276" w:lineRule="auto"/>
        <w:ind w:left="49"/>
        <w:jc w:val="both"/>
        <w:rPr>
          <w:rFonts w:ascii="Arial" w:eastAsia="Arial" w:hAnsi="Arial" w:cs="Arial"/>
          <w:sz w:val="24"/>
          <w:szCs w:val="24"/>
        </w:rPr>
      </w:pPr>
    </w:p>
    <w:p w14:paraId="30970A73" w14:textId="77777777" w:rsidR="000A04F1" w:rsidRDefault="000A04F1">
      <w:pPr>
        <w:spacing w:line="276" w:lineRule="auto"/>
        <w:ind w:left="49"/>
        <w:jc w:val="both"/>
        <w:rPr>
          <w:rFonts w:ascii="Arial" w:eastAsia="Arial" w:hAnsi="Arial" w:cs="Arial"/>
          <w:sz w:val="24"/>
          <w:szCs w:val="24"/>
        </w:rPr>
      </w:pPr>
    </w:p>
    <w:p w14:paraId="2D789B84" w14:textId="77777777" w:rsidR="000A04F1" w:rsidRDefault="000A04F1">
      <w:pPr>
        <w:spacing w:line="276" w:lineRule="auto"/>
        <w:ind w:left="49"/>
        <w:jc w:val="both"/>
        <w:rPr>
          <w:rFonts w:ascii="Arial" w:eastAsia="Arial" w:hAnsi="Arial" w:cs="Arial"/>
          <w:sz w:val="24"/>
          <w:szCs w:val="24"/>
        </w:rPr>
      </w:pPr>
    </w:p>
    <w:p w14:paraId="06F2D110" w14:textId="77777777" w:rsidR="000A04F1" w:rsidRDefault="000A04F1">
      <w:pPr>
        <w:spacing w:line="276" w:lineRule="auto"/>
        <w:ind w:left="49"/>
        <w:jc w:val="both"/>
        <w:rPr>
          <w:rFonts w:ascii="Arial" w:eastAsia="Arial" w:hAnsi="Arial" w:cs="Arial"/>
          <w:sz w:val="24"/>
          <w:szCs w:val="24"/>
        </w:rPr>
      </w:pPr>
    </w:p>
    <w:p w14:paraId="2C4B1430" w14:textId="77777777" w:rsidR="000A04F1" w:rsidRDefault="000A04F1">
      <w:pPr>
        <w:spacing w:line="276" w:lineRule="auto"/>
        <w:ind w:left="49"/>
        <w:jc w:val="both"/>
        <w:rPr>
          <w:rFonts w:ascii="Arial" w:eastAsia="Arial" w:hAnsi="Arial" w:cs="Arial"/>
          <w:sz w:val="24"/>
          <w:szCs w:val="24"/>
        </w:rPr>
      </w:pPr>
    </w:p>
    <w:p w14:paraId="57524E90" w14:textId="77777777" w:rsidR="000A04F1" w:rsidRDefault="000A04F1">
      <w:pPr>
        <w:spacing w:line="276" w:lineRule="auto"/>
        <w:ind w:left="49"/>
        <w:jc w:val="both"/>
        <w:rPr>
          <w:rFonts w:ascii="Arial" w:eastAsia="Arial" w:hAnsi="Arial" w:cs="Arial"/>
          <w:sz w:val="24"/>
          <w:szCs w:val="24"/>
        </w:rPr>
      </w:pPr>
    </w:p>
    <w:p w14:paraId="0B9CD9B2" w14:textId="77777777" w:rsidR="000A04F1" w:rsidRDefault="000A04F1">
      <w:pPr>
        <w:spacing w:line="276" w:lineRule="auto"/>
        <w:ind w:left="49"/>
        <w:jc w:val="both"/>
        <w:rPr>
          <w:rFonts w:ascii="Arial" w:eastAsia="Arial" w:hAnsi="Arial" w:cs="Arial"/>
          <w:sz w:val="24"/>
          <w:szCs w:val="24"/>
        </w:rPr>
      </w:pPr>
    </w:p>
    <w:p w14:paraId="1B5848B3" w14:textId="77777777" w:rsidR="000A04F1" w:rsidRDefault="000A04F1">
      <w:pPr>
        <w:spacing w:line="276" w:lineRule="auto"/>
        <w:ind w:left="49"/>
        <w:jc w:val="both"/>
        <w:rPr>
          <w:rFonts w:ascii="Arial" w:eastAsia="Arial" w:hAnsi="Arial" w:cs="Arial"/>
          <w:sz w:val="24"/>
          <w:szCs w:val="24"/>
        </w:rPr>
      </w:pPr>
    </w:p>
    <w:p w14:paraId="24E9B5FF" w14:textId="77777777" w:rsidR="000A04F1" w:rsidRDefault="000A04F1">
      <w:pPr>
        <w:spacing w:line="276" w:lineRule="auto"/>
        <w:ind w:left="49"/>
        <w:jc w:val="both"/>
        <w:rPr>
          <w:rFonts w:ascii="Arial" w:eastAsia="Arial" w:hAnsi="Arial" w:cs="Arial"/>
          <w:sz w:val="24"/>
          <w:szCs w:val="24"/>
        </w:rPr>
      </w:pPr>
    </w:p>
    <w:p w14:paraId="34F7CF9B" w14:textId="77777777" w:rsidR="000A04F1" w:rsidRDefault="000A04F1">
      <w:pPr>
        <w:spacing w:line="276" w:lineRule="auto"/>
        <w:ind w:left="49"/>
        <w:jc w:val="both"/>
        <w:rPr>
          <w:rFonts w:ascii="Arial" w:eastAsia="Arial" w:hAnsi="Arial" w:cs="Arial"/>
          <w:sz w:val="24"/>
          <w:szCs w:val="24"/>
        </w:rPr>
      </w:pPr>
    </w:p>
    <w:p w14:paraId="21E42A3A" w14:textId="77777777" w:rsidR="000A04F1" w:rsidRDefault="000A04F1">
      <w:pPr>
        <w:spacing w:line="276" w:lineRule="auto"/>
        <w:ind w:left="49"/>
        <w:jc w:val="both"/>
        <w:rPr>
          <w:rFonts w:ascii="Arial" w:eastAsia="Arial" w:hAnsi="Arial" w:cs="Arial"/>
          <w:sz w:val="24"/>
          <w:szCs w:val="24"/>
        </w:rPr>
      </w:pPr>
    </w:p>
    <w:p w14:paraId="4934C065" w14:textId="77777777" w:rsidR="000A04F1" w:rsidRDefault="000A04F1">
      <w:pPr>
        <w:spacing w:line="276" w:lineRule="auto"/>
        <w:ind w:left="49"/>
        <w:jc w:val="both"/>
        <w:rPr>
          <w:rFonts w:ascii="Arial" w:eastAsia="Arial" w:hAnsi="Arial" w:cs="Arial"/>
          <w:sz w:val="24"/>
          <w:szCs w:val="24"/>
        </w:rPr>
      </w:pPr>
    </w:p>
    <w:p w14:paraId="07C5CDEB" w14:textId="77777777" w:rsidR="000A04F1" w:rsidRDefault="000A04F1">
      <w:pPr>
        <w:spacing w:line="276" w:lineRule="auto"/>
        <w:ind w:left="49"/>
        <w:jc w:val="both"/>
        <w:rPr>
          <w:rFonts w:ascii="Arial" w:eastAsia="Arial" w:hAnsi="Arial" w:cs="Arial"/>
          <w:sz w:val="24"/>
          <w:szCs w:val="24"/>
        </w:rPr>
      </w:pPr>
    </w:p>
    <w:p w14:paraId="4A796113" w14:textId="77777777" w:rsidR="000A04F1" w:rsidRDefault="000A04F1">
      <w:pPr>
        <w:spacing w:line="276" w:lineRule="auto"/>
        <w:ind w:left="49"/>
        <w:jc w:val="both"/>
        <w:rPr>
          <w:rFonts w:ascii="Arial" w:eastAsia="Arial" w:hAnsi="Arial" w:cs="Arial"/>
          <w:sz w:val="24"/>
          <w:szCs w:val="24"/>
        </w:rPr>
      </w:pPr>
    </w:p>
    <w:p w14:paraId="2D8DF24A" w14:textId="77777777" w:rsidR="000A04F1" w:rsidRDefault="000A04F1">
      <w:pPr>
        <w:spacing w:line="276" w:lineRule="auto"/>
        <w:ind w:left="49"/>
        <w:jc w:val="both"/>
        <w:rPr>
          <w:rFonts w:ascii="Arial" w:eastAsia="Arial" w:hAnsi="Arial" w:cs="Arial"/>
          <w:sz w:val="24"/>
          <w:szCs w:val="24"/>
        </w:rPr>
      </w:pPr>
    </w:p>
    <w:p w14:paraId="3994D94D" w14:textId="61D3239F" w:rsidR="000A04F1" w:rsidRDefault="000A04F1">
      <w:pPr>
        <w:spacing w:line="276" w:lineRule="auto"/>
        <w:ind w:left="49"/>
        <w:jc w:val="both"/>
        <w:rPr>
          <w:rFonts w:ascii="Arial" w:eastAsia="Arial" w:hAnsi="Arial" w:cs="Arial"/>
          <w:sz w:val="24"/>
          <w:szCs w:val="24"/>
        </w:rPr>
      </w:pPr>
    </w:p>
    <w:p w14:paraId="7C0A8365" w14:textId="3A5FA477" w:rsidR="00B65A9A" w:rsidRDefault="00B65A9A">
      <w:pPr>
        <w:spacing w:line="276" w:lineRule="auto"/>
        <w:ind w:left="49"/>
        <w:jc w:val="both"/>
        <w:rPr>
          <w:rFonts w:ascii="Arial" w:eastAsia="Arial" w:hAnsi="Arial" w:cs="Arial"/>
          <w:sz w:val="24"/>
          <w:szCs w:val="24"/>
        </w:rPr>
      </w:pPr>
    </w:p>
    <w:p w14:paraId="02353CEE" w14:textId="4F6F25D1" w:rsidR="00B65A9A" w:rsidRDefault="00B65A9A">
      <w:pPr>
        <w:spacing w:line="276" w:lineRule="auto"/>
        <w:ind w:left="49"/>
        <w:jc w:val="both"/>
        <w:rPr>
          <w:rFonts w:ascii="Arial" w:eastAsia="Arial" w:hAnsi="Arial" w:cs="Arial"/>
          <w:sz w:val="24"/>
          <w:szCs w:val="24"/>
        </w:rPr>
      </w:pPr>
    </w:p>
    <w:p w14:paraId="760A94F9" w14:textId="77777777" w:rsidR="00B65A9A" w:rsidRDefault="00B65A9A">
      <w:pPr>
        <w:spacing w:line="276" w:lineRule="auto"/>
        <w:ind w:left="49"/>
        <w:jc w:val="both"/>
        <w:rPr>
          <w:rFonts w:ascii="Arial" w:eastAsia="Arial" w:hAnsi="Arial" w:cs="Arial"/>
          <w:sz w:val="24"/>
          <w:szCs w:val="24"/>
        </w:rPr>
      </w:pPr>
    </w:p>
    <w:p w14:paraId="1E611F57" w14:textId="77777777" w:rsidR="000A04F1" w:rsidRDefault="000A04F1">
      <w:pPr>
        <w:spacing w:line="276" w:lineRule="auto"/>
        <w:ind w:left="49"/>
        <w:jc w:val="both"/>
        <w:rPr>
          <w:rFonts w:ascii="Arial" w:eastAsia="Arial" w:hAnsi="Arial" w:cs="Arial"/>
          <w:sz w:val="24"/>
          <w:szCs w:val="24"/>
        </w:rPr>
      </w:pPr>
    </w:p>
    <w:p w14:paraId="0EFC0135" w14:textId="77777777" w:rsidR="000A04F1" w:rsidRDefault="000A04F1">
      <w:pPr>
        <w:spacing w:line="276" w:lineRule="auto"/>
        <w:ind w:left="49"/>
        <w:jc w:val="both"/>
        <w:rPr>
          <w:rFonts w:ascii="Arial" w:eastAsia="Arial" w:hAnsi="Arial" w:cs="Arial"/>
          <w:sz w:val="24"/>
          <w:szCs w:val="24"/>
        </w:rPr>
      </w:pPr>
    </w:p>
    <w:p w14:paraId="74C7155C" w14:textId="77777777" w:rsidR="000A04F1" w:rsidRDefault="000A04F1">
      <w:pPr>
        <w:spacing w:line="276" w:lineRule="auto"/>
        <w:ind w:left="49"/>
        <w:jc w:val="both"/>
        <w:rPr>
          <w:rFonts w:ascii="Arial" w:eastAsia="Arial" w:hAnsi="Arial" w:cs="Arial"/>
          <w:sz w:val="24"/>
          <w:szCs w:val="24"/>
        </w:rPr>
      </w:pPr>
    </w:p>
    <w:p w14:paraId="148B52BA" w14:textId="77777777" w:rsidR="000A04F1" w:rsidRDefault="000A04F1">
      <w:pPr>
        <w:spacing w:line="276" w:lineRule="auto"/>
        <w:ind w:left="49"/>
        <w:jc w:val="both"/>
        <w:rPr>
          <w:rFonts w:ascii="Arial" w:eastAsia="Arial" w:hAnsi="Arial" w:cs="Arial"/>
          <w:sz w:val="24"/>
          <w:szCs w:val="24"/>
        </w:rPr>
      </w:pPr>
    </w:p>
    <w:p w14:paraId="3FF1570D" w14:textId="77777777" w:rsidR="000A04F1" w:rsidRDefault="00000000">
      <w:pPr>
        <w:spacing w:line="276" w:lineRule="auto"/>
        <w:ind w:left="49"/>
        <w:jc w:val="center"/>
        <w:rPr>
          <w:rFonts w:ascii="Arial" w:eastAsia="Arial" w:hAnsi="Arial" w:cs="Arial"/>
          <w:b/>
          <w:sz w:val="24"/>
          <w:szCs w:val="24"/>
          <w:u w:val="single"/>
        </w:rPr>
      </w:pPr>
      <w:r>
        <w:rPr>
          <w:rFonts w:ascii="Arial" w:eastAsia="Arial" w:hAnsi="Arial" w:cs="Arial"/>
          <w:b/>
          <w:sz w:val="24"/>
          <w:szCs w:val="24"/>
          <w:u w:val="single"/>
        </w:rPr>
        <w:lastRenderedPageBreak/>
        <w:t>ANEXO VII</w:t>
      </w:r>
    </w:p>
    <w:p w14:paraId="28A57161" w14:textId="77777777" w:rsidR="000A04F1" w:rsidRDefault="00000000">
      <w:pPr>
        <w:spacing w:line="276" w:lineRule="auto"/>
        <w:ind w:left="49"/>
        <w:jc w:val="center"/>
        <w:rPr>
          <w:rFonts w:ascii="Arial" w:eastAsia="Arial" w:hAnsi="Arial" w:cs="Arial"/>
          <w:b/>
          <w:sz w:val="24"/>
          <w:szCs w:val="24"/>
          <w:u w:val="single"/>
        </w:rPr>
      </w:pPr>
      <w:r>
        <w:rPr>
          <w:rFonts w:ascii="Arial" w:eastAsia="Arial" w:hAnsi="Arial" w:cs="Arial"/>
          <w:b/>
          <w:sz w:val="24"/>
          <w:szCs w:val="24"/>
          <w:u w:val="single"/>
        </w:rPr>
        <w:br/>
        <w:t>VALORES REFERENCIAIS</w:t>
      </w:r>
    </w:p>
    <w:p w14:paraId="6DFB600A" w14:textId="77777777" w:rsidR="000A04F1" w:rsidRDefault="000A04F1">
      <w:pPr>
        <w:spacing w:line="276" w:lineRule="auto"/>
        <w:ind w:left="49"/>
        <w:jc w:val="center"/>
        <w:rPr>
          <w:rFonts w:ascii="Arial" w:eastAsia="Arial" w:hAnsi="Arial" w:cs="Arial"/>
          <w:b/>
          <w:sz w:val="24"/>
          <w:szCs w:val="24"/>
          <w:u w:val="single"/>
        </w:rPr>
      </w:pPr>
    </w:p>
    <w:p w14:paraId="5FA05C9D" w14:textId="77777777" w:rsidR="000A04F1" w:rsidRDefault="00000000">
      <w:pPr>
        <w:spacing w:line="276" w:lineRule="auto"/>
        <w:ind w:left="49"/>
        <w:jc w:val="both"/>
        <w:rPr>
          <w:rFonts w:ascii="Arial" w:eastAsia="Arial" w:hAnsi="Arial" w:cs="Arial"/>
        </w:rPr>
      </w:pPr>
      <w:r>
        <w:rPr>
          <w:rFonts w:ascii="Arial" w:eastAsia="Arial" w:hAnsi="Arial" w:cs="Arial"/>
        </w:rPr>
        <w:t>Os valores contidos no presente Anexo são o resultado das cotações realizadas junto ao mercado e consulta aos Estudos Técnicos da Secretaria de Gestão e Orçamento e Gestão do Governo do Estado de São Paulo (</w:t>
      </w:r>
      <w:hyperlink r:id="rId16">
        <w:r>
          <w:rPr>
            <w:rFonts w:ascii="Arial" w:eastAsia="Arial" w:hAnsi="Arial" w:cs="Arial"/>
            <w:color w:val="1155CC"/>
            <w:u w:val="single"/>
          </w:rPr>
          <w:t>https://www.bec.sp.gov.br/bec_servicos_ui/Cadterc/ui_CadTercPrecosReferenciais.aspx?chave=&amp;volume=1&amp;Legend=1</w:t>
        </w:r>
      </w:hyperlink>
      <w:r>
        <w:rPr>
          <w:rFonts w:ascii="Arial" w:eastAsia="Arial" w:hAnsi="Arial" w:cs="Arial"/>
        </w:rPr>
        <w:t>) que contém todas as diretrizes e especificações para Contratações de serviços terceirizados  e traduzem os valores médios unitários e totais para cada um dos itens a serem contratados, bem como os totais de cada um dos itens.</w:t>
      </w:r>
    </w:p>
    <w:p w14:paraId="260DCBFA" w14:textId="77777777" w:rsidR="000A04F1" w:rsidRDefault="00000000">
      <w:pPr>
        <w:spacing w:line="276" w:lineRule="auto"/>
        <w:ind w:left="49"/>
        <w:jc w:val="both"/>
        <w:rPr>
          <w:rFonts w:ascii="Arial" w:eastAsia="Arial" w:hAnsi="Arial" w:cs="Arial"/>
        </w:rPr>
      </w:pPr>
      <w:r>
        <w:rPr>
          <w:rFonts w:ascii="Arial" w:eastAsia="Arial" w:hAnsi="Arial" w:cs="Arial"/>
        </w:rPr>
        <w:t>Os valores contidos no estudo são baseados no exercício de 2022, foi aplicado o índice de reajuste da tabela de convenção coletiva 2023 da categoria (2</w:t>
      </w:r>
      <w:hyperlink r:id="rId17">
        <w:r>
          <w:rPr>
            <w:rFonts w:ascii="Arial" w:eastAsia="Arial" w:hAnsi="Arial" w:cs="Arial"/>
            <w:color w:val="1155CC"/>
            <w:u w:val="single"/>
          </w:rPr>
          <w:t>https://seevissp.org.br/wp-content/uploads/2023/01/CCT-2023-MTE.pdf</w:t>
        </w:r>
      </w:hyperlink>
      <w:r>
        <w:rPr>
          <w:rFonts w:ascii="Arial" w:eastAsia="Arial" w:hAnsi="Arial" w:cs="Arial"/>
        </w:rPr>
        <w:t xml:space="preserve">) , que foi de </w:t>
      </w:r>
      <w:r>
        <w:rPr>
          <w:rFonts w:ascii="Arial" w:eastAsia="Arial" w:hAnsi="Arial" w:cs="Arial"/>
          <w:b/>
        </w:rPr>
        <w:t xml:space="preserve">5,9% </w:t>
      </w:r>
      <w:r>
        <w:rPr>
          <w:rFonts w:ascii="Arial" w:eastAsia="Arial" w:hAnsi="Arial" w:cs="Arial"/>
        </w:rPr>
        <w:t>(cinco vírgula nove por cento).</w:t>
      </w:r>
    </w:p>
    <w:p w14:paraId="5AF9CA82" w14:textId="77777777" w:rsidR="00B65A9A" w:rsidRDefault="00B65A9A">
      <w:pPr>
        <w:spacing w:line="276" w:lineRule="auto"/>
        <w:ind w:left="49"/>
        <w:jc w:val="both"/>
        <w:rPr>
          <w:rFonts w:ascii="Arial" w:eastAsia="Arial" w:hAnsi="Arial" w:cs="Arial"/>
        </w:rPr>
      </w:pPr>
    </w:p>
    <w:p w14:paraId="7A570098" w14:textId="0F020155" w:rsidR="000A04F1" w:rsidRDefault="00000000">
      <w:pPr>
        <w:spacing w:line="276" w:lineRule="auto"/>
        <w:ind w:left="49"/>
        <w:jc w:val="both"/>
        <w:rPr>
          <w:rFonts w:ascii="Arial" w:eastAsia="Arial" w:hAnsi="Arial" w:cs="Arial"/>
        </w:rPr>
      </w:pPr>
      <w:r>
        <w:rPr>
          <w:rFonts w:ascii="Arial" w:eastAsia="Arial" w:hAnsi="Arial" w:cs="Arial"/>
        </w:rPr>
        <w:t>As respectivas planilhas e orçamentos constam do Processo Administrativo nº 05/2023.</w:t>
      </w:r>
    </w:p>
    <w:p w14:paraId="76BED20F" w14:textId="77777777" w:rsidR="000A04F1" w:rsidRDefault="000A04F1">
      <w:pPr>
        <w:spacing w:line="276" w:lineRule="auto"/>
        <w:ind w:left="49"/>
        <w:jc w:val="both"/>
        <w:rPr>
          <w:rFonts w:ascii="Arial" w:eastAsia="Arial" w:hAnsi="Arial" w:cs="Arial"/>
          <w:sz w:val="24"/>
          <w:szCs w:val="24"/>
        </w:rPr>
      </w:pPr>
    </w:p>
    <w:p w14:paraId="118D799F" w14:textId="77777777" w:rsidR="000A04F1" w:rsidRPr="00B65A9A" w:rsidRDefault="00000000">
      <w:pPr>
        <w:spacing w:line="276" w:lineRule="auto"/>
        <w:ind w:left="40"/>
        <w:jc w:val="both"/>
        <w:rPr>
          <w:rFonts w:ascii="Arial" w:eastAsia="Arial" w:hAnsi="Arial" w:cs="Arial"/>
          <w:b/>
          <w:bCs/>
          <w:sz w:val="20"/>
          <w:szCs w:val="20"/>
        </w:rPr>
      </w:pPr>
      <w:r w:rsidRPr="00B65A9A">
        <w:rPr>
          <w:rFonts w:ascii="Arial" w:eastAsia="Arial" w:hAnsi="Arial" w:cs="Arial"/>
          <w:b/>
          <w:bCs/>
          <w:sz w:val="20"/>
          <w:szCs w:val="20"/>
        </w:rPr>
        <w:t>Lote Único</w:t>
      </w:r>
    </w:p>
    <w:tbl>
      <w:tblPr>
        <w:tblStyle w:val="a9"/>
        <w:tblW w:w="8503" w:type="dxa"/>
        <w:tblBorders>
          <w:top w:val="nil"/>
          <w:left w:val="nil"/>
          <w:bottom w:val="nil"/>
          <w:right w:val="nil"/>
          <w:insideH w:val="nil"/>
          <w:insideV w:val="nil"/>
        </w:tblBorders>
        <w:tblLayout w:type="fixed"/>
        <w:tblLook w:val="0600" w:firstRow="0" w:lastRow="0" w:firstColumn="0" w:lastColumn="0" w:noHBand="1" w:noVBand="1"/>
      </w:tblPr>
      <w:tblGrid>
        <w:gridCol w:w="634"/>
        <w:gridCol w:w="1382"/>
        <w:gridCol w:w="1151"/>
        <w:gridCol w:w="848"/>
        <w:gridCol w:w="892"/>
        <w:gridCol w:w="1424"/>
        <w:gridCol w:w="1050"/>
        <w:gridCol w:w="1122"/>
      </w:tblGrid>
      <w:tr w:rsidR="000A04F1" w14:paraId="3F02AB47" w14:textId="77777777">
        <w:trPr>
          <w:trHeight w:val="952"/>
        </w:trPr>
        <w:tc>
          <w:tcPr>
            <w:tcW w:w="63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B7F7916" w14:textId="77777777" w:rsidR="000A04F1" w:rsidRDefault="00000000">
            <w:pPr>
              <w:spacing w:before="240" w:after="240" w:line="276" w:lineRule="auto"/>
              <w:jc w:val="center"/>
              <w:rPr>
                <w:rFonts w:ascii="Arial" w:eastAsia="Arial" w:hAnsi="Arial" w:cs="Arial"/>
                <w:b/>
                <w:sz w:val="20"/>
                <w:szCs w:val="20"/>
              </w:rPr>
            </w:pPr>
            <w:r>
              <w:rPr>
                <w:rFonts w:ascii="Arial" w:eastAsia="Arial" w:hAnsi="Arial" w:cs="Arial"/>
                <w:b/>
                <w:sz w:val="20"/>
                <w:szCs w:val="20"/>
              </w:rPr>
              <w:t>Item</w:t>
            </w:r>
          </w:p>
        </w:tc>
        <w:tc>
          <w:tcPr>
            <w:tcW w:w="1381"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64554743" w14:textId="77777777" w:rsidR="000A04F1" w:rsidRDefault="00000000">
            <w:pPr>
              <w:spacing w:before="240" w:after="240" w:line="276" w:lineRule="auto"/>
              <w:jc w:val="center"/>
              <w:rPr>
                <w:rFonts w:ascii="Arial" w:eastAsia="Arial" w:hAnsi="Arial" w:cs="Arial"/>
                <w:b/>
                <w:sz w:val="20"/>
                <w:szCs w:val="20"/>
              </w:rPr>
            </w:pPr>
            <w:r>
              <w:rPr>
                <w:rFonts w:ascii="Arial" w:eastAsia="Arial" w:hAnsi="Arial" w:cs="Arial"/>
                <w:b/>
                <w:sz w:val="20"/>
                <w:szCs w:val="20"/>
              </w:rPr>
              <w:t>Serviços</w:t>
            </w:r>
          </w:p>
        </w:tc>
        <w:tc>
          <w:tcPr>
            <w:tcW w:w="1151"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369BC25D" w14:textId="77777777" w:rsidR="000A04F1" w:rsidRDefault="00000000">
            <w:pPr>
              <w:spacing w:before="240" w:after="240" w:line="276" w:lineRule="auto"/>
              <w:jc w:val="center"/>
              <w:rPr>
                <w:rFonts w:ascii="Arial" w:eastAsia="Arial" w:hAnsi="Arial" w:cs="Arial"/>
                <w:b/>
                <w:sz w:val="20"/>
                <w:szCs w:val="20"/>
              </w:rPr>
            </w:pPr>
            <w:r>
              <w:rPr>
                <w:rFonts w:ascii="Arial" w:eastAsia="Arial" w:hAnsi="Arial" w:cs="Arial"/>
                <w:b/>
                <w:sz w:val="20"/>
                <w:szCs w:val="20"/>
              </w:rPr>
              <w:t>Escala</w:t>
            </w:r>
          </w:p>
        </w:tc>
        <w:tc>
          <w:tcPr>
            <w:tcW w:w="848"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107C2847" w14:textId="77777777" w:rsidR="000A04F1" w:rsidRDefault="00000000">
            <w:pPr>
              <w:spacing w:before="240" w:after="240" w:line="276" w:lineRule="auto"/>
              <w:jc w:val="center"/>
              <w:rPr>
                <w:rFonts w:ascii="Arial" w:eastAsia="Arial" w:hAnsi="Arial" w:cs="Arial"/>
                <w:b/>
                <w:sz w:val="20"/>
                <w:szCs w:val="20"/>
              </w:rPr>
            </w:pPr>
            <w:r>
              <w:rPr>
                <w:rFonts w:ascii="Arial" w:eastAsia="Arial" w:hAnsi="Arial" w:cs="Arial"/>
                <w:b/>
                <w:sz w:val="20"/>
                <w:szCs w:val="20"/>
              </w:rPr>
              <w:t>Turno</w:t>
            </w:r>
          </w:p>
        </w:tc>
        <w:tc>
          <w:tcPr>
            <w:tcW w:w="892"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0621F201" w14:textId="77777777" w:rsidR="000A04F1" w:rsidRDefault="00000000">
            <w:pPr>
              <w:spacing w:before="240" w:after="240" w:line="276" w:lineRule="auto"/>
              <w:jc w:val="center"/>
              <w:rPr>
                <w:rFonts w:ascii="Arial" w:eastAsia="Arial" w:hAnsi="Arial" w:cs="Arial"/>
                <w:b/>
                <w:sz w:val="20"/>
                <w:szCs w:val="20"/>
              </w:rPr>
            </w:pPr>
            <w:r>
              <w:rPr>
                <w:rFonts w:ascii="Arial" w:eastAsia="Arial" w:hAnsi="Arial" w:cs="Arial"/>
                <w:b/>
                <w:sz w:val="20"/>
                <w:szCs w:val="20"/>
              </w:rPr>
              <w:t>Nº de postos</w:t>
            </w:r>
          </w:p>
        </w:tc>
        <w:tc>
          <w:tcPr>
            <w:tcW w:w="1424"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5F4DCB68" w14:textId="77777777" w:rsidR="000A04F1" w:rsidRDefault="00000000">
            <w:pPr>
              <w:spacing w:before="240" w:after="240" w:line="276" w:lineRule="auto"/>
              <w:jc w:val="center"/>
              <w:rPr>
                <w:rFonts w:ascii="Arial" w:eastAsia="Arial" w:hAnsi="Arial" w:cs="Arial"/>
                <w:b/>
                <w:sz w:val="20"/>
                <w:szCs w:val="20"/>
              </w:rPr>
            </w:pPr>
            <w:r>
              <w:rPr>
                <w:rFonts w:ascii="Arial" w:eastAsia="Arial" w:hAnsi="Arial" w:cs="Arial"/>
                <w:b/>
                <w:sz w:val="20"/>
                <w:szCs w:val="20"/>
              </w:rPr>
              <w:t>N° de empregados</w:t>
            </w:r>
          </w:p>
        </w:tc>
        <w:tc>
          <w:tcPr>
            <w:tcW w:w="105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468133B7" w14:textId="77777777" w:rsidR="000A04F1" w:rsidRDefault="00000000">
            <w:pPr>
              <w:spacing w:before="240" w:after="240" w:line="276" w:lineRule="auto"/>
              <w:jc w:val="center"/>
              <w:rPr>
                <w:rFonts w:ascii="Arial" w:eastAsia="Arial" w:hAnsi="Arial" w:cs="Arial"/>
                <w:b/>
                <w:sz w:val="20"/>
                <w:szCs w:val="20"/>
              </w:rPr>
            </w:pPr>
            <w:r>
              <w:rPr>
                <w:rFonts w:ascii="Arial" w:eastAsia="Arial" w:hAnsi="Arial" w:cs="Arial"/>
                <w:b/>
                <w:sz w:val="20"/>
                <w:szCs w:val="20"/>
              </w:rPr>
              <w:t>Valor Mensal</w:t>
            </w:r>
          </w:p>
        </w:tc>
        <w:tc>
          <w:tcPr>
            <w:tcW w:w="1122"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65A9D2A3" w14:textId="77777777" w:rsidR="000A04F1" w:rsidRDefault="00000000">
            <w:pPr>
              <w:spacing w:before="240" w:after="240" w:line="276" w:lineRule="auto"/>
              <w:jc w:val="center"/>
              <w:rPr>
                <w:rFonts w:ascii="Arial" w:eastAsia="Arial" w:hAnsi="Arial" w:cs="Arial"/>
                <w:b/>
                <w:sz w:val="20"/>
                <w:szCs w:val="20"/>
              </w:rPr>
            </w:pPr>
            <w:r>
              <w:rPr>
                <w:rFonts w:ascii="Arial" w:eastAsia="Arial" w:hAnsi="Arial" w:cs="Arial"/>
                <w:b/>
                <w:sz w:val="20"/>
                <w:szCs w:val="20"/>
              </w:rPr>
              <w:t>Valor Anual</w:t>
            </w:r>
          </w:p>
        </w:tc>
      </w:tr>
      <w:tr w:rsidR="000A04F1" w14:paraId="33E78CB8" w14:textId="77777777">
        <w:trPr>
          <w:trHeight w:val="1233"/>
        </w:trPr>
        <w:tc>
          <w:tcPr>
            <w:tcW w:w="633"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6471AA7E" w14:textId="77777777" w:rsidR="000A04F1" w:rsidRDefault="00000000">
            <w:pPr>
              <w:spacing w:before="240" w:after="240" w:line="276" w:lineRule="auto"/>
              <w:jc w:val="center"/>
              <w:rPr>
                <w:rFonts w:ascii="Arial" w:eastAsia="Arial" w:hAnsi="Arial" w:cs="Arial"/>
                <w:sz w:val="20"/>
                <w:szCs w:val="20"/>
              </w:rPr>
            </w:pPr>
            <w:r>
              <w:rPr>
                <w:rFonts w:ascii="Arial" w:eastAsia="Arial" w:hAnsi="Arial" w:cs="Arial"/>
                <w:sz w:val="20"/>
                <w:szCs w:val="20"/>
              </w:rPr>
              <w:t>1</w:t>
            </w:r>
          </w:p>
        </w:tc>
        <w:tc>
          <w:tcPr>
            <w:tcW w:w="1381" w:type="dxa"/>
            <w:tcBorders>
              <w:top w:val="nil"/>
              <w:left w:val="nil"/>
              <w:bottom w:val="single" w:sz="6" w:space="0" w:color="000000"/>
              <w:right w:val="single" w:sz="6" w:space="0" w:color="000000"/>
            </w:tcBorders>
            <w:tcMar>
              <w:top w:w="100" w:type="dxa"/>
              <w:left w:w="100" w:type="dxa"/>
              <w:bottom w:w="100" w:type="dxa"/>
              <w:right w:w="100" w:type="dxa"/>
            </w:tcMar>
          </w:tcPr>
          <w:p w14:paraId="77A68C98" w14:textId="77777777" w:rsidR="000A04F1" w:rsidRDefault="00000000">
            <w:pPr>
              <w:spacing w:before="240" w:after="240" w:line="276" w:lineRule="auto"/>
              <w:jc w:val="center"/>
              <w:rPr>
                <w:rFonts w:ascii="Arial" w:eastAsia="Arial" w:hAnsi="Arial" w:cs="Arial"/>
                <w:sz w:val="20"/>
                <w:szCs w:val="20"/>
              </w:rPr>
            </w:pPr>
            <w:r>
              <w:rPr>
                <w:rFonts w:ascii="Arial" w:eastAsia="Arial" w:hAnsi="Arial" w:cs="Arial"/>
                <w:sz w:val="20"/>
                <w:szCs w:val="20"/>
              </w:rPr>
              <w:t>Posto de vigilância armada.</w:t>
            </w:r>
          </w:p>
        </w:tc>
        <w:tc>
          <w:tcPr>
            <w:tcW w:w="1151" w:type="dxa"/>
            <w:tcBorders>
              <w:top w:val="nil"/>
              <w:left w:val="nil"/>
              <w:bottom w:val="single" w:sz="6" w:space="0" w:color="000000"/>
              <w:right w:val="single" w:sz="6" w:space="0" w:color="000000"/>
            </w:tcBorders>
            <w:tcMar>
              <w:top w:w="100" w:type="dxa"/>
              <w:left w:w="100" w:type="dxa"/>
              <w:bottom w:w="100" w:type="dxa"/>
              <w:right w:w="100" w:type="dxa"/>
            </w:tcMar>
          </w:tcPr>
          <w:p w14:paraId="4B6CA7D7" w14:textId="77777777" w:rsidR="000A04F1" w:rsidRDefault="00000000">
            <w:pPr>
              <w:spacing w:before="240" w:after="240" w:line="276" w:lineRule="auto"/>
              <w:jc w:val="center"/>
              <w:rPr>
                <w:rFonts w:ascii="Arial" w:eastAsia="Arial" w:hAnsi="Arial" w:cs="Arial"/>
                <w:sz w:val="20"/>
                <w:szCs w:val="20"/>
              </w:rPr>
            </w:pPr>
            <w:r>
              <w:rPr>
                <w:rFonts w:ascii="Arial" w:eastAsia="Arial" w:hAnsi="Arial" w:cs="Arial"/>
                <w:sz w:val="20"/>
                <w:szCs w:val="20"/>
              </w:rPr>
              <w:t>44 horas semanais</w:t>
            </w:r>
          </w:p>
        </w:tc>
        <w:tc>
          <w:tcPr>
            <w:tcW w:w="848" w:type="dxa"/>
            <w:tcBorders>
              <w:top w:val="nil"/>
              <w:left w:val="nil"/>
              <w:bottom w:val="single" w:sz="6" w:space="0" w:color="000000"/>
              <w:right w:val="single" w:sz="6" w:space="0" w:color="000000"/>
            </w:tcBorders>
            <w:tcMar>
              <w:top w:w="100" w:type="dxa"/>
              <w:left w:w="100" w:type="dxa"/>
              <w:bottom w:w="100" w:type="dxa"/>
              <w:right w:w="100" w:type="dxa"/>
            </w:tcMar>
          </w:tcPr>
          <w:p w14:paraId="226FD06E" w14:textId="77777777" w:rsidR="000A04F1" w:rsidRDefault="00000000">
            <w:pPr>
              <w:spacing w:before="240" w:after="240" w:line="276" w:lineRule="auto"/>
              <w:jc w:val="center"/>
              <w:rPr>
                <w:rFonts w:ascii="Arial" w:eastAsia="Arial" w:hAnsi="Arial" w:cs="Arial"/>
                <w:sz w:val="20"/>
                <w:szCs w:val="20"/>
              </w:rPr>
            </w:pPr>
            <w:r>
              <w:rPr>
                <w:rFonts w:ascii="Arial" w:eastAsia="Arial" w:hAnsi="Arial" w:cs="Arial"/>
                <w:sz w:val="20"/>
                <w:szCs w:val="20"/>
              </w:rPr>
              <w:t>2ª a 6ª feira</w:t>
            </w:r>
          </w:p>
        </w:tc>
        <w:tc>
          <w:tcPr>
            <w:tcW w:w="892" w:type="dxa"/>
            <w:tcBorders>
              <w:top w:val="nil"/>
              <w:left w:val="nil"/>
              <w:bottom w:val="single" w:sz="6" w:space="0" w:color="000000"/>
              <w:right w:val="single" w:sz="6" w:space="0" w:color="000000"/>
            </w:tcBorders>
            <w:tcMar>
              <w:top w:w="100" w:type="dxa"/>
              <w:left w:w="100" w:type="dxa"/>
              <w:bottom w:w="100" w:type="dxa"/>
              <w:right w:w="100" w:type="dxa"/>
            </w:tcMar>
          </w:tcPr>
          <w:p w14:paraId="369BBFF6" w14:textId="77777777" w:rsidR="000A04F1" w:rsidRDefault="00000000">
            <w:pPr>
              <w:spacing w:before="240" w:after="240" w:line="276" w:lineRule="auto"/>
              <w:jc w:val="center"/>
              <w:rPr>
                <w:rFonts w:ascii="Arial" w:eastAsia="Arial" w:hAnsi="Arial" w:cs="Arial"/>
                <w:sz w:val="20"/>
                <w:szCs w:val="20"/>
              </w:rPr>
            </w:pPr>
            <w:r>
              <w:rPr>
                <w:rFonts w:ascii="Arial" w:eastAsia="Arial" w:hAnsi="Arial" w:cs="Arial"/>
                <w:sz w:val="20"/>
                <w:szCs w:val="20"/>
              </w:rPr>
              <w:t>1</w:t>
            </w:r>
          </w:p>
        </w:tc>
        <w:tc>
          <w:tcPr>
            <w:tcW w:w="1424" w:type="dxa"/>
            <w:tcBorders>
              <w:top w:val="nil"/>
              <w:left w:val="nil"/>
              <w:bottom w:val="single" w:sz="6" w:space="0" w:color="000000"/>
              <w:right w:val="single" w:sz="6" w:space="0" w:color="000000"/>
            </w:tcBorders>
            <w:tcMar>
              <w:top w:w="100" w:type="dxa"/>
              <w:left w:w="100" w:type="dxa"/>
              <w:bottom w:w="100" w:type="dxa"/>
              <w:right w:w="100" w:type="dxa"/>
            </w:tcMar>
          </w:tcPr>
          <w:p w14:paraId="10201C75" w14:textId="77777777" w:rsidR="000A04F1" w:rsidRDefault="00000000">
            <w:pPr>
              <w:spacing w:before="240" w:after="240" w:line="276" w:lineRule="auto"/>
              <w:jc w:val="center"/>
              <w:rPr>
                <w:rFonts w:ascii="Arial" w:eastAsia="Arial" w:hAnsi="Arial" w:cs="Arial"/>
                <w:sz w:val="20"/>
                <w:szCs w:val="20"/>
              </w:rPr>
            </w:pPr>
            <w:r>
              <w:rPr>
                <w:rFonts w:ascii="Arial" w:eastAsia="Arial" w:hAnsi="Arial" w:cs="Arial"/>
                <w:sz w:val="20"/>
                <w:szCs w:val="20"/>
              </w:rPr>
              <w:t>1</w:t>
            </w:r>
          </w:p>
        </w:tc>
        <w:tc>
          <w:tcPr>
            <w:tcW w:w="1050" w:type="dxa"/>
            <w:tcBorders>
              <w:top w:val="nil"/>
              <w:left w:val="nil"/>
              <w:bottom w:val="single" w:sz="6" w:space="0" w:color="000000"/>
              <w:right w:val="single" w:sz="6" w:space="0" w:color="000000"/>
            </w:tcBorders>
            <w:tcMar>
              <w:top w:w="100" w:type="dxa"/>
              <w:left w:w="100" w:type="dxa"/>
              <w:bottom w:w="100" w:type="dxa"/>
              <w:right w:w="100" w:type="dxa"/>
            </w:tcMar>
          </w:tcPr>
          <w:p w14:paraId="3AF0710C" w14:textId="77777777" w:rsidR="000A04F1" w:rsidRDefault="00000000">
            <w:pPr>
              <w:spacing w:before="240" w:after="240" w:line="276" w:lineRule="auto"/>
              <w:jc w:val="center"/>
              <w:rPr>
                <w:rFonts w:ascii="Arial" w:eastAsia="Arial" w:hAnsi="Arial" w:cs="Arial"/>
                <w:sz w:val="20"/>
                <w:szCs w:val="20"/>
              </w:rPr>
            </w:pPr>
            <w:r>
              <w:rPr>
                <w:rFonts w:ascii="Arial" w:eastAsia="Arial" w:hAnsi="Arial" w:cs="Arial"/>
                <w:sz w:val="20"/>
                <w:szCs w:val="20"/>
              </w:rPr>
              <w:t>R$ 7.785,65</w:t>
            </w:r>
          </w:p>
        </w:tc>
        <w:tc>
          <w:tcPr>
            <w:tcW w:w="1122" w:type="dxa"/>
            <w:tcBorders>
              <w:top w:val="nil"/>
              <w:left w:val="nil"/>
              <w:bottom w:val="single" w:sz="6" w:space="0" w:color="000000"/>
              <w:right w:val="single" w:sz="6" w:space="0" w:color="000000"/>
            </w:tcBorders>
            <w:tcMar>
              <w:top w:w="100" w:type="dxa"/>
              <w:left w:w="100" w:type="dxa"/>
              <w:bottom w:w="100" w:type="dxa"/>
              <w:right w:w="100" w:type="dxa"/>
            </w:tcMar>
          </w:tcPr>
          <w:p w14:paraId="352DAA35" w14:textId="77777777" w:rsidR="000A04F1" w:rsidRDefault="00000000">
            <w:pPr>
              <w:spacing w:before="240" w:after="240" w:line="276" w:lineRule="auto"/>
              <w:jc w:val="center"/>
              <w:rPr>
                <w:rFonts w:ascii="Arial" w:eastAsia="Arial" w:hAnsi="Arial" w:cs="Arial"/>
                <w:sz w:val="20"/>
                <w:szCs w:val="20"/>
              </w:rPr>
            </w:pPr>
            <w:r>
              <w:rPr>
                <w:rFonts w:ascii="Arial" w:eastAsia="Arial" w:hAnsi="Arial" w:cs="Arial"/>
                <w:sz w:val="20"/>
                <w:szCs w:val="20"/>
              </w:rPr>
              <w:t>R$ 93.427,80</w:t>
            </w:r>
          </w:p>
        </w:tc>
      </w:tr>
    </w:tbl>
    <w:p w14:paraId="550E4409" w14:textId="77777777" w:rsidR="000A04F1" w:rsidRDefault="00000000">
      <w:pPr>
        <w:spacing w:line="276" w:lineRule="auto"/>
        <w:ind w:left="40"/>
        <w:jc w:val="both"/>
        <w:rPr>
          <w:rFonts w:ascii="Arial" w:eastAsia="Arial" w:hAnsi="Arial" w:cs="Arial"/>
          <w:color w:val="FF0000"/>
          <w:sz w:val="20"/>
          <w:szCs w:val="20"/>
        </w:rPr>
      </w:pPr>
      <w:r>
        <w:rPr>
          <w:rFonts w:ascii="Arial" w:eastAsia="Arial" w:hAnsi="Arial" w:cs="Arial"/>
          <w:color w:val="FF0000"/>
          <w:sz w:val="20"/>
          <w:szCs w:val="20"/>
        </w:rPr>
        <w:t xml:space="preserve"> </w:t>
      </w:r>
    </w:p>
    <w:tbl>
      <w:tblPr>
        <w:tblStyle w:val="aa"/>
        <w:tblW w:w="8503" w:type="dxa"/>
        <w:tblBorders>
          <w:top w:val="nil"/>
          <w:left w:val="nil"/>
          <w:bottom w:val="nil"/>
          <w:right w:val="nil"/>
          <w:insideH w:val="nil"/>
          <w:insideV w:val="nil"/>
        </w:tblBorders>
        <w:tblLayout w:type="fixed"/>
        <w:tblLook w:val="0600" w:firstRow="0" w:lastRow="0" w:firstColumn="0" w:lastColumn="0" w:noHBand="1" w:noVBand="1"/>
      </w:tblPr>
      <w:tblGrid>
        <w:gridCol w:w="632"/>
        <w:gridCol w:w="1684"/>
        <w:gridCol w:w="1122"/>
        <w:gridCol w:w="1957"/>
        <w:gridCol w:w="1554"/>
        <w:gridCol w:w="1554"/>
      </w:tblGrid>
      <w:tr w:rsidR="000A04F1" w14:paraId="5B84AD6B" w14:textId="77777777">
        <w:trPr>
          <w:trHeight w:val="975"/>
        </w:trPr>
        <w:tc>
          <w:tcPr>
            <w:tcW w:w="63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F54FB44" w14:textId="77777777" w:rsidR="000A04F1" w:rsidRDefault="00000000">
            <w:pPr>
              <w:spacing w:before="240" w:after="240" w:line="276" w:lineRule="auto"/>
              <w:jc w:val="center"/>
              <w:rPr>
                <w:rFonts w:ascii="Arial" w:eastAsia="Arial" w:hAnsi="Arial" w:cs="Arial"/>
                <w:b/>
                <w:sz w:val="20"/>
                <w:szCs w:val="20"/>
              </w:rPr>
            </w:pPr>
            <w:r>
              <w:rPr>
                <w:rFonts w:ascii="Arial" w:eastAsia="Arial" w:hAnsi="Arial" w:cs="Arial"/>
                <w:b/>
                <w:sz w:val="20"/>
                <w:szCs w:val="20"/>
              </w:rPr>
              <w:t>Item</w:t>
            </w:r>
          </w:p>
        </w:tc>
        <w:tc>
          <w:tcPr>
            <w:tcW w:w="1683"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1A382C0F" w14:textId="77777777" w:rsidR="000A04F1" w:rsidRDefault="00000000">
            <w:pPr>
              <w:spacing w:before="240" w:after="240" w:line="276" w:lineRule="auto"/>
              <w:jc w:val="center"/>
              <w:rPr>
                <w:rFonts w:ascii="Arial" w:eastAsia="Arial" w:hAnsi="Arial" w:cs="Arial"/>
                <w:b/>
                <w:sz w:val="20"/>
                <w:szCs w:val="20"/>
              </w:rPr>
            </w:pPr>
            <w:r>
              <w:rPr>
                <w:rFonts w:ascii="Arial" w:eastAsia="Arial" w:hAnsi="Arial" w:cs="Arial"/>
                <w:b/>
                <w:sz w:val="20"/>
                <w:szCs w:val="20"/>
              </w:rPr>
              <w:t>Serviços</w:t>
            </w:r>
          </w:p>
        </w:tc>
        <w:tc>
          <w:tcPr>
            <w:tcW w:w="1122"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77FEF272" w14:textId="77777777" w:rsidR="000A04F1" w:rsidRDefault="00000000">
            <w:pPr>
              <w:spacing w:before="240" w:after="240" w:line="276" w:lineRule="auto"/>
              <w:jc w:val="center"/>
              <w:rPr>
                <w:rFonts w:ascii="Arial" w:eastAsia="Arial" w:hAnsi="Arial" w:cs="Arial"/>
                <w:b/>
                <w:sz w:val="20"/>
                <w:szCs w:val="20"/>
              </w:rPr>
            </w:pPr>
            <w:r>
              <w:rPr>
                <w:rFonts w:ascii="Arial" w:eastAsia="Arial" w:hAnsi="Arial" w:cs="Arial"/>
                <w:b/>
                <w:sz w:val="20"/>
                <w:szCs w:val="20"/>
              </w:rPr>
              <w:t>Valor da Hora Extra.</w:t>
            </w:r>
          </w:p>
        </w:tc>
        <w:tc>
          <w:tcPr>
            <w:tcW w:w="1956"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0AA7E5B2" w14:textId="77777777" w:rsidR="000A04F1" w:rsidRDefault="00000000">
            <w:pPr>
              <w:spacing w:before="240" w:after="240" w:line="276" w:lineRule="auto"/>
              <w:jc w:val="center"/>
              <w:rPr>
                <w:rFonts w:ascii="Arial" w:eastAsia="Arial" w:hAnsi="Arial" w:cs="Arial"/>
                <w:b/>
                <w:sz w:val="20"/>
                <w:szCs w:val="20"/>
              </w:rPr>
            </w:pPr>
            <w:r>
              <w:rPr>
                <w:rFonts w:ascii="Arial" w:eastAsia="Arial" w:hAnsi="Arial" w:cs="Arial"/>
                <w:b/>
                <w:sz w:val="20"/>
                <w:szCs w:val="20"/>
              </w:rPr>
              <w:t>Quantidade estimada de horas mensais*.</w:t>
            </w:r>
          </w:p>
        </w:tc>
        <w:tc>
          <w:tcPr>
            <w:tcW w:w="1553"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66238EE4" w14:textId="77777777" w:rsidR="000A04F1" w:rsidRDefault="00000000">
            <w:pPr>
              <w:spacing w:before="240" w:after="240" w:line="276" w:lineRule="auto"/>
              <w:jc w:val="center"/>
              <w:rPr>
                <w:rFonts w:ascii="Arial" w:eastAsia="Arial" w:hAnsi="Arial" w:cs="Arial"/>
                <w:b/>
                <w:sz w:val="20"/>
                <w:szCs w:val="20"/>
              </w:rPr>
            </w:pPr>
            <w:r>
              <w:rPr>
                <w:rFonts w:ascii="Arial" w:eastAsia="Arial" w:hAnsi="Arial" w:cs="Arial"/>
                <w:b/>
                <w:sz w:val="20"/>
                <w:szCs w:val="20"/>
              </w:rPr>
              <w:t>Valor Mensal Máximo estimado</w:t>
            </w:r>
          </w:p>
        </w:tc>
        <w:tc>
          <w:tcPr>
            <w:tcW w:w="1553"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7D2DA7A0" w14:textId="77777777" w:rsidR="000A04F1" w:rsidRDefault="00000000">
            <w:pPr>
              <w:spacing w:before="240" w:after="240" w:line="276" w:lineRule="auto"/>
              <w:jc w:val="center"/>
              <w:rPr>
                <w:rFonts w:ascii="Arial" w:eastAsia="Arial" w:hAnsi="Arial" w:cs="Arial"/>
                <w:b/>
                <w:sz w:val="20"/>
                <w:szCs w:val="20"/>
              </w:rPr>
            </w:pPr>
            <w:r>
              <w:rPr>
                <w:rFonts w:ascii="Arial" w:eastAsia="Arial" w:hAnsi="Arial" w:cs="Arial"/>
                <w:b/>
                <w:sz w:val="20"/>
                <w:szCs w:val="20"/>
              </w:rPr>
              <w:t>Valor Anual Máximo estimado</w:t>
            </w:r>
          </w:p>
        </w:tc>
      </w:tr>
      <w:tr w:rsidR="000A04F1" w14:paraId="0E885D26" w14:textId="77777777">
        <w:trPr>
          <w:trHeight w:val="1230"/>
        </w:trPr>
        <w:tc>
          <w:tcPr>
            <w:tcW w:w="633"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0BFDCB4C" w14:textId="77777777" w:rsidR="000A04F1" w:rsidRDefault="00000000">
            <w:pPr>
              <w:spacing w:before="240" w:after="240" w:line="276" w:lineRule="auto"/>
              <w:jc w:val="center"/>
              <w:rPr>
                <w:rFonts w:ascii="Arial" w:eastAsia="Arial" w:hAnsi="Arial" w:cs="Arial"/>
                <w:sz w:val="20"/>
                <w:szCs w:val="20"/>
              </w:rPr>
            </w:pPr>
            <w:r>
              <w:rPr>
                <w:rFonts w:ascii="Arial" w:eastAsia="Arial" w:hAnsi="Arial" w:cs="Arial"/>
                <w:sz w:val="20"/>
                <w:szCs w:val="20"/>
              </w:rPr>
              <w:t>2</w:t>
            </w:r>
          </w:p>
        </w:tc>
        <w:tc>
          <w:tcPr>
            <w:tcW w:w="1683" w:type="dxa"/>
            <w:tcBorders>
              <w:top w:val="nil"/>
              <w:left w:val="nil"/>
              <w:bottom w:val="single" w:sz="6" w:space="0" w:color="000000"/>
              <w:right w:val="single" w:sz="6" w:space="0" w:color="000000"/>
            </w:tcBorders>
            <w:tcMar>
              <w:top w:w="100" w:type="dxa"/>
              <w:left w:w="100" w:type="dxa"/>
              <w:bottom w:w="100" w:type="dxa"/>
              <w:right w:w="100" w:type="dxa"/>
            </w:tcMar>
          </w:tcPr>
          <w:p w14:paraId="226CEBE4" w14:textId="77777777" w:rsidR="000A04F1" w:rsidRDefault="00000000">
            <w:pPr>
              <w:spacing w:before="240" w:after="240" w:line="276" w:lineRule="auto"/>
              <w:jc w:val="center"/>
              <w:rPr>
                <w:rFonts w:ascii="Arial" w:eastAsia="Arial" w:hAnsi="Arial" w:cs="Arial"/>
                <w:sz w:val="20"/>
                <w:szCs w:val="20"/>
              </w:rPr>
            </w:pPr>
            <w:r>
              <w:rPr>
                <w:rFonts w:ascii="Arial" w:eastAsia="Arial" w:hAnsi="Arial" w:cs="Arial"/>
                <w:sz w:val="20"/>
                <w:szCs w:val="20"/>
              </w:rPr>
              <w:t xml:space="preserve">Posto de vigilância armada. Hora </w:t>
            </w:r>
            <w:r>
              <w:rPr>
                <w:rFonts w:ascii="Arial" w:eastAsia="Arial" w:hAnsi="Arial" w:cs="Arial"/>
                <w:sz w:val="20"/>
                <w:szCs w:val="20"/>
              </w:rPr>
              <w:lastRenderedPageBreak/>
              <w:t>Extra</w:t>
            </w:r>
          </w:p>
        </w:tc>
        <w:tc>
          <w:tcPr>
            <w:tcW w:w="1122" w:type="dxa"/>
            <w:tcBorders>
              <w:top w:val="nil"/>
              <w:left w:val="nil"/>
              <w:bottom w:val="single" w:sz="6" w:space="0" w:color="000000"/>
              <w:right w:val="single" w:sz="6" w:space="0" w:color="000000"/>
            </w:tcBorders>
            <w:tcMar>
              <w:top w:w="100" w:type="dxa"/>
              <w:left w:w="100" w:type="dxa"/>
              <w:bottom w:w="100" w:type="dxa"/>
              <w:right w:w="100" w:type="dxa"/>
            </w:tcMar>
          </w:tcPr>
          <w:p w14:paraId="47A25608" w14:textId="77777777" w:rsidR="000A04F1" w:rsidRDefault="00000000">
            <w:pPr>
              <w:spacing w:before="240" w:after="240" w:line="276" w:lineRule="auto"/>
              <w:jc w:val="center"/>
              <w:rPr>
                <w:rFonts w:ascii="Arial" w:eastAsia="Arial" w:hAnsi="Arial" w:cs="Arial"/>
                <w:sz w:val="20"/>
                <w:szCs w:val="20"/>
              </w:rPr>
            </w:pPr>
            <w:r>
              <w:rPr>
                <w:rFonts w:ascii="Arial" w:eastAsia="Arial" w:hAnsi="Arial" w:cs="Arial"/>
                <w:sz w:val="20"/>
                <w:szCs w:val="20"/>
              </w:rPr>
              <w:lastRenderedPageBreak/>
              <w:t>R$ 56,62</w:t>
            </w:r>
          </w:p>
        </w:tc>
        <w:tc>
          <w:tcPr>
            <w:tcW w:w="1956" w:type="dxa"/>
            <w:tcBorders>
              <w:top w:val="nil"/>
              <w:left w:val="nil"/>
              <w:bottom w:val="single" w:sz="6" w:space="0" w:color="000000"/>
              <w:right w:val="single" w:sz="6" w:space="0" w:color="000000"/>
            </w:tcBorders>
            <w:tcMar>
              <w:top w:w="100" w:type="dxa"/>
              <w:left w:w="100" w:type="dxa"/>
              <w:bottom w:w="100" w:type="dxa"/>
              <w:right w:w="100" w:type="dxa"/>
            </w:tcMar>
          </w:tcPr>
          <w:p w14:paraId="39CB4055" w14:textId="77777777" w:rsidR="000A04F1" w:rsidRDefault="00000000">
            <w:pPr>
              <w:spacing w:before="240" w:after="240" w:line="276" w:lineRule="auto"/>
              <w:jc w:val="center"/>
              <w:rPr>
                <w:rFonts w:ascii="Arial" w:eastAsia="Arial" w:hAnsi="Arial" w:cs="Arial"/>
                <w:sz w:val="20"/>
                <w:szCs w:val="20"/>
              </w:rPr>
            </w:pPr>
            <w:r>
              <w:rPr>
                <w:rFonts w:ascii="Arial" w:eastAsia="Arial" w:hAnsi="Arial" w:cs="Arial"/>
                <w:sz w:val="20"/>
                <w:szCs w:val="20"/>
              </w:rPr>
              <w:t>60</w:t>
            </w:r>
          </w:p>
        </w:tc>
        <w:tc>
          <w:tcPr>
            <w:tcW w:w="1553" w:type="dxa"/>
            <w:tcBorders>
              <w:top w:val="nil"/>
              <w:left w:val="nil"/>
              <w:bottom w:val="single" w:sz="6" w:space="0" w:color="000000"/>
              <w:right w:val="single" w:sz="6" w:space="0" w:color="000000"/>
            </w:tcBorders>
            <w:tcMar>
              <w:top w:w="100" w:type="dxa"/>
              <w:left w:w="100" w:type="dxa"/>
              <w:bottom w:w="100" w:type="dxa"/>
              <w:right w:w="100" w:type="dxa"/>
            </w:tcMar>
          </w:tcPr>
          <w:p w14:paraId="456FC509" w14:textId="77777777" w:rsidR="000A04F1" w:rsidRDefault="00000000">
            <w:pPr>
              <w:spacing w:before="240" w:after="240" w:line="276" w:lineRule="auto"/>
              <w:jc w:val="both"/>
              <w:rPr>
                <w:rFonts w:ascii="Arial" w:eastAsia="Arial" w:hAnsi="Arial" w:cs="Arial"/>
                <w:sz w:val="20"/>
                <w:szCs w:val="20"/>
              </w:rPr>
            </w:pPr>
            <w:r>
              <w:rPr>
                <w:rFonts w:ascii="Arial" w:eastAsia="Arial" w:hAnsi="Arial" w:cs="Arial"/>
                <w:sz w:val="20"/>
                <w:szCs w:val="20"/>
              </w:rPr>
              <w:t>R$ 3.397,20</w:t>
            </w:r>
          </w:p>
        </w:tc>
        <w:tc>
          <w:tcPr>
            <w:tcW w:w="1553" w:type="dxa"/>
            <w:tcBorders>
              <w:top w:val="nil"/>
              <w:left w:val="nil"/>
              <w:bottom w:val="single" w:sz="6" w:space="0" w:color="000000"/>
              <w:right w:val="single" w:sz="6" w:space="0" w:color="000000"/>
            </w:tcBorders>
            <w:tcMar>
              <w:top w:w="100" w:type="dxa"/>
              <w:left w:w="100" w:type="dxa"/>
              <w:bottom w:w="100" w:type="dxa"/>
              <w:right w:w="100" w:type="dxa"/>
            </w:tcMar>
          </w:tcPr>
          <w:p w14:paraId="6BE6C109" w14:textId="77777777" w:rsidR="000A04F1" w:rsidRDefault="00000000">
            <w:pPr>
              <w:spacing w:before="240" w:after="240" w:line="276" w:lineRule="auto"/>
              <w:jc w:val="both"/>
              <w:rPr>
                <w:rFonts w:ascii="Arial" w:eastAsia="Arial" w:hAnsi="Arial" w:cs="Arial"/>
                <w:sz w:val="20"/>
                <w:szCs w:val="20"/>
              </w:rPr>
            </w:pPr>
            <w:r>
              <w:rPr>
                <w:rFonts w:ascii="Arial" w:eastAsia="Arial" w:hAnsi="Arial" w:cs="Arial"/>
                <w:sz w:val="20"/>
                <w:szCs w:val="20"/>
              </w:rPr>
              <w:t>R$ 40.766,40</w:t>
            </w:r>
          </w:p>
        </w:tc>
      </w:tr>
    </w:tbl>
    <w:p w14:paraId="206A3D6B" w14:textId="77777777" w:rsidR="000A04F1" w:rsidRDefault="00000000">
      <w:pPr>
        <w:spacing w:line="276" w:lineRule="auto"/>
        <w:jc w:val="both"/>
        <w:rPr>
          <w:rFonts w:ascii="Arial" w:eastAsia="Arial" w:hAnsi="Arial" w:cs="Arial"/>
          <w:sz w:val="20"/>
          <w:szCs w:val="20"/>
        </w:rPr>
      </w:pPr>
      <w:r>
        <w:rPr>
          <w:rFonts w:ascii="Arial" w:eastAsia="Arial" w:hAnsi="Arial" w:cs="Arial"/>
          <w:sz w:val="20"/>
          <w:szCs w:val="20"/>
        </w:rPr>
        <w:t xml:space="preserve"> </w:t>
      </w:r>
    </w:p>
    <w:tbl>
      <w:tblPr>
        <w:tblStyle w:val="ab"/>
        <w:tblW w:w="8503" w:type="dxa"/>
        <w:tblBorders>
          <w:top w:val="nil"/>
          <w:left w:val="nil"/>
          <w:bottom w:val="nil"/>
          <w:right w:val="nil"/>
          <w:insideH w:val="nil"/>
          <w:insideV w:val="nil"/>
        </w:tblBorders>
        <w:tblLayout w:type="fixed"/>
        <w:tblLook w:val="0600" w:firstRow="0" w:lastRow="0" w:firstColumn="0" w:lastColumn="0" w:noHBand="1" w:noVBand="1"/>
      </w:tblPr>
      <w:tblGrid>
        <w:gridCol w:w="634"/>
        <w:gridCol w:w="1857"/>
        <w:gridCol w:w="1755"/>
        <w:gridCol w:w="1769"/>
        <w:gridCol w:w="1237"/>
        <w:gridCol w:w="1251"/>
      </w:tblGrid>
      <w:tr w:rsidR="000A04F1" w14:paraId="2D4CA3C8" w14:textId="77777777">
        <w:trPr>
          <w:trHeight w:val="1230"/>
        </w:trPr>
        <w:tc>
          <w:tcPr>
            <w:tcW w:w="63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6C2F7B5" w14:textId="77777777" w:rsidR="000A04F1" w:rsidRDefault="00000000">
            <w:pPr>
              <w:spacing w:before="240" w:after="240" w:line="276" w:lineRule="auto"/>
              <w:jc w:val="center"/>
              <w:rPr>
                <w:rFonts w:ascii="Arial" w:eastAsia="Arial" w:hAnsi="Arial" w:cs="Arial"/>
                <w:b/>
                <w:sz w:val="20"/>
                <w:szCs w:val="20"/>
              </w:rPr>
            </w:pPr>
            <w:r>
              <w:rPr>
                <w:rFonts w:ascii="Arial" w:eastAsia="Arial" w:hAnsi="Arial" w:cs="Arial"/>
                <w:b/>
                <w:sz w:val="20"/>
                <w:szCs w:val="20"/>
              </w:rPr>
              <w:t>Item</w:t>
            </w:r>
          </w:p>
        </w:tc>
        <w:tc>
          <w:tcPr>
            <w:tcW w:w="1856"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20A59952" w14:textId="77777777" w:rsidR="000A04F1" w:rsidRDefault="00000000">
            <w:pPr>
              <w:spacing w:before="240" w:after="240" w:line="276" w:lineRule="auto"/>
              <w:jc w:val="center"/>
              <w:rPr>
                <w:rFonts w:ascii="Arial" w:eastAsia="Arial" w:hAnsi="Arial" w:cs="Arial"/>
                <w:b/>
                <w:sz w:val="20"/>
                <w:szCs w:val="20"/>
              </w:rPr>
            </w:pPr>
            <w:r>
              <w:rPr>
                <w:rFonts w:ascii="Arial" w:eastAsia="Arial" w:hAnsi="Arial" w:cs="Arial"/>
                <w:b/>
                <w:sz w:val="20"/>
                <w:szCs w:val="20"/>
              </w:rPr>
              <w:t>Serviços</w:t>
            </w:r>
          </w:p>
        </w:tc>
        <w:tc>
          <w:tcPr>
            <w:tcW w:w="175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0BF7ABF8" w14:textId="77777777" w:rsidR="000A04F1" w:rsidRDefault="00000000">
            <w:pPr>
              <w:spacing w:before="240" w:after="240" w:line="276" w:lineRule="auto"/>
              <w:jc w:val="center"/>
              <w:rPr>
                <w:rFonts w:ascii="Arial" w:eastAsia="Arial" w:hAnsi="Arial" w:cs="Arial"/>
                <w:b/>
                <w:sz w:val="20"/>
                <w:szCs w:val="20"/>
              </w:rPr>
            </w:pPr>
            <w:r>
              <w:rPr>
                <w:rFonts w:ascii="Arial" w:eastAsia="Arial" w:hAnsi="Arial" w:cs="Arial"/>
                <w:b/>
                <w:sz w:val="20"/>
                <w:szCs w:val="20"/>
              </w:rPr>
              <w:t>Valor da Hora/vigilante.</w:t>
            </w:r>
          </w:p>
        </w:tc>
        <w:tc>
          <w:tcPr>
            <w:tcW w:w="1769"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378D0004" w14:textId="77777777" w:rsidR="000A04F1" w:rsidRDefault="00000000">
            <w:pPr>
              <w:spacing w:before="240" w:after="240" w:line="276" w:lineRule="auto"/>
              <w:jc w:val="center"/>
              <w:rPr>
                <w:rFonts w:ascii="Arial" w:eastAsia="Arial" w:hAnsi="Arial" w:cs="Arial"/>
                <w:b/>
                <w:sz w:val="20"/>
                <w:szCs w:val="20"/>
              </w:rPr>
            </w:pPr>
            <w:r>
              <w:rPr>
                <w:rFonts w:ascii="Arial" w:eastAsia="Arial" w:hAnsi="Arial" w:cs="Arial"/>
                <w:b/>
                <w:sz w:val="20"/>
                <w:szCs w:val="20"/>
              </w:rPr>
              <w:t>Qtd. máxima estimada de horas mensais*.</w:t>
            </w:r>
          </w:p>
        </w:tc>
        <w:tc>
          <w:tcPr>
            <w:tcW w:w="1237"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374678C3" w14:textId="77777777" w:rsidR="000A04F1" w:rsidRDefault="00000000">
            <w:pPr>
              <w:spacing w:before="240" w:after="240" w:line="276" w:lineRule="auto"/>
              <w:jc w:val="center"/>
              <w:rPr>
                <w:rFonts w:ascii="Arial" w:eastAsia="Arial" w:hAnsi="Arial" w:cs="Arial"/>
                <w:b/>
                <w:sz w:val="20"/>
                <w:szCs w:val="20"/>
              </w:rPr>
            </w:pPr>
            <w:r>
              <w:rPr>
                <w:rFonts w:ascii="Arial" w:eastAsia="Arial" w:hAnsi="Arial" w:cs="Arial"/>
                <w:b/>
                <w:sz w:val="20"/>
                <w:szCs w:val="20"/>
              </w:rPr>
              <w:t>Valor Mensal Máximo estimado</w:t>
            </w:r>
          </w:p>
        </w:tc>
        <w:tc>
          <w:tcPr>
            <w:tcW w:w="1251"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2593AC7B" w14:textId="77777777" w:rsidR="000A04F1" w:rsidRDefault="00000000">
            <w:pPr>
              <w:spacing w:before="240" w:after="240" w:line="276" w:lineRule="auto"/>
              <w:jc w:val="center"/>
              <w:rPr>
                <w:rFonts w:ascii="Arial" w:eastAsia="Arial" w:hAnsi="Arial" w:cs="Arial"/>
                <w:b/>
                <w:sz w:val="20"/>
                <w:szCs w:val="20"/>
              </w:rPr>
            </w:pPr>
            <w:r>
              <w:rPr>
                <w:rFonts w:ascii="Arial" w:eastAsia="Arial" w:hAnsi="Arial" w:cs="Arial"/>
                <w:b/>
                <w:sz w:val="20"/>
                <w:szCs w:val="20"/>
              </w:rPr>
              <w:t>Valor Anual Máximo estimado</w:t>
            </w:r>
          </w:p>
        </w:tc>
      </w:tr>
      <w:tr w:rsidR="000A04F1" w14:paraId="591F7700" w14:textId="77777777">
        <w:trPr>
          <w:trHeight w:val="1995"/>
        </w:trPr>
        <w:tc>
          <w:tcPr>
            <w:tcW w:w="633"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7033F2DD" w14:textId="77777777" w:rsidR="000A04F1" w:rsidRDefault="00000000">
            <w:pPr>
              <w:spacing w:before="240" w:after="240" w:line="276" w:lineRule="auto"/>
              <w:jc w:val="center"/>
              <w:rPr>
                <w:rFonts w:ascii="Arial" w:eastAsia="Arial" w:hAnsi="Arial" w:cs="Arial"/>
                <w:sz w:val="20"/>
                <w:szCs w:val="20"/>
              </w:rPr>
            </w:pPr>
            <w:r>
              <w:rPr>
                <w:rFonts w:ascii="Arial" w:eastAsia="Arial" w:hAnsi="Arial" w:cs="Arial"/>
                <w:sz w:val="20"/>
                <w:szCs w:val="20"/>
              </w:rPr>
              <w:t>3</w:t>
            </w:r>
          </w:p>
        </w:tc>
        <w:tc>
          <w:tcPr>
            <w:tcW w:w="1856" w:type="dxa"/>
            <w:tcBorders>
              <w:top w:val="nil"/>
              <w:left w:val="nil"/>
              <w:bottom w:val="single" w:sz="6" w:space="0" w:color="000000"/>
              <w:right w:val="single" w:sz="6" w:space="0" w:color="000000"/>
            </w:tcBorders>
            <w:tcMar>
              <w:top w:w="100" w:type="dxa"/>
              <w:left w:w="100" w:type="dxa"/>
              <w:bottom w:w="100" w:type="dxa"/>
              <w:right w:w="100" w:type="dxa"/>
            </w:tcMar>
          </w:tcPr>
          <w:p w14:paraId="13F905DE" w14:textId="77777777" w:rsidR="000A04F1" w:rsidRDefault="00000000">
            <w:pPr>
              <w:spacing w:before="240" w:after="240" w:line="276" w:lineRule="auto"/>
              <w:jc w:val="center"/>
              <w:rPr>
                <w:rFonts w:ascii="Arial" w:eastAsia="Arial" w:hAnsi="Arial" w:cs="Arial"/>
                <w:sz w:val="20"/>
                <w:szCs w:val="20"/>
              </w:rPr>
            </w:pPr>
            <w:r>
              <w:rPr>
                <w:rFonts w:ascii="Arial" w:eastAsia="Arial" w:hAnsi="Arial" w:cs="Arial"/>
                <w:sz w:val="20"/>
                <w:szCs w:val="20"/>
              </w:rPr>
              <w:t>Contratação eventual de 1 vigilante para eventos específicos, contratado por hora.</w:t>
            </w:r>
          </w:p>
        </w:tc>
        <w:tc>
          <w:tcPr>
            <w:tcW w:w="1755" w:type="dxa"/>
            <w:tcBorders>
              <w:top w:val="nil"/>
              <w:left w:val="nil"/>
              <w:bottom w:val="single" w:sz="6" w:space="0" w:color="000000"/>
              <w:right w:val="single" w:sz="6" w:space="0" w:color="000000"/>
            </w:tcBorders>
            <w:tcMar>
              <w:top w:w="100" w:type="dxa"/>
              <w:left w:w="100" w:type="dxa"/>
              <w:bottom w:w="100" w:type="dxa"/>
              <w:right w:w="100" w:type="dxa"/>
            </w:tcMar>
          </w:tcPr>
          <w:p w14:paraId="5362D99C" w14:textId="77777777" w:rsidR="000A04F1" w:rsidRDefault="00000000">
            <w:pPr>
              <w:spacing w:before="240" w:after="240" w:line="276" w:lineRule="auto"/>
              <w:jc w:val="center"/>
              <w:rPr>
                <w:rFonts w:ascii="Arial" w:eastAsia="Arial" w:hAnsi="Arial" w:cs="Arial"/>
                <w:sz w:val="20"/>
                <w:szCs w:val="20"/>
              </w:rPr>
            </w:pPr>
            <w:r>
              <w:rPr>
                <w:rFonts w:ascii="Arial" w:eastAsia="Arial" w:hAnsi="Arial" w:cs="Arial"/>
                <w:sz w:val="20"/>
                <w:szCs w:val="20"/>
              </w:rPr>
              <w:t>R$ 35,39</w:t>
            </w:r>
          </w:p>
        </w:tc>
        <w:tc>
          <w:tcPr>
            <w:tcW w:w="1769" w:type="dxa"/>
            <w:tcBorders>
              <w:top w:val="nil"/>
              <w:left w:val="nil"/>
              <w:bottom w:val="single" w:sz="6" w:space="0" w:color="000000"/>
              <w:right w:val="single" w:sz="6" w:space="0" w:color="000000"/>
            </w:tcBorders>
            <w:tcMar>
              <w:top w:w="100" w:type="dxa"/>
              <w:left w:w="100" w:type="dxa"/>
              <w:bottom w:w="100" w:type="dxa"/>
              <w:right w:w="100" w:type="dxa"/>
            </w:tcMar>
          </w:tcPr>
          <w:p w14:paraId="124305D9" w14:textId="77777777" w:rsidR="000A04F1" w:rsidRDefault="00000000">
            <w:pPr>
              <w:spacing w:before="240" w:after="240" w:line="276" w:lineRule="auto"/>
              <w:jc w:val="center"/>
              <w:rPr>
                <w:rFonts w:ascii="Arial" w:eastAsia="Arial" w:hAnsi="Arial" w:cs="Arial"/>
                <w:sz w:val="20"/>
                <w:szCs w:val="20"/>
              </w:rPr>
            </w:pPr>
            <w:r>
              <w:rPr>
                <w:rFonts w:ascii="Arial" w:eastAsia="Arial" w:hAnsi="Arial" w:cs="Arial"/>
                <w:sz w:val="20"/>
                <w:szCs w:val="20"/>
              </w:rPr>
              <w:t>60</w:t>
            </w:r>
          </w:p>
        </w:tc>
        <w:tc>
          <w:tcPr>
            <w:tcW w:w="1237" w:type="dxa"/>
            <w:tcBorders>
              <w:top w:val="nil"/>
              <w:left w:val="nil"/>
              <w:bottom w:val="single" w:sz="6" w:space="0" w:color="000000"/>
              <w:right w:val="single" w:sz="6" w:space="0" w:color="000000"/>
            </w:tcBorders>
            <w:tcMar>
              <w:top w:w="100" w:type="dxa"/>
              <w:left w:w="100" w:type="dxa"/>
              <w:bottom w:w="100" w:type="dxa"/>
              <w:right w:w="100" w:type="dxa"/>
            </w:tcMar>
          </w:tcPr>
          <w:p w14:paraId="304416F2" w14:textId="77777777" w:rsidR="000A04F1" w:rsidRDefault="00000000">
            <w:pPr>
              <w:spacing w:before="240" w:after="240" w:line="276" w:lineRule="auto"/>
              <w:jc w:val="both"/>
              <w:rPr>
                <w:rFonts w:ascii="Arial" w:eastAsia="Arial" w:hAnsi="Arial" w:cs="Arial"/>
                <w:sz w:val="20"/>
                <w:szCs w:val="20"/>
              </w:rPr>
            </w:pPr>
            <w:r>
              <w:rPr>
                <w:rFonts w:ascii="Arial" w:eastAsia="Arial" w:hAnsi="Arial" w:cs="Arial"/>
                <w:sz w:val="20"/>
                <w:szCs w:val="20"/>
              </w:rPr>
              <w:t>R$ 2.123,40</w:t>
            </w:r>
          </w:p>
        </w:tc>
        <w:tc>
          <w:tcPr>
            <w:tcW w:w="1251" w:type="dxa"/>
            <w:tcBorders>
              <w:top w:val="nil"/>
              <w:left w:val="nil"/>
              <w:bottom w:val="single" w:sz="6" w:space="0" w:color="000000"/>
              <w:right w:val="single" w:sz="6" w:space="0" w:color="000000"/>
            </w:tcBorders>
            <w:tcMar>
              <w:top w:w="100" w:type="dxa"/>
              <w:left w:w="100" w:type="dxa"/>
              <w:bottom w:w="100" w:type="dxa"/>
              <w:right w:w="100" w:type="dxa"/>
            </w:tcMar>
          </w:tcPr>
          <w:p w14:paraId="3F3115D6" w14:textId="77777777" w:rsidR="000A04F1" w:rsidRDefault="00000000">
            <w:pPr>
              <w:spacing w:before="240" w:after="240" w:line="276" w:lineRule="auto"/>
              <w:jc w:val="both"/>
              <w:rPr>
                <w:rFonts w:ascii="Arial" w:eastAsia="Arial" w:hAnsi="Arial" w:cs="Arial"/>
                <w:sz w:val="20"/>
                <w:szCs w:val="20"/>
              </w:rPr>
            </w:pPr>
            <w:r>
              <w:rPr>
                <w:rFonts w:ascii="Arial" w:eastAsia="Arial" w:hAnsi="Arial" w:cs="Arial"/>
                <w:sz w:val="20"/>
                <w:szCs w:val="20"/>
              </w:rPr>
              <w:t>R$ 25.480,80</w:t>
            </w:r>
          </w:p>
        </w:tc>
      </w:tr>
    </w:tbl>
    <w:p w14:paraId="2725270C" w14:textId="77777777" w:rsidR="000A04F1" w:rsidRDefault="00000000">
      <w:pPr>
        <w:spacing w:line="276" w:lineRule="auto"/>
        <w:ind w:left="40"/>
        <w:jc w:val="both"/>
        <w:rPr>
          <w:rFonts w:ascii="Arial" w:eastAsia="Arial" w:hAnsi="Arial" w:cs="Arial"/>
          <w:sz w:val="20"/>
          <w:szCs w:val="20"/>
        </w:rPr>
      </w:pPr>
      <w:r>
        <w:rPr>
          <w:rFonts w:ascii="Arial" w:eastAsia="Arial" w:hAnsi="Arial" w:cs="Arial"/>
          <w:sz w:val="20"/>
          <w:szCs w:val="20"/>
        </w:rPr>
        <w:t>*Foram estimadas 5 horas extras diárias para os eventos noturnos (Sessão Ordinária, Sessão Extraordinária, Audiências Públicas, Reuniões, etc), número estimado de dias trabalhados por semana: 3 dias.</w:t>
      </w:r>
    </w:p>
    <w:p w14:paraId="5757CE5A" w14:textId="77777777" w:rsidR="000A04F1" w:rsidRDefault="000A04F1">
      <w:pPr>
        <w:spacing w:line="276" w:lineRule="auto"/>
        <w:ind w:left="49"/>
        <w:jc w:val="both"/>
        <w:rPr>
          <w:rFonts w:ascii="Arial" w:eastAsia="Arial" w:hAnsi="Arial" w:cs="Arial"/>
          <w:sz w:val="20"/>
          <w:szCs w:val="20"/>
        </w:rPr>
      </w:pPr>
    </w:p>
    <w:p w14:paraId="5E94281D" w14:textId="77777777" w:rsidR="000A04F1" w:rsidRDefault="000A04F1">
      <w:pPr>
        <w:spacing w:line="276" w:lineRule="auto"/>
        <w:ind w:left="49"/>
        <w:jc w:val="both"/>
        <w:rPr>
          <w:rFonts w:ascii="Arial" w:eastAsia="Arial" w:hAnsi="Arial" w:cs="Arial"/>
          <w:sz w:val="20"/>
          <w:szCs w:val="20"/>
        </w:rPr>
      </w:pPr>
    </w:p>
    <w:p w14:paraId="74D3BD12" w14:textId="77777777" w:rsidR="000A04F1" w:rsidRDefault="00000000" w:rsidP="00B65A9A">
      <w:pPr>
        <w:spacing w:line="276" w:lineRule="auto"/>
        <w:jc w:val="both"/>
        <w:rPr>
          <w:rFonts w:ascii="Arial" w:eastAsia="Arial" w:hAnsi="Arial" w:cs="Arial"/>
          <w:sz w:val="24"/>
          <w:szCs w:val="24"/>
        </w:rPr>
      </w:pPr>
      <w:r>
        <w:rPr>
          <w:rFonts w:ascii="Arial" w:eastAsia="Arial" w:hAnsi="Arial" w:cs="Arial"/>
          <w:sz w:val="24"/>
          <w:szCs w:val="24"/>
        </w:rPr>
        <w:t>Valor Mensal Máximo aceitável: R$13.306,25 (treze mil, trezentos e seis reais e vinte e cinco centavos).</w:t>
      </w:r>
    </w:p>
    <w:p w14:paraId="7A0941E3" w14:textId="77777777" w:rsidR="000A04F1" w:rsidRDefault="00000000" w:rsidP="00B65A9A">
      <w:pPr>
        <w:spacing w:line="276" w:lineRule="auto"/>
        <w:jc w:val="both"/>
        <w:rPr>
          <w:rFonts w:ascii="Arial" w:eastAsia="Arial" w:hAnsi="Arial" w:cs="Arial"/>
          <w:sz w:val="24"/>
          <w:szCs w:val="24"/>
        </w:rPr>
      </w:pPr>
      <w:r>
        <w:rPr>
          <w:rFonts w:ascii="Arial" w:eastAsia="Arial" w:hAnsi="Arial" w:cs="Arial"/>
          <w:sz w:val="24"/>
          <w:szCs w:val="24"/>
        </w:rPr>
        <w:t>Valor Global Máximo aceitável:  R$159.675,00 (Cento e cinquenta e nove mil, seiscentos e setenta e cinco reais).</w:t>
      </w:r>
    </w:p>
    <w:p w14:paraId="5031A676" w14:textId="77777777" w:rsidR="000A04F1" w:rsidRDefault="000A04F1">
      <w:pPr>
        <w:spacing w:line="276" w:lineRule="auto"/>
        <w:jc w:val="both"/>
        <w:rPr>
          <w:rFonts w:ascii="Arial" w:eastAsia="Arial" w:hAnsi="Arial" w:cs="Arial"/>
          <w:b/>
          <w:sz w:val="24"/>
          <w:szCs w:val="24"/>
        </w:rPr>
      </w:pPr>
    </w:p>
    <w:p w14:paraId="1BCBE698"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 xml:space="preserve"> </w:t>
      </w:r>
    </w:p>
    <w:p w14:paraId="785A1401" w14:textId="77777777" w:rsidR="000A04F1" w:rsidRDefault="000A04F1">
      <w:pPr>
        <w:spacing w:before="240" w:after="240" w:line="276" w:lineRule="auto"/>
        <w:jc w:val="both"/>
        <w:rPr>
          <w:rFonts w:ascii="Arial" w:eastAsia="Arial" w:hAnsi="Arial" w:cs="Arial"/>
          <w:sz w:val="24"/>
          <w:szCs w:val="24"/>
        </w:rPr>
      </w:pPr>
    </w:p>
    <w:p w14:paraId="32BE72CF" w14:textId="77777777" w:rsidR="000A04F1" w:rsidRDefault="000A04F1">
      <w:pPr>
        <w:spacing w:before="240" w:after="240" w:line="276" w:lineRule="auto"/>
        <w:jc w:val="both"/>
        <w:rPr>
          <w:rFonts w:ascii="Arial" w:eastAsia="Arial" w:hAnsi="Arial" w:cs="Arial"/>
          <w:sz w:val="24"/>
          <w:szCs w:val="24"/>
        </w:rPr>
      </w:pPr>
    </w:p>
    <w:p w14:paraId="4F474032" w14:textId="77777777" w:rsidR="000A04F1" w:rsidRDefault="000A04F1">
      <w:pPr>
        <w:spacing w:before="240" w:after="240" w:line="276" w:lineRule="auto"/>
        <w:jc w:val="both"/>
        <w:rPr>
          <w:rFonts w:ascii="Arial" w:eastAsia="Arial" w:hAnsi="Arial" w:cs="Arial"/>
          <w:sz w:val="24"/>
          <w:szCs w:val="24"/>
        </w:rPr>
      </w:pPr>
    </w:p>
    <w:p w14:paraId="7B76A590" w14:textId="77777777" w:rsidR="000A04F1" w:rsidRDefault="000A04F1">
      <w:pPr>
        <w:spacing w:before="240" w:after="240" w:line="276" w:lineRule="auto"/>
        <w:jc w:val="both"/>
        <w:rPr>
          <w:rFonts w:ascii="Arial" w:eastAsia="Arial" w:hAnsi="Arial" w:cs="Arial"/>
          <w:sz w:val="24"/>
          <w:szCs w:val="24"/>
        </w:rPr>
      </w:pPr>
    </w:p>
    <w:p w14:paraId="39B280F2" w14:textId="77777777" w:rsidR="000A04F1" w:rsidRDefault="00000000">
      <w:pPr>
        <w:spacing w:before="240" w:after="240" w:line="360" w:lineRule="auto"/>
        <w:jc w:val="center"/>
        <w:rPr>
          <w:rFonts w:ascii="Arial" w:eastAsia="Arial" w:hAnsi="Arial" w:cs="Arial"/>
          <w:b/>
          <w:sz w:val="28"/>
          <w:szCs w:val="28"/>
          <w:u w:val="single"/>
        </w:rPr>
      </w:pPr>
      <w:r>
        <w:rPr>
          <w:rFonts w:ascii="Arial" w:eastAsia="Arial" w:hAnsi="Arial" w:cs="Arial"/>
          <w:b/>
          <w:sz w:val="28"/>
          <w:szCs w:val="28"/>
          <w:u w:val="single"/>
        </w:rPr>
        <w:lastRenderedPageBreak/>
        <w:t>ANEXO VIII</w:t>
      </w:r>
    </w:p>
    <w:p w14:paraId="10099032" w14:textId="77777777" w:rsidR="000A04F1" w:rsidRDefault="00000000">
      <w:pPr>
        <w:spacing w:before="240" w:after="240" w:line="360" w:lineRule="auto"/>
        <w:jc w:val="center"/>
        <w:rPr>
          <w:rFonts w:ascii="Arial" w:eastAsia="Arial" w:hAnsi="Arial" w:cs="Arial"/>
          <w:b/>
          <w:sz w:val="28"/>
          <w:szCs w:val="28"/>
          <w:u w:val="single"/>
        </w:rPr>
      </w:pPr>
      <w:r>
        <w:rPr>
          <w:rFonts w:ascii="Arial" w:eastAsia="Arial" w:hAnsi="Arial" w:cs="Arial"/>
          <w:b/>
          <w:sz w:val="28"/>
          <w:szCs w:val="28"/>
          <w:u w:val="single"/>
        </w:rPr>
        <w:t>CONTRATO Nº ---- /2023</w:t>
      </w:r>
    </w:p>
    <w:p w14:paraId="59ED7E31" w14:textId="77777777" w:rsidR="000A04F1" w:rsidRDefault="00000000">
      <w:pPr>
        <w:spacing w:before="240" w:after="240" w:line="360" w:lineRule="auto"/>
        <w:jc w:val="center"/>
        <w:rPr>
          <w:rFonts w:ascii="Arial" w:eastAsia="Arial" w:hAnsi="Arial" w:cs="Arial"/>
          <w:sz w:val="24"/>
          <w:szCs w:val="24"/>
          <w:u w:val="single"/>
        </w:rPr>
      </w:pPr>
      <w:r>
        <w:rPr>
          <w:rFonts w:ascii="Arial" w:eastAsia="Arial" w:hAnsi="Arial" w:cs="Arial"/>
          <w:sz w:val="24"/>
          <w:szCs w:val="24"/>
          <w:u w:val="single"/>
        </w:rPr>
        <w:t xml:space="preserve"> </w:t>
      </w:r>
    </w:p>
    <w:p w14:paraId="070F0834" w14:textId="77777777" w:rsidR="000A04F1" w:rsidRDefault="00000000">
      <w:pPr>
        <w:spacing w:before="240" w:after="240" w:line="360" w:lineRule="auto"/>
        <w:jc w:val="both"/>
        <w:rPr>
          <w:rFonts w:ascii="Arial" w:eastAsia="Arial" w:hAnsi="Arial" w:cs="Arial"/>
          <w:b/>
          <w:sz w:val="24"/>
          <w:szCs w:val="24"/>
        </w:rPr>
      </w:pPr>
      <w:r>
        <w:rPr>
          <w:rFonts w:ascii="Arial" w:eastAsia="Arial" w:hAnsi="Arial" w:cs="Arial"/>
          <w:b/>
          <w:sz w:val="24"/>
          <w:szCs w:val="24"/>
        </w:rPr>
        <w:t>PREGÃO PRESENCIAL Nº 01/2023</w:t>
      </w:r>
    </w:p>
    <w:p w14:paraId="66BA63AB" w14:textId="77777777" w:rsidR="000A04F1" w:rsidRDefault="00000000">
      <w:pPr>
        <w:spacing w:before="240" w:after="240" w:line="360" w:lineRule="auto"/>
        <w:jc w:val="both"/>
        <w:rPr>
          <w:rFonts w:ascii="Arial" w:eastAsia="Arial" w:hAnsi="Arial" w:cs="Arial"/>
          <w:b/>
          <w:sz w:val="24"/>
          <w:szCs w:val="24"/>
        </w:rPr>
      </w:pPr>
      <w:r>
        <w:rPr>
          <w:rFonts w:ascii="Arial" w:eastAsia="Arial" w:hAnsi="Arial" w:cs="Arial"/>
          <w:b/>
          <w:sz w:val="24"/>
          <w:szCs w:val="24"/>
        </w:rPr>
        <w:t>PROCESSO ADMINISTRATIVO N° 05/2023</w:t>
      </w:r>
    </w:p>
    <w:p w14:paraId="178E7A7B" w14:textId="77777777" w:rsidR="000A04F1" w:rsidRDefault="000A04F1">
      <w:pPr>
        <w:spacing w:before="240" w:after="240" w:line="276" w:lineRule="auto"/>
        <w:jc w:val="center"/>
        <w:rPr>
          <w:rFonts w:ascii="Arial" w:eastAsia="Arial" w:hAnsi="Arial" w:cs="Arial"/>
          <w:sz w:val="24"/>
          <w:szCs w:val="24"/>
        </w:rPr>
      </w:pPr>
    </w:p>
    <w:p w14:paraId="4FFD6E9D" w14:textId="77777777" w:rsidR="000A04F1" w:rsidRDefault="00000000">
      <w:pPr>
        <w:spacing w:before="240" w:after="240" w:line="276" w:lineRule="auto"/>
        <w:jc w:val="both"/>
        <w:rPr>
          <w:rFonts w:ascii="Arial" w:eastAsia="Arial" w:hAnsi="Arial" w:cs="Arial"/>
          <w:b/>
          <w:sz w:val="24"/>
          <w:szCs w:val="24"/>
        </w:rPr>
      </w:pPr>
      <w:r>
        <w:rPr>
          <w:rFonts w:ascii="Arial" w:eastAsia="Arial" w:hAnsi="Arial" w:cs="Arial"/>
          <w:b/>
          <w:sz w:val="24"/>
          <w:szCs w:val="24"/>
        </w:rPr>
        <w:t>CONTRATO QUE ENTRE SI CELEBRAM A CÂMARA MUNICIPAL DE MOCOCA E A EMPRESA -----------, PARA A PRESTAÇÃO DE SERVIÇOS DE VIGILÂNCIA/SEGURANÇA PATRIMONIAL ARMADA NAS DEPENDÊNCIAS DA CÂMARA MUNICIPAL DE MOCOCA, PELO PRAZO DE DOZE MESES.</w:t>
      </w:r>
    </w:p>
    <w:p w14:paraId="48896423"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 xml:space="preserve"> </w:t>
      </w:r>
    </w:p>
    <w:p w14:paraId="59D36A28"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 xml:space="preserve">A </w:t>
      </w:r>
      <w:r>
        <w:rPr>
          <w:rFonts w:ascii="Arial" w:eastAsia="Arial" w:hAnsi="Arial" w:cs="Arial"/>
          <w:b/>
          <w:sz w:val="24"/>
          <w:szCs w:val="24"/>
        </w:rPr>
        <w:t>CÂMARA MUNICIPAL DE MOCOCA</w:t>
      </w:r>
      <w:r>
        <w:rPr>
          <w:rFonts w:ascii="Arial" w:eastAsia="Arial" w:hAnsi="Arial" w:cs="Arial"/>
          <w:sz w:val="24"/>
          <w:szCs w:val="24"/>
        </w:rPr>
        <w:t>, pessoa jurídica de Direito Público, situada na Praça Marechal Deodoro, n° 26, Centro, nesta cidade de Mococa, Estado de São Paulo, CNPJ nº 49.387.640/0001-95, doravante denominada CONTRATANTE, pessoa jurídica de direito público, inscrita no CNPJ sob o n° 49.387.640/0001-95, neste ato representada por seu presidente, vereador Sr. Guilherme de Souza Gomes, detentor da cédula de identidade RG nº 25.XXX.XXX-7 SSP/SP e inscrito no CPF sob o nº XXX.369.XXX-XX, residente e domiciliado na -----------------, Mococa/SP, estado de São Paulo, e, de outro, doravante denominada CONTRATADA, a empresa</w:t>
      </w:r>
      <w:r>
        <w:rPr>
          <w:rFonts w:ascii="Arial" w:eastAsia="Arial" w:hAnsi="Arial" w:cs="Arial"/>
          <w:b/>
          <w:sz w:val="24"/>
          <w:szCs w:val="24"/>
        </w:rPr>
        <w:t xml:space="preserve"> </w:t>
      </w:r>
      <w:r>
        <w:rPr>
          <w:rFonts w:ascii="Arial" w:eastAsia="Arial" w:hAnsi="Arial" w:cs="Arial"/>
          <w:sz w:val="24"/>
          <w:szCs w:val="24"/>
        </w:rPr>
        <w:t>----------, inscrita no CNPJ sob o nº ----------,  localizada na ----------, representada neste ato por ----------, RG nº ----------, CPF nº ----------, residente e domiciliado(a) na ----------, celebram o presente CONTRATO, resultante do Processo Administrativo n° 05/2023 – Pregão Presencial n° 01/2023, homologado em ----------, a cujo instrumento convocatório está vinculado, consoante as disposições expressas no Pregão Presencial nº 01/2023, tudo em conformidade com as Leis Federais números 10.520/2002 e 8.666/93 com suas modificações posteriores, têm entre si certo e ajustado, conforme cláusulas e condições a seguir transcritas:</w:t>
      </w:r>
    </w:p>
    <w:p w14:paraId="1E9C5966"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 xml:space="preserve"> </w:t>
      </w:r>
    </w:p>
    <w:p w14:paraId="6F1E61DD" w14:textId="77777777" w:rsidR="000A04F1" w:rsidRDefault="00000000">
      <w:pPr>
        <w:spacing w:before="240" w:after="240" w:line="276" w:lineRule="auto"/>
        <w:jc w:val="both"/>
        <w:rPr>
          <w:rFonts w:ascii="Arial" w:eastAsia="Arial" w:hAnsi="Arial" w:cs="Arial"/>
          <w:b/>
          <w:sz w:val="24"/>
          <w:szCs w:val="24"/>
        </w:rPr>
      </w:pPr>
      <w:r>
        <w:rPr>
          <w:rFonts w:ascii="Arial" w:eastAsia="Arial" w:hAnsi="Arial" w:cs="Arial"/>
          <w:b/>
          <w:sz w:val="24"/>
          <w:szCs w:val="24"/>
        </w:rPr>
        <w:lastRenderedPageBreak/>
        <w:t>CLÁUSULA PRIMEIRA: DO OBJETO</w:t>
      </w:r>
    </w:p>
    <w:p w14:paraId="7B9D43E2" w14:textId="77777777" w:rsidR="000A04F1" w:rsidRDefault="000A04F1">
      <w:pPr>
        <w:spacing w:before="240" w:after="240" w:line="276" w:lineRule="auto"/>
        <w:jc w:val="both"/>
        <w:rPr>
          <w:rFonts w:ascii="Arial" w:eastAsia="Arial" w:hAnsi="Arial" w:cs="Arial"/>
          <w:b/>
          <w:sz w:val="24"/>
          <w:szCs w:val="24"/>
        </w:rPr>
      </w:pPr>
    </w:p>
    <w:p w14:paraId="5B4224D1"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O presente contrato tem por objeto a prestação de serviços de vigilância/segurança patrimonial armada nas dependências da Câmara Municipal de Mococa (um posto - 1 vigia masculino - 44 horas semanais, com até 60 horas extras; 1 vigia feminino, 60 horas eventuais mensais em eventos noturnos), nos termos da Lei Federal nº 7.102/1983, alterada pelas Leis Federais nº 8.863/1994, nº 9.017/1995, nº 11.718/2008, nº 13.654/2018 e a Medida Provisória nº 2.184- 23/2001, regulamentada pelos Decretos Federais nº 89.056/1983 e nº 1.592/1995, as Portarias DPF nº 891/1999, DPF nº 320/2004, DG/DPF nº 3.233/2012 e DG/DPF nº 3.258/2013, bem como o art. 193 da CLT, com a redação dada pela Lei Federal nº 12.740/2012, entre outros atos normativos.</w:t>
      </w:r>
    </w:p>
    <w:p w14:paraId="138B5F8A" w14:textId="77777777" w:rsidR="000A04F1" w:rsidRDefault="000A04F1">
      <w:pPr>
        <w:spacing w:before="240" w:after="240" w:line="276" w:lineRule="auto"/>
        <w:jc w:val="both"/>
        <w:rPr>
          <w:rFonts w:ascii="Arial" w:eastAsia="Arial" w:hAnsi="Arial" w:cs="Arial"/>
          <w:sz w:val="24"/>
          <w:szCs w:val="24"/>
        </w:rPr>
      </w:pPr>
    </w:p>
    <w:p w14:paraId="64DCDD0A" w14:textId="77777777" w:rsidR="000A04F1" w:rsidRDefault="00000000">
      <w:pPr>
        <w:spacing w:before="240" w:after="240" w:line="276" w:lineRule="auto"/>
        <w:jc w:val="both"/>
        <w:rPr>
          <w:rFonts w:ascii="Arial" w:eastAsia="Arial" w:hAnsi="Arial" w:cs="Arial"/>
          <w:b/>
          <w:color w:val="0D0D0D"/>
          <w:sz w:val="24"/>
          <w:szCs w:val="24"/>
        </w:rPr>
      </w:pPr>
      <w:r>
        <w:rPr>
          <w:rFonts w:ascii="Arial" w:eastAsia="Arial" w:hAnsi="Arial" w:cs="Arial"/>
          <w:b/>
          <w:color w:val="0D0D0D"/>
          <w:sz w:val="24"/>
          <w:szCs w:val="24"/>
        </w:rPr>
        <w:t>CLÁUSULA SEGUNDA: DA LEGISLAÇÃO APLICÁVEL</w:t>
      </w:r>
    </w:p>
    <w:p w14:paraId="0818B369" w14:textId="77777777" w:rsidR="000A04F1" w:rsidRDefault="000A04F1">
      <w:pPr>
        <w:spacing w:before="240" w:after="240" w:line="276" w:lineRule="auto"/>
        <w:jc w:val="both"/>
        <w:rPr>
          <w:rFonts w:ascii="Arial" w:eastAsia="Arial" w:hAnsi="Arial" w:cs="Arial"/>
          <w:b/>
          <w:color w:val="0D0D0D"/>
          <w:sz w:val="24"/>
          <w:szCs w:val="24"/>
        </w:rPr>
      </w:pPr>
    </w:p>
    <w:p w14:paraId="36A77067"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PARÁGRAFO PRIMEIRO - A execução do CONTRATO será disciplinada pelas disposições legais e regulamentares aplicáveis às obrigações ora contraídas e, nos casos omissos, pela Lei Federal nº. 8.666, de 21 de junho de 1993, atualizada, incidindo-se-lhe, supletivamente, os princípios da Teoria Geral dos Contratos e as regras de direito privado.</w:t>
      </w:r>
    </w:p>
    <w:p w14:paraId="508FEE2B"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PARÁGRAFO SEGUNDO - Para todos os efeitos de direito, para melhor caracterização da forma de execução, bem como para definir procedimentos e normas decorrentes das obrigações ora contraídas, integram este CONTRATO os documentos constantes do EDITAL DE PREGÃO PRESENCIAL Nº 001/2023, constantes do Processo Administrativo nº 05/2023 e, em especial, a proposta de preços.</w:t>
      </w:r>
    </w:p>
    <w:p w14:paraId="3CB0BDCA" w14:textId="77777777" w:rsidR="000A04F1" w:rsidRDefault="000A04F1">
      <w:pPr>
        <w:spacing w:before="240" w:after="240" w:line="276" w:lineRule="auto"/>
        <w:jc w:val="both"/>
        <w:rPr>
          <w:rFonts w:ascii="Arial" w:eastAsia="Arial" w:hAnsi="Arial" w:cs="Arial"/>
          <w:b/>
          <w:sz w:val="24"/>
          <w:szCs w:val="24"/>
        </w:rPr>
      </w:pPr>
    </w:p>
    <w:p w14:paraId="636DC3E0" w14:textId="77777777" w:rsidR="000A04F1" w:rsidRDefault="00000000">
      <w:pPr>
        <w:spacing w:before="240" w:after="240" w:line="276" w:lineRule="auto"/>
        <w:jc w:val="both"/>
        <w:rPr>
          <w:rFonts w:ascii="Arial" w:eastAsia="Arial" w:hAnsi="Arial" w:cs="Arial"/>
          <w:b/>
          <w:sz w:val="24"/>
          <w:szCs w:val="24"/>
        </w:rPr>
      </w:pPr>
      <w:r>
        <w:rPr>
          <w:rFonts w:ascii="Arial" w:eastAsia="Arial" w:hAnsi="Arial" w:cs="Arial"/>
          <w:b/>
          <w:sz w:val="24"/>
          <w:szCs w:val="24"/>
        </w:rPr>
        <w:t>CLÁUSULA TERCEIRA: DOS RECURSOS ORÇAMENTÁRIOS</w:t>
      </w:r>
    </w:p>
    <w:p w14:paraId="05004BE2" w14:textId="77777777" w:rsidR="000A04F1" w:rsidRDefault="00000000">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 xml:space="preserve"> </w:t>
      </w:r>
    </w:p>
    <w:p w14:paraId="776BD8F7"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lastRenderedPageBreak/>
        <w:t>As despesas decorrentes da contratação do objeto desta licitação onerarão recursos orçamentários próprios, constantes do orçamento do Poder Legislativo e devidamente compromissados nos seguintes elementos:</w:t>
      </w:r>
    </w:p>
    <w:p w14:paraId="02F96FDF" w14:textId="77777777" w:rsidR="00B65A9A"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Naturezas das Despesas</w:t>
      </w:r>
    </w:p>
    <w:p w14:paraId="7F6F80F3" w14:textId="21D791CF" w:rsidR="000A04F1" w:rsidRDefault="00000000">
      <w:pPr>
        <w:spacing w:before="240" w:after="240" w:line="276" w:lineRule="auto"/>
        <w:jc w:val="both"/>
        <w:rPr>
          <w:rFonts w:ascii="Arial" w:eastAsia="Arial" w:hAnsi="Arial" w:cs="Arial"/>
          <w:color w:val="FF0000"/>
          <w:sz w:val="24"/>
          <w:szCs w:val="24"/>
        </w:rPr>
      </w:pPr>
      <w:r>
        <w:rPr>
          <w:rFonts w:ascii="Arial" w:eastAsia="Arial" w:hAnsi="Arial" w:cs="Arial"/>
          <w:sz w:val="24"/>
          <w:szCs w:val="24"/>
        </w:rPr>
        <w:t>3.3.90.37.003 – Vigilância ostensiva</w:t>
      </w:r>
    </w:p>
    <w:p w14:paraId="73B2E8FA" w14:textId="77777777" w:rsidR="000A04F1" w:rsidRDefault="00000000">
      <w:pPr>
        <w:spacing w:before="240" w:after="240" w:line="276" w:lineRule="auto"/>
        <w:jc w:val="both"/>
        <w:rPr>
          <w:rFonts w:ascii="Arial" w:eastAsia="Arial" w:hAnsi="Arial" w:cs="Arial"/>
          <w:color w:val="FF0000"/>
          <w:sz w:val="24"/>
          <w:szCs w:val="24"/>
        </w:rPr>
      </w:pPr>
      <w:r>
        <w:rPr>
          <w:rFonts w:ascii="Arial" w:eastAsia="Arial" w:hAnsi="Arial" w:cs="Arial"/>
          <w:color w:val="FF0000"/>
          <w:sz w:val="24"/>
          <w:szCs w:val="24"/>
        </w:rPr>
        <w:t xml:space="preserve"> </w:t>
      </w:r>
    </w:p>
    <w:p w14:paraId="31A0C505" w14:textId="77777777" w:rsidR="000A04F1" w:rsidRDefault="00000000">
      <w:pPr>
        <w:spacing w:before="240" w:after="240" w:line="276" w:lineRule="auto"/>
        <w:jc w:val="both"/>
        <w:rPr>
          <w:rFonts w:ascii="Arial" w:eastAsia="Arial" w:hAnsi="Arial" w:cs="Arial"/>
          <w:b/>
          <w:sz w:val="24"/>
          <w:szCs w:val="24"/>
        </w:rPr>
      </w:pPr>
      <w:r>
        <w:rPr>
          <w:rFonts w:ascii="Arial" w:eastAsia="Arial" w:hAnsi="Arial" w:cs="Arial"/>
          <w:b/>
          <w:sz w:val="24"/>
          <w:szCs w:val="24"/>
        </w:rPr>
        <w:t>CLÁUSULA QUARTA: DA VIGÊNCIA</w:t>
      </w:r>
    </w:p>
    <w:p w14:paraId="7FB31094" w14:textId="77777777" w:rsidR="000A04F1" w:rsidRDefault="00000000">
      <w:pPr>
        <w:spacing w:before="240" w:after="240" w:line="276" w:lineRule="auto"/>
        <w:jc w:val="both"/>
        <w:rPr>
          <w:rFonts w:ascii="Arial" w:eastAsia="Arial" w:hAnsi="Arial" w:cs="Arial"/>
          <w:b/>
          <w:sz w:val="24"/>
          <w:szCs w:val="24"/>
        </w:rPr>
      </w:pPr>
      <w:r>
        <w:rPr>
          <w:rFonts w:ascii="Arial" w:eastAsia="Arial" w:hAnsi="Arial" w:cs="Arial"/>
          <w:b/>
          <w:sz w:val="24"/>
          <w:szCs w:val="24"/>
        </w:rPr>
        <w:t xml:space="preserve"> </w:t>
      </w:r>
    </w:p>
    <w:p w14:paraId="138FEDB6"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PARÁGRAFO PRIMEIRO - A vigência deste CONTRATO será de 12 (doze) meses a contar de sua assinatura, podendo ser prorrogado, mediante termo aditivo, até o limite da Lei, na forma do artigo 57, inciso II, da Lei 8.666/93.</w:t>
      </w:r>
    </w:p>
    <w:p w14:paraId="139F20FB"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PARÁGRAFO SEGUNDO – Havendo prorrogação, os preços contratados poderão ser reajustados, desde que observado o interregno mínimo de 01 (um) ano, mediante aplicação da variação do ÍNDICE NACIONAL DE PREÇOS AO CONSUMIDOR AMPLO – IPC-A (IBGE) no período, ou outro índice oficial que vier a substituí-lo. A empresa contratada deverá consignar, na oportunidade em que manifestar seu interesse na renovação contratual, a intenção de ver aplicado o índice de correção acima estabelecido, ficando subentendido, em caso de omissão, que a empresa manifesta-se somente pela prorrogação de prazo, não havendo qualquer reajuste de valores.</w:t>
      </w:r>
    </w:p>
    <w:p w14:paraId="5AC10A0F"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PARÁGRAFO TERCEIRO - O interregno mínimo de 01 (um) ano será contado:</w:t>
      </w:r>
    </w:p>
    <w:p w14:paraId="3AABC93A" w14:textId="77777777" w:rsidR="000A04F1" w:rsidRDefault="00000000">
      <w:pPr>
        <w:spacing w:before="240" w:after="240" w:line="276" w:lineRule="auto"/>
        <w:ind w:left="720" w:hanging="360"/>
        <w:jc w:val="both"/>
        <w:rPr>
          <w:rFonts w:ascii="Arial" w:eastAsia="Arial" w:hAnsi="Arial" w:cs="Arial"/>
          <w:sz w:val="24"/>
          <w:szCs w:val="24"/>
        </w:rPr>
      </w:pPr>
      <w:r>
        <w:rPr>
          <w:rFonts w:ascii="Arial" w:eastAsia="Arial" w:hAnsi="Arial" w:cs="Arial"/>
          <w:sz w:val="24"/>
          <w:szCs w:val="24"/>
        </w:rPr>
        <w:t>a)</w:t>
      </w:r>
      <w:r>
        <w:rPr>
          <w:rFonts w:ascii="Arial" w:eastAsia="Arial" w:hAnsi="Arial" w:cs="Arial"/>
          <w:sz w:val="14"/>
          <w:szCs w:val="14"/>
        </w:rPr>
        <w:t xml:space="preserve">  </w:t>
      </w:r>
      <w:r>
        <w:rPr>
          <w:rFonts w:ascii="Arial" w:eastAsia="Arial" w:hAnsi="Arial" w:cs="Arial"/>
          <w:sz w:val="14"/>
          <w:szCs w:val="14"/>
        </w:rPr>
        <w:tab/>
      </w:r>
      <w:r>
        <w:rPr>
          <w:rFonts w:ascii="Arial" w:eastAsia="Arial" w:hAnsi="Arial" w:cs="Arial"/>
          <w:sz w:val="24"/>
          <w:szCs w:val="24"/>
        </w:rPr>
        <w:t xml:space="preserve">Para o primeiro reajuste: a partir da data indicada no Parágrafo Primeiro desta Cláusula Quarta do CONTRATO. </w:t>
      </w:r>
    </w:p>
    <w:p w14:paraId="6B537F7F" w14:textId="77777777" w:rsidR="000A04F1" w:rsidRDefault="00000000">
      <w:pPr>
        <w:spacing w:before="240" w:after="240" w:line="276" w:lineRule="auto"/>
        <w:ind w:left="720" w:hanging="360"/>
        <w:jc w:val="both"/>
        <w:rPr>
          <w:rFonts w:ascii="Arial" w:eastAsia="Arial" w:hAnsi="Arial" w:cs="Arial"/>
          <w:sz w:val="24"/>
          <w:szCs w:val="24"/>
        </w:rPr>
      </w:pPr>
      <w:r>
        <w:rPr>
          <w:rFonts w:ascii="Arial" w:eastAsia="Arial" w:hAnsi="Arial" w:cs="Arial"/>
          <w:sz w:val="24"/>
          <w:szCs w:val="24"/>
        </w:rPr>
        <w:t>b)</w:t>
      </w:r>
      <w:r>
        <w:rPr>
          <w:rFonts w:ascii="Arial" w:eastAsia="Arial" w:hAnsi="Arial" w:cs="Arial"/>
          <w:sz w:val="14"/>
          <w:szCs w:val="14"/>
        </w:rPr>
        <w:t xml:space="preserve">  </w:t>
      </w:r>
      <w:r>
        <w:rPr>
          <w:rFonts w:ascii="Arial" w:eastAsia="Arial" w:hAnsi="Arial" w:cs="Arial"/>
          <w:sz w:val="14"/>
          <w:szCs w:val="14"/>
        </w:rPr>
        <w:tab/>
      </w:r>
      <w:r>
        <w:rPr>
          <w:rFonts w:ascii="Arial" w:eastAsia="Arial" w:hAnsi="Arial" w:cs="Arial"/>
          <w:sz w:val="24"/>
          <w:szCs w:val="24"/>
        </w:rPr>
        <w:t>Para reajustes subsequentes ao primeiro: a partir da data do fato gerador que deu ensejo ao último reajuste ocorrido.</w:t>
      </w:r>
    </w:p>
    <w:p w14:paraId="7D4F2BA3"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 xml:space="preserve">PARÁGRAFO QUARTO - Sessenta dias antes do término da vigência deste instrumento, a CONTRATANTE expedirá, conforme sua conveniência, comunicado à CONTRATADA para que esta se manifeste, dentro de cinco dias úteis, contados do recebimento da consulta, seu interesse na prorrogação do </w:t>
      </w:r>
      <w:r>
        <w:rPr>
          <w:rFonts w:ascii="Arial" w:eastAsia="Arial" w:hAnsi="Arial" w:cs="Arial"/>
          <w:sz w:val="24"/>
          <w:szCs w:val="24"/>
        </w:rPr>
        <w:lastRenderedPageBreak/>
        <w:t>contrato e, havendo acordo entre as partes, a CONTRATANTE providenciará, no devido tempo, o respectivo termo aditivo.</w:t>
      </w:r>
    </w:p>
    <w:p w14:paraId="6149F9D5"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PARÁGRAFO QUINTO - A ausência de manifestação da CONTRATADA acerca da prorrogação contratual importa anuência com ela.</w:t>
      </w:r>
    </w:p>
    <w:p w14:paraId="6E0256B0"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 xml:space="preserve"> </w:t>
      </w:r>
    </w:p>
    <w:p w14:paraId="6AC496DF" w14:textId="77777777" w:rsidR="000A04F1" w:rsidRDefault="00000000">
      <w:pPr>
        <w:spacing w:before="240" w:after="240" w:line="276" w:lineRule="auto"/>
        <w:jc w:val="both"/>
        <w:rPr>
          <w:rFonts w:ascii="Arial" w:eastAsia="Arial" w:hAnsi="Arial" w:cs="Arial"/>
          <w:b/>
          <w:sz w:val="24"/>
          <w:szCs w:val="24"/>
        </w:rPr>
      </w:pPr>
      <w:r>
        <w:rPr>
          <w:rFonts w:ascii="Arial" w:eastAsia="Arial" w:hAnsi="Arial" w:cs="Arial"/>
          <w:b/>
          <w:sz w:val="24"/>
          <w:szCs w:val="24"/>
        </w:rPr>
        <w:t>CLÁUSULA QUINTA: DO REGIME DE EXECUÇÃO</w:t>
      </w:r>
    </w:p>
    <w:p w14:paraId="12DCC973"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 xml:space="preserve"> </w:t>
      </w:r>
    </w:p>
    <w:p w14:paraId="3B28EB90"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PARÁGRAFO PRIMEIRO - O regime de execução dos serviços deste CONTRATO é o de empreitada por preço global.</w:t>
      </w:r>
    </w:p>
    <w:p w14:paraId="2BE1C24A"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PARÁGRAFO SEGUNDO - Os serviços deverão ser executados de forma direta e contínua nas dependências da Câmara Municipal de Mococa, na forma e condições constantes deste contrato e de acordo com o estabelecido no TERMO DE REFERÊNCIA do Edital do Pregão Presencial N° 01/2023.</w:t>
      </w:r>
    </w:p>
    <w:p w14:paraId="0EE75598"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PARÁGRAFO TERCEIRO – Os trabalhos deverão ser executados de forma a garantir os melhores resultados, cabendo à CONTRATADA otimizar a gestão de seus recursos – quer humanos, quer materiais – com vistas à qualidade dos serviços e à satisfação da CONTRATANTE, responsabilizando-se integralmente pelos serviços contratados e cumprindo as disposições legais que interfiram em sua execução.</w:t>
      </w:r>
    </w:p>
    <w:p w14:paraId="5BCB7159"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PARÁGRAFO QUARTO - A CONTRATANTE solicitará à CONTRATADA, no prazo mínimo de 72 horas, por meio de comunicação efetuada ao preposto indicado, a necessidade do serviço eventual de vigia feminino em evento noturno da Câmara Municipal, não podendo ultrapassar o limite de 60 horas eventuais mensais.</w:t>
      </w:r>
    </w:p>
    <w:p w14:paraId="26C847F6"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PARÁGRAFO QUINTO - As horas extras noturnas do vigia masculino serão previamente agendadas, de acordo com a necessidade e cronograma dos eventos noturnos da Câmara, por meio de comunicação efetuada ao preposto indicado, não podendo ultrapassar o limite de 60 horas extras mensais.</w:t>
      </w:r>
    </w:p>
    <w:p w14:paraId="6C7D8008"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 xml:space="preserve"> </w:t>
      </w:r>
    </w:p>
    <w:p w14:paraId="25A5A0AE" w14:textId="77777777" w:rsidR="000A04F1" w:rsidRDefault="00000000">
      <w:pPr>
        <w:spacing w:before="240" w:after="240" w:line="276" w:lineRule="auto"/>
        <w:jc w:val="both"/>
        <w:rPr>
          <w:rFonts w:ascii="Arial" w:eastAsia="Arial" w:hAnsi="Arial" w:cs="Arial"/>
          <w:b/>
          <w:sz w:val="24"/>
          <w:szCs w:val="24"/>
        </w:rPr>
      </w:pPr>
      <w:r>
        <w:rPr>
          <w:rFonts w:ascii="Arial" w:eastAsia="Arial" w:hAnsi="Arial" w:cs="Arial"/>
          <w:b/>
          <w:sz w:val="24"/>
          <w:szCs w:val="24"/>
        </w:rPr>
        <w:lastRenderedPageBreak/>
        <w:t>CLÁUSULA SEXTA: DOS PREÇOS E DAS CONDIÇÕES DE PAGAMENTO</w:t>
      </w:r>
    </w:p>
    <w:p w14:paraId="5E11EABB" w14:textId="77777777" w:rsidR="000A04F1" w:rsidRDefault="00000000">
      <w:pPr>
        <w:spacing w:before="240" w:after="240" w:line="276" w:lineRule="auto"/>
        <w:jc w:val="both"/>
        <w:rPr>
          <w:rFonts w:ascii="Arial" w:eastAsia="Arial" w:hAnsi="Arial" w:cs="Arial"/>
          <w:b/>
          <w:sz w:val="24"/>
          <w:szCs w:val="24"/>
        </w:rPr>
      </w:pPr>
      <w:r>
        <w:rPr>
          <w:rFonts w:ascii="Arial" w:eastAsia="Arial" w:hAnsi="Arial" w:cs="Arial"/>
          <w:b/>
          <w:sz w:val="24"/>
          <w:szCs w:val="24"/>
        </w:rPr>
        <w:t xml:space="preserve"> </w:t>
      </w:r>
    </w:p>
    <w:p w14:paraId="7066F8A0"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 xml:space="preserve">PARÁGRAFO PRIMEIRO - O valor total máximo estimado do presente contrato é de R$ ---------- (----------), sendo que a CONTRATADA perceberá a importância mensal máxima estimada de R$ ---------- (----------), </w:t>
      </w:r>
      <w:r>
        <w:rPr>
          <w:rFonts w:ascii="Arial" w:eastAsia="Arial" w:hAnsi="Arial" w:cs="Arial"/>
          <w:b/>
          <w:sz w:val="24"/>
          <w:szCs w:val="24"/>
        </w:rPr>
        <w:t>irreajustável por 12 (doze) meses</w:t>
      </w:r>
      <w:r>
        <w:rPr>
          <w:rFonts w:ascii="Arial" w:eastAsia="Arial" w:hAnsi="Arial" w:cs="Arial"/>
          <w:sz w:val="24"/>
          <w:szCs w:val="24"/>
        </w:rPr>
        <w:t xml:space="preserve"> e no qual estão incluídos todos os custos diretos e indiretos, bem como os encargos, benefícios e despesas indiretas (BDI) e demais despesas de qualquer natureza relativas à execução do contrato, cabendo à CONTRATANTE exclusivamente o pagamento da importância contratada.</w:t>
      </w:r>
    </w:p>
    <w:p w14:paraId="395CF328" w14:textId="77777777" w:rsidR="000A04F1" w:rsidRDefault="00000000">
      <w:pPr>
        <w:spacing w:before="240" w:after="240" w:line="276" w:lineRule="auto"/>
        <w:jc w:val="both"/>
        <w:rPr>
          <w:rFonts w:ascii="Arial" w:eastAsia="Arial" w:hAnsi="Arial" w:cs="Arial"/>
          <w:b/>
          <w:sz w:val="24"/>
          <w:szCs w:val="24"/>
          <w:u w:val="single"/>
        </w:rPr>
      </w:pPr>
      <w:r>
        <w:rPr>
          <w:rFonts w:ascii="Arial" w:eastAsia="Arial" w:hAnsi="Arial" w:cs="Arial"/>
          <w:b/>
          <w:sz w:val="24"/>
          <w:szCs w:val="24"/>
          <w:u w:val="single"/>
        </w:rPr>
        <w:t>A Câmara Municipal de Mococa pagará apenas as horas extras e horas eventuais efetivamente trabalhadas, comprovadas mediante relatório de ponto que deverá ser enviado junto ao faturamento mensal.</w:t>
      </w:r>
    </w:p>
    <w:p w14:paraId="3DE92810"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PARÁGRAFO SEGUNDO - Para fins de pagamento dos serviços prestados, a CONTRATADA emitirá e encaminhará à Câmara Municipal de Mococa, no 1º (primeiro) dia útil do mês subsequente ao mês dos serviços prestados, a nota fiscal/fatura correspondente ao período, para conferência e aprovação pelo fiscal do contrato.</w:t>
      </w:r>
    </w:p>
    <w:p w14:paraId="34B2C22F"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PARÁGRAFO TERCEIRO - O pagamento será efetuado pela CONTRATANTE em até 10 dias úteis a contar do recebimento definitivo pelo Setor de Contabilidade</w:t>
      </w:r>
      <w:r>
        <w:rPr>
          <w:rFonts w:ascii="Arial" w:eastAsia="Arial" w:hAnsi="Arial" w:cs="Arial"/>
          <w:color w:val="FF0000"/>
          <w:sz w:val="24"/>
          <w:szCs w:val="24"/>
        </w:rPr>
        <w:t xml:space="preserve">. </w:t>
      </w:r>
      <w:r>
        <w:rPr>
          <w:rFonts w:ascii="Arial" w:eastAsia="Arial" w:hAnsi="Arial" w:cs="Arial"/>
          <w:sz w:val="24"/>
          <w:szCs w:val="24"/>
        </w:rPr>
        <w:t>O servidor da CONTRATANTE, responsável pela fiscalização, atestará o recebimento da nota fiscal correspondente ao período de execução e encaminhará ao Setor de Contabilidade.</w:t>
      </w:r>
    </w:p>
    <w:p w14:paraId="48D04CC8"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PARÁGRAFO QUARTO – No ato do pagamento deverá ser comprovado o recolhimento do ISSQN - Imposto sobre Serviços de Qualquer Natureza, fornecido pela CONTRATADA. O Imposto sobre Serviços de Qualquer Natureza - ISSQN é devido no município que a prestação do serviço estiver envolvida, em consonância com as disposições contidas na Lei Complementar nº. 116, de 31.07.03.</w:t>
      </w:r>
    </w:p>
    <w:p w14:paraId="7A1E67F9"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PARÁGRAFO QUINTO - Quando da emissão da nota fiscal/fatura, a CONTRATADA deverá destacar o valor da retenção, a título de "RETENÇÃO PARA A SEGURIDADE SOCIAL". A falta de destaque do valor da retenção na nota fiscal/fatura, impossibilitará a CONTRATANTE de efetuar sua compensação junto ao INSS sendo a referida nota devolvida à CONTRATADA.</w:t>
      </w:r>
    </w:p>
    <w:p w14:paraId="7B87BB0E"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lastRenderedPageBreak/>
        <w:t>PARÁGRAFO SEXTO - A CONTRATANTE emitirá uma GPS - Guia da Previdência Social específica para a CONTRATADA. Na hipótese de emissão no mesmo mês, de mais de uma nota fiscal/fatura pela CONTRATADA, o CONTRATANTE se reserva o direito de consolidar o recolhimento dos valores retidos em uma única guia.</w:t>
      </w:r>
    </w:p>
    <w:p w14:paraId="2120152E"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PARÁGRAFO SÉTIMO - A não apresentação das comprovações exigidas nesta cláusula assegura ao CONTRATANTE o direito de sustar o pagamento respectivo e/ou os pagamentos seguintes.</w:t>
      </w:r>
    </w:p>
    <w:p w14:paraId="66D93A62"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PARÁGRAFO OITAVO - O servidor responsável, verificando que a nota fiscal está livre de erros e vícios e que os serviços foram prestados na forma prevista neste contrato, atestará seu recebimento definitivo, no prazo de até 4 (quatro) dias úteis a contar do recebimento da nota fiscal e documentações previstas nesta cláusula e seus parágrafos, mediante termo, encaminhando a documentação ao setor financeiro que efetuará o pagamento em até 5 (cinco) dias úteis a partir do recebimento definitivo.</w:t>
      </w:r>
    </w:p>
    <w:p w14:paraId="36A1B60B"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PARÁGRAFO NONO - O fiscal informará no atestado emitido a ocorrência de eventuais multas que tenham sido impostas à CONTRATADA, em decorrência de descumprimento contratual, para que os valores correspondentes sejam descontados do pagamento.</w:t>
      </w:r>
    </w:p>
    <w:p w14:paraId="74D181CF"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PARÁGRAFO DÉCIMO - Em caso de erros ou omissões na nota fiscal, a mesma será rejeitada e devolvida à CONTRATADA com as informações que motivaram a rejeição, para que seja regularizada a documentação, contando-se novamente o prazo disposto no parágrafo terceiro, a partir da data da reapresentação, devidamente corrigida.</w:t>
      </w:r>
    </w:p>
    <w:p w14:paraId="246DDCC9"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PARÁGRAFO DÉCIMO PRIMEIRO – A devolução da nota fiscal na hipótese do parágrafo anterior não justificará a interrupção do serviço.</w:t>
      </w:r>
    </w:p>
    <w:p w14:paraId="25BBC4CB"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PARÁGRAFO DÉCIMO SEGUNDO - Os pagamentos serão realizados mediante transferência bancária (PIX) em nome da CONTRATADA ou boleto bancário com data de vencimento de, no mínimo, 10 (dez) dias úteis a partir da emissão da nota fiscal.</w:t>
      </w:r>
    </w:p>
    <w:p w14:paraId="2F7954F2"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 xml:space="preserve">PARÁGRAFO DÉCIMO TERCEIRO - O pagamento efetuado em desacordo com o prazo estabelecido será acrescido de juros moratórios de 1% (um por cento) ao mês, calculado “pro-rata temporis” ao atraso verificado, salvo se o atraso </w:t>
      </w:r>
      <w:r>
        <w:rPr>
          <w:rFonts w:ascii="Arial" w:eastAsia="Arial" w:hAnsi="Arial" w:cs="Arial"/>
          <w:sz w:val="24"/>
          <w:szCs w:val="24"/>
        </w:rPr>
        <w:lastRenderedPageBreak/>
        <w:t>ocorrer sem culpa da CONTRATANTE.</w:t>
      </w:r>
    </w:p>
    <w:p w14:paraId="5CBCA067"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PARÁGRAFO DÉCIMO QUARTO - Correrão por conta da CONTRATADA todas as despesas relativas à execução do presente Contrato, cabendo à CONTRATANTE exclusivamente o pagamento da importância contratada.</w:t>
      </w:r>
    </w:p>
    <w:p w14:paraId="4B627D1D"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 xml:space="preserve"> </w:t>
      </w:r>
    </w:p>
    <w:p w14:paraId="1C669861" w14:textId="77777777" w:rsidR="000A04F1" w:rsidRDefault="00000000">
      <w:pPr>
        <w:spacing w:before="240" w:after="240" w:line="276" w:lineRule="auto"/>
        <w:jc w:val="both"/>
        <w:rPr>
          <w:rFonts w:ascii="Arial" w:eastAsia="Arial" w:hAnsi="Arial" w:cs="Arial"/>
          <w:b/>
          <w:sz w:val="24"/>
          <w:szCs w:val="24"/>
        </w:rPr>
      </w:pPr>
      <w:r>
        <w:rPr>
          <w:rFonts w:ascii="Arial" w:eastAsia="Arial" w:hAnsi="Arial" w:cs="Arial"/>
          <w:b/>
          <w:sz w:val="24"/>
          <w:szCs w:val="24"/>
        </w:rPr>
        <w:t>CLÁUSULA SÉTIMA: DAS OBRIGAÇÕES DA CONTRATADA</w:t>
      </w:r>
    </w:p>
    <w:p w14:paraId="26F088B9" w14:textId="77777777" w:rsidR="000A04F1" w:rsidRDefault="00000000">
      <w:pPr>
        <w:spacing w:before="240" w:after="240" w:line="276" w:lineRule="auto"/>
        <w:jc w:val="both"/>
        <w:rPr>
          <w:rFonts w:ascii="Arial" w:eastAsia="Arial" w:hAnsi="Arial" w:cs="Arial"/>
          <w:b/>
          <w:sz w:val="24"/>
          <w:szCs w:val="24"/>
        </w:rPr>
      </w:pPr>
      <w:r>
        <w:rPr>
          <w:rFonts w:ascii="Arial" w:eastAsia="Arial" w:hAnsi="Arial" w:cs="Arial"/>
          <w:b/>
          <w:sz w:val="24"/>
          <w:szCs w:val="24"/>
        </w:rPr>
        <w:t xml:space="preserve"> </w:t>
      </w:r>
    </w:p>
    <w:p w14:paraId="74B9DF9F"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 xml:space="preserve">PARÁGRAFO ÚNICO - A CONTRATADA deverá executar o objeto deste Contrato de acordo com o explicitado em suas cláusulas e com os documentos do EDITAL DE PREGÃO PRESENCIAL Nº 001/2023, constantes do Processo Administrativo nº 05/2023, em estrita conformidade com a legislação vigente, e ainda: </w:t>
      </w:r>
    </w:p>
    <w:p w14:paraId="19C4BC5E" w14:textId="77777777" w:rsidR="000A04F1" w:rsidRDefault="00000000">
      <w:pPr>
        <w:spacing w:before="240" w:after="240" w:line="276" w:lineRule="auto"/>
        <w:ind w:left="560"/>
        <w:jc w:val="both"/>
        <w:rPr>
          <w:rFonts w:ascii="Arial" w:eastAsia="Arial" w:hAnsi="Arial" w:cs="Arial"/>
          <w:sz w:val="24"/>
          <w:szCs w:val="24"/>
        </w:rPr>
      </w:pPr>
      <w:r>
        <w:rPr>
          <w:rFonts w:ascii="Arial" w:eastAsia="Arial" w:hAnsi="Arial" w:cs="Arial"/>
          <w:sz w:val="24"/>
          <w:szCs w:val="24"/>
        </w:rPr>
        <w:t>a) responder civil e criminalmente por todos os danos que venham, direta ou indiretamente, provocar ou causar para a CONTRATANTE e/ou terceiros, não reduzindo ou excluindo essa responsabilidade a fiscalização da CONTRATANTE;</w:t>
      </w:r>
    </w:p>
    <w:p w14:paraId="2B7B2151" w14:textId="77777777" w:rsidR="000A04F1" w:rsidRDefault="00000000">
      <w:pPr>
        <w:spacing w:before="240" w:after="240" w:line="276" w:lineRule="auto"/>
        <w:ind w:left="560"/>
        <w:jc w:val="both"/>
        <w:rPr>
          <w:rFonts w:ascii="Arial" w:eastAsia="Arial" w:hAnsi="Arial" w:cs="Arial"/>
          <w:sz w:val="24"/>
          <w:szCs w:val="24"/>
        </w:rPr>
      </w:pPr>
      <w:r>
        <w:rPr>
          <w:rFonts w:ascii="Arial" w:eastAsia="Arial" w:hAnsi="Arial" w:cs="Arial"/>
          <w:sz w:val="24"/>
          <w:szCs w:val="24"/>
        </w:rPr>
        <w:t>b) respeitar as normas e procedimentos de controle interno da CONTRATANTE, inclusive de acesso às dependências;</w:t>
      </w:r>
    </w:p>
    <w:p w14:paraId="2DB9D8A0" w14:textId="77777777" w:rsidR="000A04F1" w:rsidRDefault="00000000">
      <w:pPr>
        <w:spacing w:before="240" w:after="240" w:line="276" w:lineRule="auto"/>
        <w:ind w:left="560"/>
        <w:jc w:val="both"/>
        <w:rPr>
          <w:rFonts w:ascii="Arial" w:eastAsia="Arial" w:hAnsi="Arial" w:cs="Arial"/>
          <w:sz w:val="24"/>
          <w:szCs w:val="24"/>
        </w:rPr>
      </w:pPr>
      <w:r>
        <w:rPr>
          <w:rFonts w:ascii="Arial" w:eastAsia="Arial" w:hAnsi="Arial" w:cs="Arial"/>
          <w:sz w:val="24"/>
          <w:szCs w:val="24"/>
        </w:rPr>
        <w:t>c) responsabilizar-se pelos danos ou prejuízos causados ao CONTRATANTE ou a terceiros, decorrentes de culpa ou dolo de seus empregados, ficando obrigada a promover a devida restauração ou ressarcimento a preços atualizados, dentro de 30 (trinta) dias, contados a partir da comprovação de sua responsabilidade. Caso não o faça no prazo estipulado, à CONTRATANTE reserva-se o direito de descontar o valor correspondente dos pagamentos devidos, sem prejuízo de poder denunciar a CONTRATADA de pleno direito. A fiscalização ou o acompanhamento dos serviços por parte da CONTRATANTE, não excluem ou reduzem a responsabilidade da CONTRATADA;</w:t>
      </w:r>
    </w:p>
    <w:p w14:paraId="4DB82E71" w14:textId="77777777" w:rsidR="000A04F1" w:rsidRDefault="00000000">
      <w:pPr>
        <w:spacing w:before="240" w:after="240" w:line="276" w:lineRule="auto"/>
        <w:ind w:left="560"/>
        <w:jc w:val="both"/>
        <w:rPr>
          <w:rFonts w:ascii="Arial" w:eastAsia="Arial" w:hAnsi="Arial" w:cs="Arial"/>
          <w:sz w:val="24"/>
          <w:szCs w:val="24"/>
        </w:rPr>
      </w:pPr>
      <w:r>
        <w:rPr>
          <w:rFonts w:ascii="Arial" w:eastAsia="Arial" w:hAnsi="Arial" w:cs="Arial"/>
          <w:sz w:val="24"/>
          <w:szCs w:val="24"/>
        </w:rPr>
        <w:t>d) responsabilizar-se integralmente pelos serviços contratados, nos termos da legislação vigente, zelando para que os serviços sejam executados conforme exigência da CONTRATANTE;</w:t>
      </w:r>
    </w:p>
    <w:p w14:paraId="2DDA875C" w14:textId="77777777" w:rsidR="000A04F1" w:rsidRDefault="00000000">
      <w:pPr>
        <w:spacing w:before="240" w:after="240" w:line="276" w:lineRule="auto"/>
        <w:ind w:left="560"/>
        <w:jc w:val="both"/>
        <w:rPr>
          <w:rFonts w:ascii="Arial" w:eastAsia="Arial" w:hAnsi="Arial" w:cs="Arial"/>
          <w:sz w:val="24"/>
          <w:szCs w:val="24"/>
        </w:rPr>
      </w:pPr>
      <w:r>
        <w:rPr>
          <w:rFonts w:ascii="Arial" w:eastAsia="Arial" w:hAnsi="Arial" w:cs="Arial"/>
          <w:sz w:val="24"/>
          <w:szCs w:val="24"/>
        </w:rPr>
        <w:lastRenderedPageBreak/>
        <w:t>e) responsabilizar-se por todos os tributos, encargos e contribuições, sejam de caráter trabalhista, previdenciário, fiscal, comercial ou outro, relativos à execução deste contrato, saldando-os diretamente a quem de direito, salvo dever legal de retenção da CONTRATANTE;</w:t>
      </w:r>
    </w:p>
    <w:p w14:paraId="338793E3" w14:textId="77777777" w:rsidR="000A04F1" w:rsidRDefault="00000000">
      <w:pPr>
        <w:spacing w:before="240" w:after="240" w:line="276" w:lineRule="auto"/>
        <w:ind w:left="560"/>
        <w:jc w:val="both"/>
        <w:rPr>
          <w:rFonts w:ascii="Arial" w:eastAsia="Arial" w:hAnsi="Arial" w:cs="Arial"/>
          <w:sz w:val="24"/>
          <w:szCs w:val="24"/>
        </w:rPr>
      </w:pPr>
      <w:r>
        <w:rPr>
          <w:rFonts w:ascii="Arial" w:eastAsia="Arial" w:hAnsi="Arial" w:cs="Arial"/>
          <w:sz w:val="24"/>
          <w:szCs w:val="24"/>
        </w:rPr>
        <w:t>f) responsabilizar-se por efetivar o registro de ponto para controle de entrada e saída de seus funcionários, segundo normas legais vigentes, encaminhando cópia dos relatórios de frequência ao fiscal nomeado pela CONTRATANTE, mensalmente;</w:t>
      </w:r>
    </w:p>
    <w:p w14:paraId="73413F88" w14:textId="77777777" w:rsidR="000A04F1" w:rsidRDefault="00000000">
      <w:pPr>
        <w:spacing w:before="240" w:after="240" w:line="276" w:lineRule="auto"/>
        <w:ind w:left="560"/>
        <w:jc w:val="both"/>
        <w:rPr>
          <w:rFonts w:ascii="Arial" w:eastAsia="Arial" w:hAnsi="Arial" w:cs="Arial"/>
          <w:sz w:val="24"/>
          <w:szCs w:val="24"/>
        </w:rPr>
      </w:pPr>
      <w:r>
        <w:rPr>
          <w:rFonts w:ascii="Arial" w:eastAsia="Arial" w:hAnsi="Arial" w:cs="Arial"/>
          <w:sz w:val="24"/>
          <w:szCs w:val="24"/>
        </w:rPr>
        <w:t>g) manter, durante toda a execução do contrato, em compatibilidade com as obrigações assumidas, todas as condições de habilitação e qualificação exigidas na licitação.</w:t>
      </w:r>
    </w:p>
    <w:p w14:paraId="292F3CF8" w14:textId="77777777" w:rsidR="000A04F1" w:rsidRDefault="00000000">
      <w:pPr>
        <w:spacing w:before="240" w:after="240" w:line="276" w:lineRule="auto"/>
        <w:ind w:left="560"/>
        <w:jc w:val="both"/>
        <w:rPr>
          <w:rFonts w:ascii="Arial" w:eastAsia="Arial" w:hAnsi="Arial" w:cs="Arial"/>
          <w:sz w:val="24"/>
          <w:szCs w:val="24"/>
        </w:rPr>
      </w:pPr>
      <w:r>
        <w:rPr>
          <w:rFonts w:ascii="Arial" w:eastAsia="Arial" w:hAnsi="Arial" w:cs="Arial"/>
          <w:sz w:val="24"/>
          <w:szCs w:val="24"/>
        </w:rPr>
        <w:t>h) realizar os serviços contratados de acordo com os parâmetros e rotinas estabelecidos, com observância das recomendações da boa técnica, da ética e da legislação, sempre com pessoal adequado, capacitado e devidamente habilitado/treinado, nos termos da legislação específica, de modo a executar os serviços com a qualidade técnica que estes exigem e em estrito atendimento à normatização a eles pertinente;</w:t>
      </w:r>
    </w:p>
    <w:p w14:paraId="1442B39D" w14:textId="77777777" w:rsidR="000A04F1" w:rsidRDefault="00000000">
      <w:pPr>
        <w:spacing w:before="240" w:after="240" w:line="276" w:lineRule="auto"/>
        <w:ind w:left="560"/>
        <w:jc w:val="both"/>
        <w:rPr>
          <w:rFonts w:ascii="Arial" w:eastAsia="Arial" w:hAnsi="Arial" w:cs="Arial"/>
          <w:sz w:val="24"/>
          <w:szCs w:val="24"/>
        </w:rPr>
      </w:pPr>
      <w:r>
        <w:rPr>
          <w:rFonts w:ascii="Arial" w:eastAsia="Arial" w:hAnsi="Arial" w:cs="Arial"/>
          <w:sz w:val="24"/>
          <w:szCs w:val="24"/>
        </w:rPr>
        <w:t>i) nos termos da legislação trabalhista e previdenciária, proceder às anotações e registros pertinentes a todos os empregados que atuarem nos serviços, assumindo exclusivamente todas as obrigações advindas de eventuais demandas judiciais ajuizadas em qualquer juízo que versarem sobre pleitos trabalhistas e/ou previdenciários propostos por empregados ou terceiros que alegarem vínculo com a CONTRATADA;</w:t>
      </w:r>
    </w:p>
    <w:p w14:paraId="5DF14661" w14:textId="77777777" w:rsidR="000A04F1" w:rsidRDefault="00000000">
      <w:pPr>
        <w:spacing w:before="240" w:after="240" w:line="276" w:lineRule="auto"/>
        <w:ind w:left="560"/>
        <w:jc w:val="both"/>
        <w:rPr>
          <w:rFonts w:ascii="Arial" w:eastAsia="Arial" w:hAnsi="Arial" w:cs="Arial"/>
          <w:sz w:val="24"/>
          <w:szCs w:val="24"/>
        </w:rPr>
      </w:pPr>
      <w:r>
        <w:rPr>
          <w:rFonts w:ascii="Arial" w:eastAsia="Arial" w:hAnsi="Arial" w:cs="Arial"/>
          <w:sz w:val="24"/>
          <w:szCs w:val="24"/>
        </w:rPr>
        <w:t xml:space="preserve">j) fornecer, quando previsto na Convenção Coletiva de Trabalho, obrigatoriamente </w:t>
      </w:r>
      <w:r>
        <w:rPr>
          <w:rFonts w:ascii="Arial" w:eastAsia="Arial" w:hAnsi="Arial" w:cs="Arial"/>
          <w:color w:val="0D0D0D"/>
          <w:sz w:val="24"/>
          <w:szCs w:val="24"/>
        </w:rPr>
        <w:t xml:space="preserve">convênio médico para assistência médica e hospitalar, vale refeição e cesta-básica </w:t>
      </w:r>
      <w:r>
        <w:rPr>
          <w:rFonts w:ascii="Arial" w:eastAsia="Arial" w:hAnsi="Arial" w:cs="Arial"/>
          <w:sz w:val="24"/>
          <w:szCs w:val="24"/>
        </w:rPr>
        <w:t>aos seus empregados envolvidos na prestação dos serviços;</w:t>
      </w:r>
    </w:p>
    <w:p w14:paraId="0C25E7DC" w14:textId="77777777" w:rsidR="000A04F1" w:rsidRDefault="00000000">
      <w:pPr>
        <w:spacing w:before="240" w:after="240" w:line="276" w:lineRule="auto"/>
        <w:ind w:left="560"/>
        <w:jc w:val="both"/>
        <w:rPr>
          <w:rFonts w:ascii="Arial" w:eastAsia="Arial" w:hAnsi="Arial" w:cs="Arial"/>
          <w:sz w:val="24"/>
          <w:szCs w:val="24"/>
        </w:rPr>
      </w:pPr>
      <w:r>
        <w:rPr>
          <w:rFonts w:ascii="Arial" w:eastAsia="Arial" w:hAnsi="Arial" w:cs="Arial"/>
          <w:sz w:val="24"/>
          <w:szCs w:val="24"/>
        </w:rPr>
        <w:t>k) manter contingente de pessoal capacitado e na quantidade suficiente, de forma a atender o cumprimento das obrigações assumidas, inclusive para substituir empregados, de imediato, em eventual ausência dos mesmos, seja por motivos de férias, licença, falta ao serviço e demissão.</w:t>
      </w:r>
    </w:p>
    <w:p w14:paraId="253C96A0" w14:textId="77777777" w:rsidR="000A04F1" w:rsidRDefault="00000000">
      <w:pPr>
        <w:spacing w:before="240" w:after="240" w:line="276" w:lineRule="auto"/>
        <w:ind w:left="560"/>
        <w:jc w:val="both"/>
        <w:rPr>
          <w:rFonts w:ascii="Arial" w:eastAsia="Arial" w:hAnsi="Arial" w:cs="Arial"/>
          <w:sz w:val="24"/>
          <w:szCs w:val="24"/>
        </w:rPr>
      </w:pPr>
      <w:r>
        <w:rPr>
          <w:rFonts w:ascii="Arial" w:eastAsia="Arial" w:hAnsi="Arial" w:cs="Arial"/>
          <w:sz w:val="24"/>
          <w:szCs w:val="24"/>
        </w:rPr>
        <w:t xml:space="preserve">l) substituir, no prazo de até 02 (duas) horas, a contar da notificação feita por meio eletrônico e confirmada por telefone, os empregados colocados a </w:t>
      </w:r>
      <w:r>
        <w:rPr>
          <w:rFonts w:ascii="Arial" w:eastAsia="Arial" w:hAnsi="Arial" w:cs="Arial"/>
          <w:sz w:val="24"/>
          <w:szCs w:val="24"/>
        </w:rPr>
        <w:lastRenderedPageBreak/>
        <w:t>serviço da CONTRATANTE que não tenham comparecido ao seu posto de trabalho ou dele tenham se ausentado;</w:t>
      </w:r>
    </w:p>
    <w:p w14:paraId="206B3857" w14:textId="77777777" w:rsidR="000A04F1" w:rsidRDefault="00000000">
      <w:pPr>
        <w:spacing w:before="240" w:after="240" w:line="276" w:lineRule="auto"/>
        <w:ind w:left="560"/>
        <w:jc w:val="both"/>
        <w:rPr>
          <w:rFonts w:ascii="Arial" w:eastAsia="Arial" w:hAnsi="Arial" w:cs="Arial"/>
          <w:sz w:val="24"/>
          <w:szCs w:val="24"/>
        </w:rPr>
      </w:pPr>
      <w:r>
        <w:rPr>
          <w:rFonts w:ascii="Arial" w:eastAsia="Arial" w:hAnsi="Arial" w:cs="Arial"/>
          <w:sz w:val="24"/>
          <w:szCs w:val="24"/>
        </w:rPr>
        <w:t>m) garantir a continuidade da prestação do serviço em caso de greve de seus empregados, sem repasse de qualquer ônus para a CONTRATANTE, substituindo os empregados grevistas por outros no prazo de 01 (um) dia, sob pena de advertência cumulada com multa diária ou rescisão do contrato (interrupção do serviço por mais de três dias consecutivos);</w:t>
      </w:r>
    </w:p>
    <w:p w14:paraId="4C5D2EA2" w14:textId="77777777" w:rsidR="000A04F1" w:rsidRDefault="00000000">
      <w:pPr>
        <w:spacing w:before="240" w:after="240" w:line="276" w:lineRule="auto"/>
        <w:ind w:left="560"/>
        <w:jc w:val="both"/>
        <w:rPr>
          <w:rFonts w:ascii="Arial" w:eastAsia="Arial" w:hAnsi="Arial" w:cs="Arial"/>
          <w:sz w:val="24"/>
          <w:szCs w:val="24"/>
        </w:rPr>
      </w:pPr>
      <w:r>
        <w:rPr>
          <w:rFonts w:ascii="Arial" w:eastAsia="Arial" w:hAnsi="Arial" w:cs="Arial"/>
          <w:sz w:val="24"/>
          <w:szCs w:val="24"/>
        </w:rPr>
        <w:t>n) comunicar à CONTRATANTE, com antecedência de um dia, na pessoa do fiscal do contrato, toda vez que ocorrer afastamento, substituição ou inclusão de qualquer elemento da equipe que esteja prestando serviços por força deste contrato. Na impossibilidade de comunicação, encaminhar justificativa no prazo de 02 (dois) dias úteis.</w:t>
      </w:r>
    </w:p>
    <w:p w14:paraId="2DD2CC34" w14:textId="77777777" w:rsidR="000A04F1" w:rsidRDefault="00000000">
      <w:pPr>
        <w:spacing w:before="240" w:after="240" w:line="276" w:lineRule="auto"/>
        <w:ind w:left="560"/>
        <w:jc w:val="both"/>
        <w:rPr>
          <w:rFonts w:ascii="Arial" w:eastAsia="Arial" w:hAnsi="Arial" w:cs="Arial"/>
          <w:sz w:val="24"/>
          <w:szCs w:val="24"/>
        </w:rPr>
      </w:pPr>
      <w:r>
        <w:rPr>
          <w:rFonts w:ascii="Arial" w:eastAsia="Arial" w:hAnsi="Arial" w:cs="Arial"/>
          <w:sz w:val="24"/>
          <w:szCs w:val="24"/>
        </w:rPr>
        <w:t>o) manter disciplina nos locais dos serviços, substituindo no prazo máximo de 24 (vinte e quatro) horas, após notificação, qualquer empregado considerado com conduta inconveniente ou inadequada para a prestação dos serviços acordados, pela CONTRATANTE;</w:t>
      </w:r>
    </w:p>
    <w:p w14:paraId="0AF0A815" w14:textId="77777777" w:rsidR="000A04F1" w:rsidRDefault="00000000">
      <w:pPr>
        <w:spacing w:before="240" w:after="240" w:line="276" w:lineRule="auto"/>
        <w:ind w:left="560"/>
        <w:jc w:val="both"/>
        <w:rPr>
          <w:rFonts w:ascii="Arial" w:eastAsia="Arial" w:hAnsi="Arial" w:cs="Arial"/>
          <w:sz w:val="24"/>
          <w:szCs w:val="24"/>
        </w:rPr>
      </w:pPr>
      <w:r>
        <w:rPr>
          <w:rFonts w:ascii="Arial" w:eastAsia="Arial" w:hAnsi="Arial" w:cs="Arial"/>
          <w:sz w:val="24"/>
          <w:szCs w:val="24"/>
        </w:rPr>
        <w:t>p) assegurar que todo empregado que cometa falta disciplinar qualificada como grave pela legislação trabalhista não retorne e nem seja mantido nas instalações da CONTRATANTE;</w:t>
      </w:r>
    </w:p>
    <w:p w14:paraId="4D6CE227" w14:textId="77777777" w:rsidR="000A04F1" w:rsidRDefault="00000000">
      <w:pPr>
        <w:spacing w:before="240" w:after="240" w:line="276" w:lineRule="auto"/>
        <w:ind w:left="560"/>
        <w:jc w:val="both"/>
        <w:rPr>
          <w:rFonts w:ascii="Arial" w:eastAsia="Arial" w:hAnsi="Arial" w:cs="Arial"/>
          <w:color w:val="0D0D0D"/>
          <w:sz w:val="24"/>
          <w:szCs w:val="24"/>
        </w:rPr>
      </w:pPr>
      <w:r>
        <w:rPr>
          <w:rFonts w:ascii="Arial" w:eastAsia="Arial" w:hAnsi="Arial" w:cs="Arial"/>
          <w:color w:val="0D0D0D"/>
          <w:sz w:val="24"/>
          <w:szCs w:val="24"/>
        </w:rPr>
        <w:t>q) fornecer uniformes, crachás e Equipamentos de Proteção Individual – EPIs aos funcionários, bem como, os equipamentos e materiais que a experiência e a legislação reputam necessários ao bom desempenho das tarefas e para o perfeito desenvolvimento dos serviços;</w:t>
      </w:r>
    </w:p>
    <w:p w14:paraId="652CD8AB" w14:textId="77777777" w:rsidR="000A04F1" w:rsidRDefault="00000000">
      <w:pPr>
        <w:spacing w:before="240" w:after="240" w:line="276" w:lineRule="auto"/>
        <w:ind w:left="560"/>
        <w:jc w:val="both"/>
        <w:rPr>
          <w:rFonts w:ascii="Arial" w:eastAsia="Arial" w:hAnsi="Arial" w:cs="Arial"/>
          <w:sz w:val="24"/>
          <w:szCs w:val="24"/>
        </w:rPr>
      </w:pPr>
      <w:r>
        <w:rPr>
          <w:rFonts w:ascii="Arial" w:eastAsia="Arial" w:hAnsi="Arial" w:cs="Arial"/>
          <w:sz w:val="24"/>
          <w:szCs w:val="24"/>
        </w:rPr>
        <w:t>r) exercer controle sobre a assiduidade, disciplina e pontualidade de seus empregados;</w:t>
      </w:r>
    </w:p>
    <w:p w14:paraId="0481048C" w14:textId="77777777" w:rsidR="000A04F1" w:rsidRDefault="00000000">
      <w:pPr>
        <w:spacing w:before="240" w:after="240" w:line="276" w:lineRule="auto"/>
        <w:ind w:left="560"/>
        <w:jc w:val="both"/>
        <w:rPr>
          <w:rFonts w:ascii="Arial" w:eastAsia="Arial" w:hAnsi="Arial" w:cs="Arial"/>
          <w:sz w:val="24"/>
          <w:szCs w:val="24"/>
        </w:rPr>
      </w:pPr>
      <w:r>
        <w:rPr>
          <w:rFonts w:ascii="Arial" w:eastAsia="Arial" w:hAnsi="Arial" w:cs="Arial"/>
          <w:sz w:val="24"/>
          <w:szCs w:val="24"/>
        </w:rPr>
        <w:t>s) manter registro diário de eventuais irregularidades ou ocorrências constatadas durante a execução dos serviços, podendo constituir-se de livro, caderno ou afins, dando ciência imediata ao fiscal do contrato;</w:t>
      </w:r>
    </w:p>
    <w:p w14:paraId="64981BF7" w14:textId="77777777" w:rsidR="000A04F1" w:rsidRDefault="00000000">
      <w:pPr>
        <w:spacing w:before="240" w:after="240" w:line="276" w:lineRule="auto"/>
        <w:ind w:left="560"/>
        <w:jc w:val="both"/>
        <w:rPr>
          <w:rFonts w:ascii="Arial" w:eastAsia="Arial" w:hAnsi="Arial" w:cs="Arial"/>
          <w:sz w:val="24"/>
          <w:szCs w:val="24"/>
        </w:rPr>
      </w:pPr>
      <w:r>
        <w:rPr>
          <w:rFonts w:ascii="Arial" w:eastAsia="Arial" w:hAnsi="Arial" w:cs="Arial"/>
          <w:sz w:val="24"/>
          <w:szCs w:val="24"/>
        </w:rPr>
        <w:t>t) instruir seus empregados quanto às necessidades de cumprimento das Normas Internas e de Segurança e Medicina do Trabalho nas instalações da CONTRATANTE, tais como prevenção de incêndio em suas dependências;</w:t>
      </w:r>
    </w:p>
    <w:p w14:paraId="3A75B9E8" w14:textId="77777777" w:rsidR="000A04F1" w:rsidRDefault="00000000">
      <w:pPr>
        <w:spacing w:before="240" w:after="240" w:line="276" w:lineRule="auto"/>
        <w:ind w:left="560"/>
        <w:jc w:val="both"/>
        <w:rPr>
          <w:rFonts w:ascii="Arial" w:eastAsia="Arial" w:hAnsi="Arial" w:cs="Arial"/>
          <w:sz w:val="24"/>
          <w:szCs w:val="24"/>
        </w:rPr>
      </w:pPr>
      <w:r>
        <w:rPr>
          <w:rFonts w:ascii="Arial" w:eastAsia="Arial" w:hAnsi="Arial" w:cs="Arial"/>
          <w:sz w:val="24"/>
          <w:szCs w:val="24"/>
        </w:rPr>
        <w:lastRenderedPageBreak/>
        <w:t>u) responsabilizar-se por todas as providências e obrigações estabelecidas na legislação específica de acidentes de trabalho, quando, em ocorrência da espécie, forem vítimas os seus empregados durante a execução deste contrato, ainda que acontecido em dependência da CONTRATANTE;</w:t>
      </w:r>
    </w:p>
    <w:p w14:paraId="5169D7B1" w14:textId="77777777" w:rsidR="000A04F1" w:rsidRDefault="00000000">
      <w:pPr>
        <w:spacing w:before="240" w:after="240" w:line="276" w:lineRule="auto"/>
        <w:ind w:left="560"/>
        <w:jc w:val="both"/>
        <w:rPr>
          <w:rFonts w:ascii="Arial" w:eastAsia="Arial" w:hAnsi="Arial" w:cs="Arial"/>
          <w:sz w:val="24"/>
          <w:szCs w:val="24"/>
        </w:rPr>
      </w:pPr>
      <w:r>
        <w:rPr>
          <w:rFonts w:ascii="Arial" w:eastAsia="Arial" w:hAnsi="Arial" w:cs="Arial"/>
          <w:sz w:val="24"/>
          <w:szCs w:val="24"/>
        </w:rPr>
        <w:t>v) prestar esclarecimentos que lhes forem solicitados, atendendo prontamente às eventuais reclamações relacionadas com os serviços prestados;</w:t>
      </w:r>
    </w:p>
    <w:p w14:paraId="6484760B" w14:textId="77777777" w:rsidR="000A04F1" w:rsidRDefault="00000000">
      <w:pPr>
        <w:spacing w:before="240" w:after="240" w:line="276" w:lineRule="auto"/>
        <w:ind w:left="560"/>
        <w:jc w:val="both"/>
        <w:rPr>
          <w:rFonts w:ascii="Arial" w:eastAsia="Arial" w:hAnsi="Arial" w:cs="Arial"/>
          <w:sz w:val="24"/>
          <w:szCs w:val="24"/>
        </w:rPr>
      </w:pPr>
      <w:r>
        <w:rPr>
          <w:rFonts w:ascii="Arial" w:eastAsia="Arial" w:hAnsi="Arial" w:cs="Arial"/>
          <w:sz w:val="24"/>
          <w:szCs w:val="24"/>
        </w:rPr>
        <w:t>w) comprovar, sempre que solicitado pela CONTRATANTE, no prazo de 05 (cinco) dias, a quitação das obrigações trabalhistas (incluindo férias e 13º salário), tributárias, previdenciárias, sindicais, eventuais verbas rescisórias e, mensalmente, o recolhimento das contribuições sociais (Fundo de Garantia por Tempo de Serviço e Previdência Social) pertinentes aos seus empregados alocados aos serviços, como condição à percepção mensal do valor faturado, e sob pena de rescisão contratual e aplicação das penalidades cabíveis;</w:t>
      </w:r>
    </w:p>
    <w:p w14:paraId="48B16E8B" w14:textId="77777777" w:rsidR="000A04F1" w:rsidRDefault="00000000">
      <w:pPr>
        <w:spacing w:before="240" w:after="240" w:line="276" w:lineRule="auto"/>
        <w:ind w:left="560"/>
        <w:jc w:val="both"/>
        <w:rPr>
          <w:rFonts w:ascii="Arial" w:eastAsia="Arial" w:hAnsi="Arial" w:cs="Arial"/>
          <w:sz w:val="24"/>
          <w:szCs w:val="24"/>
        </w:rPr>
      </w:pPr>
      <w:r>
        <w:rPr>
          <w:rFonts w:ascii="Arial" w:eastAsia="Arial" w:hAnsi="Arial" w:cs="Arial"/>
          <w:sz w:val="24"/>
          <w:szCs w:val="24"/>
        </w:rPr>
        <w:t>x) abster-se de transferir ou subcontratar o objeto deste contrato, no todo ou em parte, sob pena de rescisão, exceto casos em que serão permitidos a subcontratação a critério da CONTRATADA.</w:t>
      </w:r>
    </w:p>
    <w:p w14:paraId="59EAAF93" w14:textId="77777777" w:rsidR="000A04F1" w:rsidRDefault="00000000">
      <w:pPr>
        <w:spacing w:before="240" w:after="240" w:line="276" w:lineRule="auto"/>
        <w:ind w:left="560"/>
        <w:jc w:val="both"/>
        <w:rPr>
          <w:rFonts w:ascii="Arial" w:eastAsia="Arial" w:hAnsi="Arial" w:cs="Arial"/>
          <w:sz w:val="24"/>
          <w:szCs w:val="24"/>
        </w:rPr>
      </w:pPr>
      <w:r>
        <w:rPr>
          <w:rFonts w:ascii="Arial" w:eastAsia="Arial" w:hAnsi="Arial" w:cs="Arial"/>
          <w:sz w:val="24"/>
          <w:szCs w:val="24"/>
        </w:rPr>
        <w:t>y) aceitar, nas mesmas condições contratuais, os acréscimos ou supressões, nos termos do § 1º do artigo 65 da Lei 8.666/93;</w:t>
      </w:r>
    </w:p>
    <w:p w14:paraId="1B5E7585" w14:textId="77777777" w:rsidR="000A04F1" w:rsidRDefault="00000000">
      <w:pPr>
        <w:spacing w:before="240" w:after="240" w:line="276" w:lineRule="auto"/>
        <w:ind w:left="560"/>
        <w:jc w:val="both"/>
        <w:rPr>
          <w:rFonts w:ascii="Arial" w:eastAsia="Arial" w:hAnsi="Arial" w:cs="Arial"/>
          <w:sz w:val="24"/>
          <w:szCs w:val="24"/>
        </w:rPr>
      </w:pPr>
      <w:r>
        <w:rPr>
          <w:rFonts w:ascii="Arial" w:eastAsia="Arial" w:hAnsi="Arial" w:cs="Arial"/>
          <w:sz w:val="24"/>
          <w:szCs w:val="24"/>
        </w:rPr>
        <w:t>z) manter sempre atualizado o cadastro junto à CONTRATANTE comunicando o fiscal do contrato, sempre que houver quaisquer alterações em seus dados, incluindo, mas não se limitando a endereço, telefone e e-mail para contato.</w:t>
      </w:r>
    </w:p>
    <w:p w14:paraId="11CF1E00" w14:textId="77777777" w:rsidR="000A04F1" w:rsidRDefault="00000000">
      <w:pPr>
        <w:spacing w:before="240" w:after="240" w:line="276" w:lineRule="auto"/>
        <w:ind w:left="560"/>
        <w:jc w:val="both"/>
        <w:rPr>
          <w:rFonts w:ascii="Arial" w:eastAsia="Arial" w:hAnsi="Arial" w:cs="Arial"/>
          <w:sz w:val="24"/>
          <w:szCs w:val="24"/>
        </w:rPr>
      </w:pPr>
      <w:r>
        <w:rPr>
          <w:rFonts w:ascii="Arial" w:eastAsia="Arial" w:hAnsi="Arial" w:cs="Arial"/>
          <w:sz w:val="24"/>
          <w:szCs w:val="24"/>
        </w:rPr>
        <w:t>aa) Além das obrigações aqui elencadas, devem ser cumpridas todas aquelas contidas no Termo de Referência (</w:t>
      </w:r>
      <w:r>
        <w:rPr>
          <w:rFonts w:ascii="Arial" w:eastAsia="Arial" w:hAnsi="Arial" w:cs="Arial"/>
          <w:color w:val="0D0D0D"/>
          <w:sz w:val="24"/>
          <w:szCs w:val="24"/>
        </w:rPr>
        <w:t xml:space="preserve">Anexo I </w:t>
      </w:r>
      <w:r>
        <w:rPr>
          <w:rFonts w:ascii="Arial" w:eastAsia="Arial" w:hAnsi="Arial" w:cs="Arial"/>
          <w:sz w:val="24"/>
          <w:szCs w:val="24"/>
        </w:rPr>
        <w:t>– Pregão Presencial N° 001/2023).</w:t>
      </w:r>
    </w:p>
    <w:p w14:paraId="51BE9FB2" w14:textId="77777777" w:rsidR="000A04F1" w:rsidRDefault="00000000">
      <w:pPr>
        <w:spacing w:before="240" w:after="240" w:line="276" w:lineRule="auto"/>
        <w:ind w:left="560"/>
        <w:jc w:val="both"/>
        <w:rPr>
          <w:rFonts w:ascii="Arial" w:eastAsia="Arial" w:hAnsi="Arial" w:cs="Arial"/>
          <w:sz w:val="24"/>
          <w:szCs w:val="24"/>
        </w:rPr>
      </w:pPr>
      <w:r>
        <w:rPr>
          <w:rFonts w:ascii="Arial" w:eastAsia="Arial" w:hAnsi="Arial" w:cs="Arial"/>
          <w:sz w:val="24"/>
          <w:szCs w:val="24"/>
        </w:rPr>
        <w:t xml:space="preserve"> </w:t>
      </w:r>
    </w:p>
    <w:p w14:paraId="19014443" w14:textId="77777777" w:rsidR="000A04F1" w:rsidRDefault="00000000">
      <w:pPr>
        <w:spacing w:before="240" w:after="240" w:line="276" w:lineRule="auto"/>
        <w:jc w:val="both"/>
        <w:rPr>
          <w:rFonts w:ascii="Arial" w:eastAsia="Arial" w:hAnsi="Arial" w:cs="Arial"/>
          <w:b/>
          <w:sz w:val="24"/>
          <w:szCs w:val="24"/>
        </w:rPr>
      </w:pPr>
      <w:r>
        <w:rPr>
          <w:rFonts w:ascii="Arial" w:eastAsia="Arial" w:hAnsi="Arial" w:cs="Arial"/>
          <w:b/>
          <w:sz w:val="24"/>
          <w:szCs w:val="24"/>
        </w:rPr>
        <w:t>CLÁUSULA OITAVA: DAS OBRIGAÇÕES DA CONTRATANTE</w:t>
      </w:r>
    </w:p>
    <w:p w14:paraId="60A47496" w14:textId="77777777" w:rsidR="000A04F1" w:rsidRDefault="00000000">
      <w:pPr>
        <w:spacing w:before="240" w:after="240" w:line="276" w:lineRule="auto"/>
        <w:jc w:val="both"/>
        <w:rPr>
          <w:rFonts w:ascii="Arial" w:eastAsia="Arial" w:hAnsi="Arial" w:cs="Arial"/>
          <w:b/>
          <w:sz w:val="24"/>
          <w:szCs w:val="24"/>
        </w:rPr>
      </w:pPr>
      <w:r>
        <w:rPr>
          <w:rFonts w:ascii="Arial" w:eastAsia="Arial" w:hAnsi="Arial" w:cs="Arial"/>
          <w:b/>
          <w:sz w:val="24"/>
          <w:szCs w:val="24"/>
        </w:rPr>
        <w:t xml:space="preserve"> </w:t>
      </w:r>
    </w:p>
    <w:p w14:paraId="20198BD1"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lastRenderedPageBreak/>
        <w:t>PARÁGRAFO PRIMEIRO – Cabe à CONTRATANTE, sem prejuízo da responsabilidade pela execução de todos os serviços por parte da CONTRATADA:</w:t>
      </w:r>
    </w:p>
    <w:p w14:paraId="0F1584EE" w14:textId="77777777" w:rsidR="000A04F1" w:rsidRDefault="00000000">
      <w:pPr>
        <w:spacing w:before="240" w:after="240" w:line="276" w:lineRule="auto"/>
        <w:ind w:left="560"/>
        <w:jc w:val="both"/>
        <w:rPr>
          <w:rFonts w:ascii="Arial" w:eastAsia="Arial" w:hAnsi="Arial" w:cs="Arial"/>
          <w:sz w:val="24"/>
          <w:szCs w:val="24"/>
        </w:rPr>
      </w:pPr>
      <w:r>
        <w:rPr>
          <w:rFonts w:ascii="Arial" w:eastAsia="Arial" w:hAnsi="Arial" w:cs="Arial"/>
          <w:sz w:val="24"/>
          <w:szCs w:val="24"/>
        </w:rPr>
        <w:t>a) promover, por intermédio de servidor designado, o acompanhamento e a fiscalização da prestação dos serviços;</w:t>
      </w:r>
    </w:p>
    <w:p w14:paraId="4799542F" w14:textId="77777777" w:rsidR="000A04F1" w:rsidRDefault="00000000">
      <w:pPr>
        <w:spacing w:before="240" w:after="240" w:line="276" w:lineRule="auto"/>
        <w:ind w:left="560"/>
        <w:jc w:val="both"/>
        <w:rPr>
          <w:rFonts w:ascii="Arial" w:eastAsia="Arial" w:hAnsi="Arial" w:cs="Arial"/>
          <w:sz w:val="24"/>
          <w:szCs w:val="24"/>
        </w:rPr>
      </w:pPr>
      <w:r>
        <w:rPr>
          <w:rFonts w:ascii="Arial" w:eastAsia="Arial" w:hAnsi="Arial" w:cs="Arial"/>
          <w:sz w:val="24"/>
          <w:szCs w:val="24"/>
        </w:rPr>
        <w:t>b) notificar a CONTRATADA acerca da ocorrência de eventuais irregularidades, fixando-lhe prazo para correção;</w:t>
      </w:r>
    </w:p>
    <w:p w14:paraId="603F71FA" w14:textId="77777777" w:rsidR="000A04F1" w:rsidRDefault="00000000">
      <w:pPr>
        <w:spacing w:before="240" w:after="240" w:line="276" w:lineRule="auto"/>
        <w:ind w:left="560"/>
        <w:jc w:val="both"/>
        <w:rPr>
          <w:rFonts w:ascii="Arial" w:eastAsia="Arial" w:hAnsi="Arial" w:cs="Arial"/>
          <w:sz w:val="24"/>
          <w:szCs w:val="24"/>
        </w:rPr>
      </w:pPr>
      <w:r>
        <w:rPr>
          <w:rFonts w:ascii="Arial" w:eastAsia="Arial" w:hAnsi="Arial" w:cs="Arial"/>
          <w:sz w:val="24"/>
          <w:szCs w:val="24"/>
        </w:rPr>
        <w:t>c) aprovar a nota fiscal/fatura de prestação de serviços, desde que estes tenham sido realizados em conformidade com o estabelecido neste CONTRATO;</w:t>
      </w:r>
    </w:p>
    <w:p w14:paraId="7D047B07" w14:textId="77777777" w:rsidR="000A04F1" w:rsidRDefault="00000000">
      <w:pPr>
        <w:spacing w:before="240" w:after="240" w:line="276" w:lineRule="auto"/>
        <w:ind w:left="560"/>
        <w:jc w:val="both"/>
        <w:rPr>
          <w:rFonts w:ascii="Arial" w:eastAsia="Arial" w:hAnsi="Arial" w:cs="Arial"/>
          <w:sz w:val="24"/>
          <w:szCs w:val="24"/>
        </w:rPr>
      </w:pPr>
      <w:r>
        <w:rPr>
          <w:rFonts w:ascii="Arial" w:eastAsia="Arial" w:hAnsi="Arial" w:cs="Arial"/>
          <w:sz w:val="24"/>
          <w:szCs w:val="24"/>
        </w:rPr>
        <w:t>d) empenhar os recursos orçamentários necessários aos pagamentos, na dotação correspondente do orçamento vigente do Poder Legislativo, e efetuar os pagamentos devidos, de acordo com o estabelecido neste CONTRATO;</w:t>
      </w:r>
    </w:p>
    <w:p w14:paraId="2FF0BB5F" w14:textId="77777777" w:rsidR="000A04F1" w:rsidRDefault="00000000">
      <w:pPr>
        <w:spacing w:before="240" w:after="240" w:line="276" w:lineRule="auto"/>
        <w:ind w:left="560"/>
        <w:jc w:val="both"/>
        <w:rPr>
          <w:rFonts w:ascii="Arial" w:eastAsia="Arial" w:hAnsi="Arial" w:cs="Arial"/>
          <w:sz w:val="24"/>
          <w:szCs w:val="24"/>
        </w:rPr>
      </w:pPr>
      <w:r>
        <w:rPr>
          <w:rFonts w:ascii="Arial" w:eastAsia="Arial" w:hAnsi="Arial" w:cs="Arial"/>
          <w:sz w:val="24"/>
          <w:szCs w:val="24"/>
        </w:rPr>
        <w:t>e) Prestar informações e esclarecimentos atinentes ao objeto do contrato que venham a ser solicitados pela CONTRATADA;</w:t>
      </w:r>
    </w:p>
    <w:p w14:paraId="415100DB" w14:textId="77777777" w:rsidR="000A04F1" w:rsidRDefault="00000000">
      <w:pPr>
        <w:spacing w:before="240" w:after="240" w:line="276" w:lineRule="auto"/>
        <w:ind w:left="560"/>
        <w:jc w:val="both"/>
        <w:rPr>
          <w:rFonts w:ascii="Arial" w:eastAsia="Arial" w:hAnsi="Arial" w:cs="Arial"/>
          <w:sz w:val="24"/>
          <w:szCs w:val="24"/>
        </w:rPr>
      </w:pPr>
      <w:r>
        <w:rPr>
          <w:rFonts w:ascii="Arial" w:eastAsia="Arial" w:hAnsi="Arial" w:cs="Arial"/>
          <w:sz w:val="24"/>
          <w:szCs w:val="24"/>
        </w:rPr>
        <w:t>f) permitir acesso de funcionários da CONTRATADA, devidamente credenciados, nas dependências da Câmara Municipal de Mococa;</w:t>
      </w:r>
    </w:p>
    <w:p w14:paraId="5B9AA720"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PARÁGRAFO SEGUNDO – A fiscalização dos serviços pela CONTRATANTE não exclui nem diminui a responsabilidade da CONTRATADA por qualquer inobservância ou omissão às cláusulas do CONTRATO.</w:t>
      </w:r>
    </w:p>
    <w:p w14:paraId="570A6119"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 xml:space="preserve"> </w:t>
      </w:r>
    </w:p>
    <w:p w14:paraId="443BDA31" w14:textId="77777777" w:rsidR="000A04F1" w:rsidRDefault="00000000">
      <w:pPr>
        <w:spacing w:before="240" w:after="240" w:line="276" w:lineRule="auto"/>
        <w:jc w:val="both"/>
        <w:rPr>
          <w:rFonts w:ascii="Arial" w:eastAsia="Arial" w:hAnsi="Arial" w:cs="Arial"/>
          <w:b/>
          <w:sz w:val="24"/>
          <w:szCs w:val="24"/>
        </w:rPr>
      </w:pPr>
      <w:r>
        <w:rPr>
          <w:rFonts w:ascii="Arial" w:eastAsia="Arial" w:hAnsi="Arial" w:cs="Arial"/>
          <w:b/>
          <w:sz w:val="24"/>
          <w:szCs w:val="24"/>
        </w:rPr>
        <w:t>CLÁUSULA NONA: DA ALTERAÇÃO DO CONTRATO</w:t>
      </w:r>
    </w:p>
    <w:p w14:paraId="472E6909" w14:textId="77777777" w:rsidR="000A04F1" w:rsidRDefault="00000000">
      <w:pPr>
        <w:spacing w:before="240" w:after="240" w:line="276" w:lineRule="auto"/>
        <w:jc w:val="both"/>
        <w:rPr>
          <w:rFonts w:ascii="Arial" w:eastAsia="Arial" w:hAnsi="Arial" w:cs="Arial"/>
          <w:b/>
          <w:sz w:val="24"/>
          <w:szCs w:val="24"/>
        </w:rPr>
      </w:pPr>
      <w:r>
        <w:rPr>
          <w:rFonts w:ascii="Arial" w:eastAsia="Arial" w:hAnsi="Arial" w:cs="Arial"/>
          <w:b/>
          <w:sz w:val="24"/>
          <w:szCs w:val="24"/>
        </w:rPr>
        <w:t xml:space="preserve"> </w:t>
      </w:r>
    </w:p>
    <w:p w14:paraId="5A8052F0"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PARÁGRAFO ÚNICO - Este CONTRATO poderá ser alterado nos termos do disposto no artigo 65, da Lei n.º 8.666/93, mediante a formalização do correspondente Termo de Aditamento.</w:t>
      </w:r>
    </w:p>
    <w:p w14:paraId="07FAA4C5"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 xml:space="preserve"> </w:t>
      </w:r>
    </w:p>
    <w:p w14:paraId="358FDC67" w14:textId="77777777" w:rsidR="000A04F1" w:rsidRDefault="00000000">
      <w:pPr>
        <w:spacing w:before="240" w:after="240" w:line="276" w:lineRule="auto"/>
        <w:jc w:val="both"/>
        <w:rPr>
          <w:rFonts w:ascii="Arial" w:eastAsia="Arial" w:hAnsi="Arial" w:cs="Arial"/>
          <w:b/>
          <w:sz w:val="24"/>
          <w:szCs w:val="24"/>
        </w:rPr>
      </w:pPr>
      <w:r>
        <w:rPr>
          <w:rFonts w:ascii="Arial" w:eastAsia="Arial" w:hAnsi="Arial" w:cs="Arial"/>
          <w:b/>
          <w:sz w:val="24"/>
          <w:szCs w:val="24"/>
        </w:rPr>
        <w:lastRenderedPageBreak/>
        <w:t>CLÁUSULA DÉCIMA: DAS SANÇÕES ADMINISTRATIVAS</w:t>
      </w:r>
    </w:p>
    <w:p w14:paraId="6B073627" w14:textId="77777777" w:rsidR="000A04F1" w:rsidRDefault="00000000">
      <w:pPr>
        <w:spacing w:before="240" w:after="240" w:line="276" w:lineRule="auto"/>
        <w:jc w:val="both"/>
        <w:rPr>
          <w:rFonts w:ascii="Arial" w:eastAsia="Arial" w:hAnsi="Arial" w:cs="Arial"/>
          <w:b/>
          <w:sz w:val="24"/>
          <w:szCs w:val="24"/>
        </w:rPr>
      </w:pPr>
      <w:r>
        <w:rPr>
          <w:rFonts w:ascii="Arial" w:eastAsia="Arial" w:hAnsi="Arial" w:cs="Arial"/>
          <w:b/>
          <w:sz w:val="24"/>
          <w:szCs w:val="24"/>
        </w:rPr>
        <w:t xml:space="preserve"> </w:t>
      </w:r>
    </w:p>
    <w:p w14:paraId="0EB5751A"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PARÁGRAFO PRIMEIRO – A inexecução total ou parcial das cláusulas contratuais sujeitará a CONTRATADA, garantida a prévia defesa, às sanções :</w:t>
      </w:r>
    </w:p>
    <w:p w14:paraId="625A0E88"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 xml:space="preserve"> </w:t>
      </w:r>
    </w:p>
    <w:tbl>
      <w:tblPr>
        <w:tblStyle w:val="ac"/>
        <w:tblW w:w="8503" w:type="dxa"/>
        <w:tblBorders>
          <w:top w:val="nil"/>
          <w:left w:val="nil"/>
          <w:bottom w:val="nil"/>
          <w:right w:val="nil"/>
          <w:insideH w:val="nil"/>
          <w:insideV w:val="nil"/>
        </w:tblBorders>
        <w:tblLayout w:type="fixed"/>
        <w:tblLook w:val="0600" w:firstRow="0" w:lastRow="0" w:firstColumn="0" w:lastColumn="0" w:noHBand="1" w:noVBand="1"/>
      </w:tblPr>
      <w:tblGrid>
        <w:gridCol w:w="4129"/>
        <w:gridCol w:w="4374"/>
      </w:tblGrid>
      <w:tr w:rsidR="000A04F1" w14:paraId="1E647E64" w14:textId="77777777">
        <w:trPr>
          <w:trHeight w:val="485"/>
        </w:trPr>
        <w:tc>
          <w:tcPr>
            <w:tcW w:w="412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3EC5811" w14:textId="77777777" w:rsidR="000A04F1" w:rsidRDefault="00000000">
            <w:pPr>
              <w:spacing w:before="240" w:after="240" w:line="276" w:lineRule="auto"/>
              <w:jc w:val="center"/>
              <w:rPr>
                <w:rFonts w:ascii="Arial" w:eastAsia="Arial" w:hAnsi="Arial" w:cs="Arial"/>
                <w:b/>
                <w:sz w:val="24"/>
                <w:szCs w:val="24"/>
              </w:rPr>
            </w:pPr>
            <w:r>
              <w:rPr>
                <w:rFonts w:ascii="Arial" w:eastAsia="Arial" w:hAnsi="Arial" w:cs="Arial"/>
                <w:b/>
                <w:sz w:val="24"/>
                <w:szCs w:val="24"/>
              </w:rPr>
              <w:t>GRAU DA INFRAÇÃO</w:t>
            </w:r>
          </w:p>
        </w:tc>
        <w:tc>
          <w:tcPr>
            <w:tcW w:w="4374"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0CFB43CB" w14:textId="77777777" w:rsidR="000A04F1" w:rsidRDefault="00000000">
            <w:pPr>
              <w:spacing w:before="240" w:after="240" w:line="276" w:lineRule="auto"/>
              <w:jc w:val="center"/>
              <w:rPr>
                <w:rFonts w:ascii="Arial" w:eastAsia="Arial" w:hAnsi="Arial" w:cs="Arial"/>
                <w:b/>
                <w:sz w:val="24"/>
                <w:szCs w:val="24"/>
              </w:rPr>
            </w:pPr>
            <w:r>
              <w:rPr>
                <w:rFonts w:ascii="Arial" w:eastAsia="Arial" w:hAnsi="Arial" w:cs="Arial"/>
                <w:b/>
                <w:sz w:val="24"/>
                <w:szCs w:val="24"/>
              </w:rPr>
              <w:t>CORRESPONDÊNCIA</w:t>
            </w:r>
          </w:p>
        </w:tc>
      </w:tr>
      <w:tr w:rsidR="000A04F1" w14:paraId="6EF938D0" w14:textId="77777777">
        <w:trPr>
          <w:trHeight w:val="485"/>
        </w:trPr>
        <w:tc>
          <w:tcPr>
            <w:tcW w:w="4129"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10518C49" w14:textId="77777777" w:rsidR="000A04F1" w:rsidRDefault="00000000">
            <w:pPr>
              <w:spacing w:before="240" w:after="240" w:line="276" w:lineRule="auto"/>
              <w:jc w:val="center"/>
              <w:rPr>
                <w:rFonts w:ascii="Arial" w:eastAsia="Arial" w:hAnsi="Arial" w:cs="Arial"/>
                <w:sz w:val="24"/>
                <w:szCs w:val="24"/>
              </w:rPr>
            </w:pPr>
            <w:r>
              <w:rPr>
                <w:rFonts w:ascii="Arial" w:eastAsia="Arial" w:hAnsi="Arial" w:cs="Arial"/>
                <w:sz w:val="24"/>
                <w:szCs w:val="24"/>
              </w:rPr>
              <w:t>1</w:t>
            </w:r>
          </w:p>
        </w:tc>
        <w:tc>
          <w:tcPr>
            <w:tcW w:w="4374" w:type="dxa"/>
            <w:tcBorders>
              <w:top w:val="nil"/>
              <w:left w:val="nil"/>
              <w:bottom w:val="single" w:sz="6" w:space="0" w:color="000000"/>
              <w:right w:val="single" w:sz="6" w:space="0" w:color="000000"/>
            </w:tcBorders>
            <w:tcMar>
              <w:top w:w="100" w:type="dxa"/>
              <w:left w:w="100" w:type="dxa"/>
              <w:bottom w:w="100" w:type="dxa"/>
              <w:right w:w="100" w:type="dxa"/>
            </w:tcMar>
          </w:tcPr>
          <w:p w14:paraId="237F8AB6" w14:textId="77777777" w:rsidR="000A04F1" w:rsidRDefault="00000000">
            <w:pPr>
              <w:spacing w:before="240" w:after="240" w:line="276" w:lineRule="auto"/>
              <w:jc w:val="center"/>
              <w:rPr>
                <w:rFonts w:ascii="Arial" w:eastAsia="Arial" w:hAnsi="Arial" w:cs="Arial"/>
                <w:sz w:val="24"/>
                <w:szCs w:val="24"/>
              </w:rPr>
            </w:pPr>
            <w:r>
              <w:rPr>
                <w:rFonts w:ascii="Arial" w:eastAsia="Arial" w:hAnsi="Arial" w:cs="Arial"/>
                <w:sz w:val="24"/>
                <w:szCs w:val="24"/>
              </w:rPr>
              <w:t>Advertência por escrito</w:t>
            </w:r>
          </w:p>
        </w:tc>
      </w:tr>
      <w:tr w:rsidR="000A04F1" w14:paraId="0323B4A7" w14:textId="77777777">
        <w:trPr>
          <w:trHeight w:val="485"/>
        </w:trPr>
        <w:tc>
          <w:tcPr>
            <w:tcW w:w="4129"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6A057574" w14:textId="77777777" w:rsidR="000A04F1" w:rsidRDefault="00000000">
            <w:pPr>
              <w:spacing w:before="240" w:after="240" w:line="276" w:lineRule="auto"/>
              <w:jc w:val="center"/>
              <w:rPr>
                <w:rFonts w:ascii="Arial" w:eastAsia="Arial" w:hAnsi="Arial" w:cs="Arial"/>
                <w:sz w:val="24"/>
                <w:szCs w:val="24"/>
              </w:rPr>
            </w:pPr>
            <w:r>
              <w:rPr>
                <w:rFonts w:ascii="Arial" w:eastAsia="Arial" w:hAnsi="Arial" w:cs="Arial"/>
                <w:sz w:val="24"/>
                <w:szCs w:val="24"/>
              </w:rPr>
              <w:t>2</w:t>
            </w:r>
          </w:p>
        </w:tc>
        <w:tc>
          <w:tcPr>
            <w:tcW w:w="4374" w:type="dxa"/>
            <w:tcBorders>
              <w:top w:val="nil"/>
              <w:left w:val="nil"/>
              <w:bottom w:val="single" w:sz="6" w:space="0" w:color="000000"/>
              <w:right w:val="single" w:sz="6" w:space="0" w:color="000000"/>
            </w:tcBorders>
            <w:tcMar>
              <w:top w:w="100" w:type="dxa"/>
              <w:left w:w="100" w:type="dxa"/>
              <w:bottom w:w="100" w:type="dxa"/>
              <w:right w:w="100" w:type="dxa"/>
            </w:tcMar>
          </w:tcPr>
          <w:p w14:paraId="6E77C093" w14:textId="77777777" w:rsidR="000A04F1" w:rsidRDefault="00000000">
            <w:pPr>
              <w:spacing w:before="240" w:after="240" w:line="276" w:lineRule="auto"/>
              <w:jc w:val="center"/>
              <w:rPr>
                <w:rFonts w:ascii="Arial" w:eastAsia="Arial" w:hAnsi="Arial" w:cs="Arial"/>
                <w:sz w:val="24"/>
                <w:szCs w:val="24"/>
              </w:rPr>
            </w:pPr>
            <w:r>
              <w:rPr>
                <w:rFonts w:ascii="Arial" w:eastAsia="Arial" w:hAnsi="Arial" w:cs="Arial"/>
                <w:sz w:val="24"/>
                <w:szCs w:val="24"/>
              </w:rPr>
              <w:t>Multa de 0,07% (sete centésimos por cento)</w:t>
            </w:r>
          </w:p>
        </w:tc>
      </w:tr>
      <w:tr w:rsidR="000A04F1" w14:paraId="3CB3E11A" w14:textId="77777777">
        <w:trPr>
          <w:trHeight w:val="485"/>
        </w:trPr>
        <w:tc>
          <w:tcPr>
            <w:tcW w:w="4129"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0BD617DA" w14:textId="77777777" w:rsidR="000A04F1" w:rsidRDefault="00000000">
            <w:pPr>
              <w:spacing w:before="240" w:after="240" w:line="276" w:lineRule="auto"/>
              <w:jc w:val="center"/>
              <w:rPr>
                <w:rFonts w:ascii="Arial" w:eastAsia="Arial" w:hAnsi="Arial" w:cs="Arial"/>
                <w:sz w:val="24"/>
                <w:szCs w:val="24"/>
              </w:rPr>
            </w:pPr>
            <w:r>
              <w:rPr>
                <w:rFonts w:ascii="Arial" w:eastAsia="Arial" w:hAnsi="Arial" w:cs="Arial"/>
                <w:sz w:val="24"/>
                <w:szCs w:val="24"/>
              </w:rPr>
              <w:t>3</w:t>
            </w:r>
          </w:p>
        </w:tc>
        <w:tc>
          <w:tcPr>
            <w:tcW w:w="4374" w:type="dxa"/>
            <w:tcBorders>
              <w:top w:val="nil"/>
              <w:left w:val="nil"/>
              <w:bottom w:val="single" w:sz="6" w:space="0" w:color="000000"/>
              <w:right w:val="single" w:sz="6" w:space="0" w:color="000000"/>
            </w:tcBorders>
            <w:tcMar>
              <w:top w:w="100" w:type="dxa"/>
              <w:left w:w="100" w:type="dxa"/>
              <w:bottom w:w="100" w:type="dxa"/>
              <w:right w:w="100" w:type="dxa"/>
            </w:tcMar>
          </w:tcPr>
          <w:p w14:paraId="2F5DCDFB" w14:textId="77777777" w:rsidR="000A04F1" w:rsidRDefault="00000000">
            <w:pPr>
              <w:spacing w:before="240" w:after="240" w:line="276" w:lineRule="auto"/>
              <w:jc w:val="center"/>
              <w:rPr>
                <w:rFonts w:ascii="Arial" w:eastAsia="Arial" w:hAnsi="Arial" w:cs="Arial"/>
                <w:sz w:val="24"/>
                <w:szCs w:val="24"/>
              </w:rPr>
            </w:pPr>
            <w:r>
              <w:rPr>
                <w:rFonts w:ascii="Arial" w:eastAsia="Arial" w:hAnsi="Arial" w:cs="Arial"/>
                <w:sz w:val="24"/>
                <w:szCs w:val="24"/>
              </w:rPr>
              <w:t>Multa de 2,5% (dois e meio por cento)</w:t>
            </w:r>
          </w:p>
        </w:tc>
      </w:tr>
      <w:tr w:rsidR="000A04F1" w14:paraId="633316A4" w14:textId="77777777">
        <w:trPr>
          <w:trHeight w:val="485"/>
        </w:trPr>
        <w:tc>
          <w:tcPr>
            <w:tcW w:w="4129"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5BCF859D" w14:textId="77777777" w:rsidR="000A04F1" w:rsidRDefault="00000000">
            <w:pPr>
              <w:spacing w:before="240" w:after="240" w:line="276" w:lineRule="auto"/>
              <w:jc w:val="center"/>
              <w:rPr>
                <w:rFonts w:ascii="Arial" w:eastAsia="Arial" w:hAnsi="Arial" w:cs="Arial"/>
                <w:sz w:val="24"/>
                <w:szCs w:val="24"/>
              </w:rPr>
            </w:pPr>
            <w:r>
              <w:rPr>
                <w:rFonts w:ascii="Arial" w:eastAsia="Arial" w:hAnsi="Arial" w:cs="Arial"/>
                <w:sz w:val="24"/>
                <w:szCs w:val="24"/>
              </w:rPr>
              <w:t>4</w:t>
            </w:r>
          </w:p>
        </w:tc>
        <w:tc>
          <w:tcPr>
            <w:tcW w:w="4374" w:type="dxa"/>
            <w:tcBorders>
              <w:top w:val="nil"/>
              <w:left w:val="nil"/>
              <w:bottom w:val="single" w:sz="6" w:space="0" w:color="000000"/>
              <w:right w:val="single" w:sz="6" w:space="0" w:color="000000"/>
            </w:tcBorders>
            <w:tcMar>
              <w:top w:w="100" w:type="dxa"/>
              <w:left w:w="100" w:type="dxa"/>
              <w:bottom w:w="100" w:type="dxa"/>
              <w:right w:w="100" w:type="dxa"/>
            </w:tcMar>
          </w:tcPr>
          <w:p w14:paraId="4345AE0E" w14:textId="77777777" w:rsidR="000A04F1" w:rsidRDefault="00000000">
            <w:pPr>
              <w:spacing w:before="240" w:after="240" w:line="276" w:lineRule="auto"/>
              <w:jc w:val="center"/>
              <w:rPr>
                <w:rFonts w:ascii="Arial" w:eastAsia="Arial" w:hAnsi="Arial" w:cs="Arial"/>
                <w:sz w:val="24"/>
                <w:szCs w:val="24"/>
              </w:rPr>
            </w:pPr>
            <w:r>
              <w:rPr>
                <w:rFonts w:ascii="Arial" w:eastAsia="Arial" w:hAnsi="Arial" w:cs="Arial"/>
                <w:sz w:val="24"/>
                <w:szCs w:val="24"/>
              </w:rPr>
              <w:t>Multa de 8% (oito por cento)</w:t>
            </w:r>
          </w:p>
        </w:tc>
      </w:tr>
      <w:tr w:rsidR="000A04F1" w14:paraId="70C0BEC0" w14:textId="77777777">
        <w:trPr>
          <w:trHeight w:val="485"/>
        </w:trPr>
        <w:tc>
          <w:tcPr>
            <w:tcW w:w="4129"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39F87D53" w14:textId="77777777" w:rsidR="000A04F1" w:rsidRDefault="00000000">
            <w:pPr>
              <w:spacing w:before="240" w:after="240" w:line="276" w:lineRule="auto"/>
              <w:jc w:val="center"/>
              <w:rPr>
                <w:rFonts w:ascii="Arial" w:eastAsia="Arial" w:hAnsi="Arial" w:cs="Arial"/>
                <w:sz w:val="24"/>
                <w:szCs w:val="24"/>
              </w:rPr>
            </w:pPr>
            <w:r>
              <w:rPr>
                <w:rFonts w:ascii="Arial" w:eastAsia="Arial" w:hAnsi="Arial" w:cs="Arial"/>
                <w:sz w:val="24"/>
                <w:szCs w:val="24"/>
              </w:rPr>
              <w:t>5</w:t>
            </w:r>
          </w:p>
        </w:tc>
        <w:tc>
          <w:tcPr>
            <w:tcW w:w="4374" w:type="dxa"/>
            <w:tcBorders>
              <w:top w:val="nil"/>
              <w:left w:val="nil"/>
              <w:bottom w:val="single" w:sz="6" w:space="0" w:color="000000"/>
              <w:right w:val="single" w:sz="6" w:space="0" w:color="000000"/>
            </w:tcBorders>
            <w:tcMar>
              <w:top w:w="100" w:type="dxa"/>
              <w:left w:w="100" w:type="dxa"/>
              <w:bottom w:w="100" w:type="dxa"/>
              <w:right w:w="100" w:type="dxa"/>
            </w:tcMar>
          </w:tcPr>
          <w:p w14:paraId="0CECBAA3" w14:textId="77777777" w:rsidR="000A04F1" w:rsidRDefault="00000000">
            <w:pPr>
              <w:spacing w:before="240" w:after="240" w:line="276" w:lineRule="auto"/>
              <w:jc w:val="center"/>
              <w:rPr>
                <w:rFonts w:ascii="Arial" w:eastAsia="Arial" w:hAnsi="Arial" w:cs="Arial"/>
                <w:sz w:val="24"/>
                <w:szCs w:val="24"/>
              </w:rPr>
            </w:pPr>
            <w:r>
              <w:rPr>
                <w:rFonts w:ascii="Arial" w:eastAsia="Arial" w:hAnsi="Arial" w:cs="Arial"/>
                <w:sz w:val="24"/>
                <w:szCs w:val="24"/>
              </w:rPr>
              <w:t>Multa de 10% (dez por cento)</w:t>
            </w:r>
          </w:p>
        </w:tc>
      </w:tr>
      <w:tr w:rsidR="000A04F1" w14:paraId="3C6F5193" w14:textId="77777777">
        <w:trPr>
          <w:trHeight w:val="485"/>
        </w:trPr>
        <w:tc>
          <w:tcPr>
            <w:tcW w:w="4129"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2D62CD27" w14:textId="77777777" w:rsidR="000A04F1" w:rsidRDefault="00000000">
            <w:pPr>
              <w:spacing w:before="240" w:after="240" w:line="276" w:lineRule="auto"/>
              <w:jc w:val="center"/>
              <w:rPr>
                <w:rFonts w:ascii="Arial" w:eastAsia="Arial" w:hAnsi="Arial" w:cs="Arial"/>
                <w:sz w:val="24"/>
                <w:szCs w:val="24"/>
              </w:rPr>
            </w:pPr>
            <w:r>
              <w:rPr>
                <w:rFonts w:ascii="Arial" w:eastAsia="Arial" w:hAnsi="Arial" w:cs="Arial"/>
                <w:sz w:val="24"/>
                <w:szCs w:val="24"/>
              </w:rPr>
              <w:t>6</w:t>
            </w:r>
          </w:p>
        </w:tc>
        <w:tc>
          <w:tcPr>
            <w:tcW w:w="4374" w:type="dxa"/>
            <w:tcBorders>
              <w:top w:val="nil"/>
              <w:left w:val="nil"/>
              <w:bottom w:val="single" w:sz="6" w:space="0" w:color="000000"/>
              <w:right w:val="single" w:sz="6" w:space="0" w:color="000000"/>
            </w:tcBorders>
            <w:tcMar>
              <w:top w:w="100" w:type="dxa"/>
              <w:left w:w="100" w:type="dxa"/>
              <w:bottom w:w="100" w:type="dxa"/>
              <w:right w:w="100" w:type="dxa"/>
            </w:tcMar>
          </w:tcPr>
          <w:p w14:paraId="42651F51" w14:textId="77777777" w:rsidR="000A04F1" w:rsidRDefault="00000000">
            <w:pPr>
              <w:spacing w:before="240" w:after="240" w:line="276" w:lineRule="auto"/>
              <w:jc w:val="center"/>
              <w:rPr>
                <w:rFonts w:ascii="Arial" w:eastAsia="Arial" w:hAnsi="Arial" w:cs="Arial"/>
                <w:sz w:val="24"/>
                <w:szCs w:val="24"/>
              </w:rPr>
            </w:pPr>
            <w:r>
              <w:rPr>
                <w:rFonts w:ascii="Arial" w:eastAsia="Arial" w:hAnsi="Arial" w:cs="Arial"/>
                <w:sz w:val="24"/>
                <w:szCs w:val="24"/>
              </w:rPr>
              <w:t>Multa de 20% (vinte por cento)</w:t>
            </w:r>
          </w:p>
        </w:tc>
      </w:tr>
    </w:tbl>
    <w:p w14:paraId="15994481"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 xml:space="preserve"> </w:t>
      </w:r>
    </w:p>
    <w:p w14:paraId="33E5C302"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 xml:space="preserve"> </w:t>
      </w:r>
    </w:p>
    <w:p w14:paraId="1076FBC5"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 xml:space="preserve"> </w:t>
      </w:r>
    </w:p>
    <w:tbl>
      <w:tblPr>
        <w:tblStyle w:val="ad"/>
        <w:tblW w:w="8503" w:type="dxa"/>
        <w:tblBorders>
          <w:top w:val="nil"/>
          <w:left w:val="nil"/>
          <w:bottom w:val="nil"/>
          <w:right w:val="nil"/>
          <w:insideH w:val="nil"/>
          <w:insideV w:val="nil"/>
        </w:tblBorders>
        <w:tblLayout w:type="fixed"/>
        <w:tblLook w:val="0600" w:firstRow="0" w:lastRow="0" w:firstColumn="0" w:lastColumn="0" w:noHBand="1" w:noVBand="1"/>
      </w:tblPr>
      <w:tblGrid>
        <w:gridCol w:w="834"/>
        <w:gridCol w:w="4202"/>
        <w:gridCol w:w="1208"/>
        <w:gridCol w:w="2259"/>
      </w:tblGrid>
      <w:tr w:rsidR="000A04F1" w14:paraId="5DB2EA7D" w14:textId="77777777">
        <w:trPr>
          <w:trHeight w:val="485"/>
        </w:trPr>
        <w:tc>
          <w:tcPr>
            <w:tcW w:w="83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FA57874" w14:textId="77777777" w:rsidR="000A04F1" w:rsidRDefault="00000000">
            <w:pPr>
              <w:spacing w:before="240" w:after="240" w:line="276" w:lineRule="auto"/>
              <w:jc w:val="center"/>
              <w:rPr>
                <w:rFonts w:ascii="Arial" w:eastAsia="Arial" w:hAnsi="Arial" w:cs="Arial"/>
                <w:b/>
                <w:sz w:val="24"/>
                <w:szCs w:val="24"/>
              </w:rPr>
            </w:pPr>
            <w:r>
              <w:rPr>
                <w:rFonts w:ascii="Arial" w:eastAsia="Arial" w:hAnsi="Arial" w:cs="Arial"/>
                <w:b/>
                <w:sz w:val="24"/>
                <w:szCs w:val="24"/>
              </w:rPr>
              <w:lastRenderedPageBreak/>
              <w:t>ITEM</w:t>
            </w:r>
          </w:p>
        </w:tc>
        <w:tc>
          <w:tcPr>
            <w:tcW w:w="4201"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4A0AC358" w14:textId="77777777" w:rsidR="000A04F1" w:rsidRDefault="00000000">
            <w:pPr>
              <w:spacing w:before="240" w:after="240" w:line="276" w:lineRule="auto"/>
              <w:jc w:val="center"/>
              <w:rPr>
                <w:rFonts w:ascii="Arial" w:eastAsia="Arial" w:hAnsi="Arial" w:cs="Arial"/>
                <w:b/>
                <w:sz w:val="24"/>
                <w:szCs w:val="24"/>
              </w:rPr>
            </w:pPr>
            <w:r>
              <w:rPr>
                <w:rFonts w:ascii="Arial" w:eastAsia="Arial" w:hAnsi="Arial" w:cs="Arial"/>
                <w:b/>
                <w:sz w:val="24"/>
                <w:szCs w:val="24"/>
              </w:rPr>
              <w:t>DESCRIÇÃO</w:t>
            </w:r>
          </w:p>
        </w:tc>
        <w:tc>
          <w:tcPr>
            <w:tcW w:w="1208"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19F4F292" w14:textId="77777777" w:rsidR="000A04F1" w:rsidRDefault="00000000">
            <w:pPr>
              <w:spacing w:before="240" w:after="240" w:line="276" w:lineRule="auto"/>
              <w:jc w:val="center"/>
              <w:rPr>
                <w:rFonts w:ascii="Arial" w:eastAsia="Arial" w:hAnsi="Arial" w:cs="Arial"/>
                <w:b/>
                <w:sz w:val="24"/>
                <w:szCs w:val="24"/>
              </w:rPr>
            </w:pPr>
            <w:r>
              <w:rPr>
                <w:rFonts w:ascii="Arial" w:eastAsia="Arial" w:hAnsi="Arial" w:cs="Arial"/>
                <w:b/>
                <w:sz w:val="24"/>
                <w:szCs w:val="24"/>
              </w:rPr>
              <w:t>GRAU</w:t>
            </w:r>
          </w:p>
        </w:tc>
        <w:tc>
          <w:tcPr>
            <w:tcW w:w="2258"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650A7838" w14:textId="77777777" w:rsidR="000A04F1" w:rsidRDefault="00000000">
            <w:pPr>
              <w:spacing w:before="240" w:after="240" w:line="276" w:lineRule="auto"/>
              <w:jc w:val="center"/>
              <w:rPr>
                <w:rFonts w:ascii="Arial" w:eastAsia="Arial" w:hAnsi="Arial" w:cs="Arial"/>
                <w:b/>
                <w:sz w:val="24"/>
                <w:szCs w:val="24"/>
              </w:rPr>
            </w:pPr>
            <w:r>
              <w:rPr>
                <w:rFonts w:ascii="Arial" w:eastAsia="Arial" w:hAnsi="Arial" w:cs="Arial"/>
                <w:b/>
                <w:sz w:val="24"/>
                <w:szCs w:val="24"/>
              </w:rPr>
              <w:t>REFERÊNCIA</w:t>
            </w:r>
          </w:p>
        </w:tc>
      </w:tr>
      <w:tr w:rsidR="000A04F1" w14:paraId="1869962A" w14:textId="77777777">
        <w:trPr>
          <w:trHeight w:val="1565"/>
        </w:trPr>
        <w:tc>
          <w:tcPr>
            <w:tcW w:w="834"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33DA97B3"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A)</w:t>
            </w:r>
          </w:p>
        </w:tc>
        <w:tc>
          <w:tcPr>
            <w:tcW w:w="4201" w:type="dxa"/>
            <w:tcBorders>
              <w:top w:val="nil"/>
              <w:left w:val="nil"/>
              <w:bottom w:val="single" w:sz="6" w:space="0" w:color="000000"/>
              <w:right w:val="single" w:sz="6" w:space="0" w:color="000000"/>
            </w:tcBorders>
            <w:tcMar>
              <w:top w:w="100" w:type="dxa"/>
              <w:left w:w="100" w:type="dxa"/>
              <w:bottom w:w="100" w:type="dxa"/>
              <w:right w:w="100" w:type="dxa"/>
            </w:tcMar>
          </w:tcPr>
          <w:p w14:paraId="63FA8325"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Pela recusa do adjudicatário em assinar o contrato, aceitar ou retirar o instrumento equivalente, no prazo estabelecido pela Administração, determinando o descumprimento total da obrigação</w:t>
            </w:r>
          </w:p>
        </w:tc>
        <w:tc>
          <w:tcPr>
            <w:tcW w:w="1208" w:type="dxa"/>
            <w:tcBorders>
              <w:top w:val="nil"/>
              <w:left w:val="nil"/>
              <w:bottom w:val="single" w:sz="6" w:space="0" w:color="000000"/>
              <w:right w:val="single" w:sz="6" w:space="0" w:color="000000"/>
            </w:tcBorders>
            <w:tcMar>
              <w:top w:w="100" w:type="dxa"/>
              <w:left w:w="100" w:type="dxa"/>
              <w:bottom w:w="100" w:type="dxa"/>
              <w:right w:w="100" w:type="dxa"/>
            </w:tcMar>
          </w:tcPr>
          <w:p w14:paraId="1C860978" w14:textId="77777777" w:rsidR="000A04F1" w:rsidRDefault="00000000">
            <w:pPr>
              <w:spacing w:before="240" w:after="240" w:line="276" w:lineRule="auto"/>
              <w:jc w:val="center"/>
              <w:rPr>
                <w:rFonts w:ascii="Arial" w:eastAsia="Arial" w:hAnsi="Arial" w:cs="Arial"/>
                <w:sz w:val="24"/>
                <w:szCs w:val="24"/>
              </w:rPr>
            </w:pPr>
            <w:r>
              <w:rPr>
                <w:rFonts w:ascii="Arial" w:eastAsia="Arial" w:hAnsi="Arial" w:cs="Arial"/>
                <w:sz w:val="24"/>
                <w:szCs w:val="24"/>
              </w:rPr>
              <w:t>5</w:t>
            </w:r>
          </w:p>
        </w:tc>
        <w:tc>
          <w:tcPr>
            <w:tcW w:w="2258" w:type="dxa"/>
            <w:tcBorders>
              <w:top w:val="nil"/>
              <w:left w:val="nil"/>
              <w:bottom w:val="single" w:sz="6" w:space="0" w:color="000000"/>
              <w:right w:val="single" w:sz="6" w:space="0" w:color="000000"/>
            </w:tcBorders>
            <w:tcMar>
              <w:top w:w="100" w:type="dxa"/>
              <w:left w:w="100" w:type="dxa"/>
              <w:bottom w:w="100" w:type="dxa"/>
              <w:right w:w="100" w:type="dxa"/>
            </w:tcMar>
          </w:tcPr>
          <w:p w14:paraId="5D261111"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Sobre o valor total da contratação.</w:t>
            </w:r>
          </w:p>
        </w:tc>
      </w:tr>
      <w:tr w:rsidR="000A04F1" w14:paraId="508EF9C7" w14:textId="77777777">
        <w:trPr>
          <w:trHeight w:val="1295"/>
        </w:trPr>
        <w:tc>
          <w:tcPr>
            <w:tcW w:w="834"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25B28CB2"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B)</w:t>
            </w:r>
          </w:p>
        </w:tc>
        <w:tc>
          <w:tcPr>
            <w:tcW w:w="4201" w:type="dxa"/>
            <w:tcBorders>
              <w:top w:val="nil"/>
              <w:left w:val="nil"/>
              <w:bottom w:val="single" w:sz="6" w:space="0" w:color="000000"/>
              <w:right w:val="single" w:sz="6" w:space="0" w:color="000000"/>
            </w:tcBorders>
            <w:tcMar>
              <w:top w:w="100" w:type="dxa"/>
              <w:left w:w="100" w:type="dxa"/>
              <w:bottom w:w="100" w:type="dxa"/>
              <w:right w:w="100" w:type="dxa"/>
            </w:tcMar>
          </w:tcPr>
          <w:p w14:paraId="4DCC4E6C"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Pela inexecução total do contrato, entendendo-se por inexecução total o inadimplemento que deixe sem execução, em definitivo, todo o objeto do contrato</w:t>
            </w:r>
          </w:p>
        </w:tc>
        <w:tc>
          <w:tcPr>
            <w:tcW w:w="1208" w:type="dxa"/>
            <w:tcBorders>
              <w:top w:val="nil"/>
              <w:left w:val="nil"/>
              <w:bottom w:val="single" w:sz="6" w:space="0" w:color="000000"/>
              <w:right w:val="single" w:sz="6" w:space="0" w:color="000000"/>
            </w:tcBorders>
            <w:tcMar>
              <w:top w:w="100" w:type="dxa"/>
              <w:left w:w="100" w:type="dxa"/>
              <w:bottom w:w="100" w:type="dxa"/>
              <w:right w:w="100" w:type="dxa"/>
            </w:tcMar>
          </w:tcPr>
          <w:p w14:paraId="31E96332" w14:textId="77777777" w:rsidR="000A04F1" w:rsidRDefault="00000000">
            <w:pPr>
              <w:spacing w:before="240" w:after="240" w:line="276" w:lineRule="auto"/>
              <w:jc w:val="center"/>
              <w:rPr>
                <w:rFonts w:ascii="Arial" w:eastAsia="Arial" w:hAnsi="Arial" w:cs="Arial"/>
                <w:sz w:val="24"/>
                <w:szCs w:val="24"/>
              </w:rPr>
            </w:pPr>
            <w:r>
              <w:rPr>
                <w:rFonts w:ascii="Arial" w:eastAsia="Arial" w:hAnsi="Arial" w:cs="Arial"/>
                <w:sz w:val="24"/>
                <w:szCs w:val="24"/>
              </w:rPr>
              <w:t>1 + 5</w:t>
            </w:r>
          </w:p>
        </w:tc>
        <w:tc>
          <w:tcPr>
            <w:tcW w:w="2258" w:type="dxa"/>
            <w:tcBorders>
              <w:top w:val="nil"/>
              <w:left w:val="nil"/>
              <w:bottom w:val="single" w:sz="6" w:space="0" w:color="000000"/>
              <w:right w:val="single" w:sz="6" w:space="0" w:color="000000"/>
            </w:tcBorders>
            <w:tcMar>
              <w:top w:w="100" w:type="dxa"/>
              <w:left w:w="100" w:type="dxa"/>
              <w:bottom w:w="100" w:type="dxa"/>
              <w:right w:w="100" w:type="dxa"/>
            </w:tcMar>
          </w:tcPr>
          <w:p w14:paraId="618F4676"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Sobre o valor total da contratação</w:t>
            </w:r>
          </w:p>
        </w:tc>
      </w:tr>
      <w:tr w:rsidR="000A04F1" w14:paraId="2B49FDBD" w14:textId="77777777">
        <w:trPr>
          <w:trHeight w:val="1025"/>
        </w:trPr>
        <w:tc>
          <w:tcPr>
            <w:tcW w:w="834"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18112A20"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C)</w:t>
            </w:r>
          </w:p>
        </w:tc>
        <w:tc>
          <w:tcPr>
            <w:tcW w:w="4201" w:type="dxa"/>
            <w:tcBorders>
              <w:top w:val="nil"/>
              <w:left w:val="nil"/>
              <w:bottom w:val="single" w:sz="6" w:space="0" w:color="000000"/>
              <w:right w:val="single" w:sz="6" w:space="0" w:color="000000"/>
            </w:tcBorders>
            <w:tcMar>
              <w:top w:w="100" w:type="dxa"/>
              <w:left w:w="100" w:type="dxa"/>
              <w:bottom w:w="100" w:type="dxa"/>
              <w:right w:w="100" w:type="dxa"/>
            </w:tcMar>
          </w:tcPr>
          <w:p w14:paraId="6589D781"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Pela inexecução parcial do contrato (Para os casos não especificados nos itens seguintes)</w:t>
            </w:r>
          </w:p>
        </w:tc>
        <w:tc>
          <w:tcPr>
            <w:tcW w:w="1208" w:type="dxa"/>
            <w:tcBorders>
              <w:top w:val="nil"/>
              <w:left w:val="nil"/>
              <w:bottom w:val="single" w:sz="6" w:space="0" w:color="000000"/>
              <w:right w:val="single" w:sz="6" w:space="0" w:color="000000"/>
            </w:tcBorders>
            <w:tcMar>
              <w:top w:w="100" w:type="dxa"/>
              <w:left w:w="100" w:type="dxa"/>
              <w:bottom w:w="100" w:type="dxa"/>
              <w:right w:w="100" w:type="dxa"/>
            </w:tcMar>
          </w:tcPr>
          <w:p w14:paraId="741D4D72" w14:textId="77777777" w:rsidR="000A04F1" w:rsidRDefault="00000000">
            <w:pPr>
              <w:spacing w:before="240" w:after="240" w:line="276" w:lineRule="auto"/>
              <w:jc w:val="center"/>
              <w:rPr>
                <w:rFonts w:ascii="Arial" w:eastAsia="Arial" w:hAnsi="Arial" w:cs="Arial"/>
                <w:sz w:val="24"/>
                <w:szCs w:val="24"/>
              </w:rPr>
            </w:pPr>
            <w:r>
              <w:rPr>
                <w:rFonts w:ascii="Arial" w:eastAsia="Arial" w:hAnsi="Arial" w:cs="Arial"/>
                <w:sz w:val="24"/>
                <w:szCs w:val="24"/>
              </w:rPr>
              <w:t>1 + 2</w:t>
            </w:r>
          </w:p>
        </w:tc>
        <w:tc>
          <w:tcPr>
            <w:tcW w:w="2258" w:type="dxa"/>
            <w:tcBorders>
              <w:top w:val="nil"/>
              <w:left w:val="nil"/>
              <w:bottom w:val="single" w:sz="6" w:space="0" w:color="000000"/>
              <w:right w:val="single" w:sz="6" w:space="0" w:color="000000"/>
            </w:tcBorders>
            <w:tcMar>
              <w:top w:w="100" w:type="dxa"/>
              <w:left w:w="100" w:type="dxa"/>
              <w:bottom w:w="100" w:type="dxa"/>
              <w:right w:w="100" w:type="dxa"/>
            </w:tcMar>
          </w:tcPr>
          <w:p w14:paraId="23310999"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Por ocorrência, sobre o valor da contratação</w:t>
            </w:r>
          </w:p>
        </w:tc>
      </w:tr>
      <w:tr w:rsidR="000A04F1" w14:paraId="41258B54" w14:textId="77777777">
        <w:trPr>
          <w:trHeight w:val="755"/>
        </w:trPr>
        <w:tc>
          <w:tcPr>
            <w:tcW w:w="834"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5097F641"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D)</w:t>
            </w:r>
          </w:p>
        </w:tc>
        <w:tc>
          <w:tcPr>
            <w:tcW w:w="4201" w:type="dxa"/>
            <w:tcBorders>
              <w:top w:val="nil"/>
              <w:left w:val="nil"/>
              <w:bottom w:val="single" w:sz="6" w:space="0" w:color="000000"/>
              <w:right w:val="single" w:sz="6" w:space="0" w:color="000000"/>
            </w:tcBorders>
            <w:tcMar>
              <w:top w:w="100" w:type="dxa"/>
              <w:left w:w="100" w:type="dxa"/>
              <w:bottom w:w="100" w:type="dxa"/>
              <w:right w:w="100" w:type="dxa"/>
            </w:tcMar>
          </w:tcPr>
          <w:p w14:paraId="70CEF719"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Deixar de cumprir a orientação do Fiscal quanto à execução dos serviços</w:t>
            </w:r>
          </w:p>
        </w:tc>
        <w:tc>
          <w:tcPr>
            <w:tcW w:w="1208" w:type="dxa"/>
            <w:tcBorders>
              <w:top w:val="nil"/>
              <w:left w:val="nil"/>
              <w:bottom w:val="single" w:sz="6" w:space="0" w:color="000000"/>
              <w:right w:val="single" w:sz="6" w:space="0" w:color="000000"/>
            </w:tcBorders>
            <w:tcMar>
              <w:top w:w="100" w:type="dxa"/>
              <w:left w:w="100" w:type="dxa"/>
              <w:bottom w:w="100" w:type="dxa"/>
              <w:right w:w="100" w:type="dxa"/>
            </w:tcMar>
          </w:tcPr>
          <w:p w14:paraId="4EEA71F7" w14:textId="77777777" w:rsidR="000A04F1" w:rsidRDefault="00000000">
            <w:pPr>
              <w:spacing w:before="240" w:after="240" w:line="276" w:lineRule="auto"/>
              <w:jc w:val="center"/>
              <w:rPr>
                <w:rFonts w:ascii="Arial" w:eastAsia="Arial" w:hAnsi="Arial" w:cs="Arial"/>
                <w:sz w:val="24"/>
                <w:szCs w:val="24"/>
              </w:rPr>
            </w:pPr>
            <w:r>
              <w:rPr>
                <w:rFonts w:ascii="Arial" w:eastAsia="Arial" w:hAnsi="Arial" w:cs="Arial"/>
                <w:sz w:val="24"/>
                <w:szCs w:val="24"/>
              </w:rPr>
              <w:t>1</w:t>
            </w:r>
          </w:p>
        </w:tc>
        <w:tc>
          <w:tcPr>
            <w:tcW w:w="2258" w:type="dxa"/>
            <w:tcBorders>
              <w:top w:val="nil"/>
              <w:left w:val="nil"/>
              <w:bottom w:val="single" w:sz="6" w:space="0" w:color="000000"/>
              <w:right w:val="single" w:sz="6" w:space="0" w:color="000000"/>
            </w:tcBorders>
            <w:tcMar>
              <w:top w:w="100" w:type="dxa"/>
              <w:left w:w="100" w:type="dxa"/>
              <w:bottom w:w="100" w:type="dxa"/>
              <w:right w:w="100" w:type="dxa"/>
            </w:tcMar>
          </w:tcPr>
          <w:p w14:paraId="1323028D"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Por ocorrência.</w:t>
            </w:r>
          </w:p>
        </w:tc>
      </w:tr>
      <w:tr w:rsidR="000A04F1" w14:paraId="789CC1ED" w14:textId="77777777">
        <w:trPr>
          <w:trHeight w:val="1295"/>
        </w:trPr>
        <w:tc>
          <w:tcPr>
            <w:tcW w:w="834"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585EE085"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E)</w:t>
            </w:r>
          </w:p>
        </w:tc>
        <w:tc>
          <w:tcPr>
            <w:tcW w:w="4201" w:type="dxa"/>
            <w:tcBorders>
              <w:top w:val="nil"/>
              <w:left w:val="nil"/>
              <w:bottom w:val="single" w:sz="6" w:space="0" w:color="000000"/>
              <w:right w:val="single" w:sz="6" w:space="0" w:color="000000"/>
            </w:tcBorders>
            <w:tcMar>
              <w:top w:w="100" w:type="dxa"/>
              <w:left w:w="100" w:type="dxa"/>
              <w:bottom w:w="100" w:type="dxa"/>
              <w:right w:w="100" w:type="dxa"/>
            </w:tcMar>
          </w:tcPr>
          <w:p w14:paraId="4AD82156"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Deixar de manter as mesmas condições exigidas para a contratação, especialmente a regularidade trabalhista perante o FGTS e a Previdência Social.</w:t>
            </w:r>
          </w:p>
        </w:tc>
        <w:tc>
          <w:tcPr>
            <w:tcW w:w="1208" w:type="dxa"/>
            <w:tcBorders>
              <w:top w:val="nil"/>
              <w:left w:val="nil"/>
              <w:bottom w:val="single" w:sz="6" w:space="0" w:color="000000"/>
              <w:right w:val="single" w:sz="6" w:space="0" w:color="000000"/>
            </w:tcBorders>
            <w:tcMar>
              <w:top w:w="100" w:type="dxa"/>
              <w:left w:w="100" w:type="dxa"/>
              <w:bottom w:w="100" w:type="dxa"/>
              <w:right w:w="100" w:type="dxa"/>
            </w:tcMar>
          </w:tcPr>
          <w:p w14:paraId="6083C3F8" w14:textId="77777777" w:rsidR="000A04F1" w:rsidRDefault="00000000">
            <w:pPr>
              <w:spacing w:before="240" w:after="240" w:line="276" w:lineRule="auto"/>
              <w:jc w:val="center"/>
              <w:rPr>
                <w:rFonts w:ascii="Arial" w:eastAsia="Arial" w:hAnsi="Arial" w:cs="Arial"/>
                <w:sz w:val="24"/>
                <w:szCs w:val="24"/>
              </w:rPr>
            </w:pPr>
            <w:r>
              <w:rPr>
                <w:rFonts w:ascii="Arial" w:eastAsia="Arial" w:hAnsi="Arial" w:cs="Arial"/>
                <w:sz w:val="24"/>
                <w:szCs w:val="24"/>
              </w:rPr>
              <w:t>1 + 3</w:t>
            </w:r>
          </w:p>
        </w:tc>
        <w:tc>
          <w:tcPr>
            <w:tcW w:w="2258" w:type="dxa"/>
            <w:tcBorders>
              <w:top w:val="nil"/>
              <w:left w:val="nil"/>
              <w:bottom w:val="single" w:sz="6" w:space="0" w:color="000000"/>
              <w:right w:val="single" w:sz="6" w:space="0" w:color="000000"/>
            </w:tcBorders>
            <w:tcMar>
              <w:top w:w="100" w:type="dxa"/>
              <w:left w:w="100" w:type="dxa"/>
              <w:bottom w:w="100" w:type="dxa"/>
              <w:right w:w="100" w:type="dxa"/>
            </w:tcMar>
          </w:tcPr>
          <w:p w14:paraId="3A01F83B"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Por ocorrência, sobre o valor mensal da contratação.</w:t>
            </w:r>
          </w:p>
        </w:tc>
      </w:tr>
      <w:tr w:rsidR="000A04F1" w14:paraId="06C015FB" w14:textId="77777777">
        <w:trPr>
          <w:trHeight w:val="1295"/>
        </w:trPr>
        <w:tc>
          <w:tcPr>
            <w:tcW w:w="834"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30C8A0C7"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lastRenderedPageBreak/>
              <w:t>F)</w:t>
            </w:r>
          </w:p>
        </w:tc>
        <w:tc>
          <w:tcPr>
            <w:tcW w:w="4201" w:type="dxa"/>
            <w:tcBorders>
              <w:top w:val="nil"/>
              <w:left w:val="nil"/>
              <w:bottom w:val="single" w:sz="6" w:space="0" w:color="000000"/>
              <w:right w:val="single" w:sz="6" w:space="0" w:color="000000"/>
            </w:tcBorders>
            <w:tcMar>
              <w:top w:w="100" w:type="dxa"/>
              <w:left w:w="100" w:type="dxa"/>
              <w:bottom w:w="100" w:type="dxa"/>
              <w:right w:w="100" w:type="dxa"/>
            </w:tcMar>
          </w:tcPr>
          <w:p w14:paraId="1BCCB98D"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Deixar de apresentar a prestação de garantia no valor correspondente a 5% (cinco por cento) do valor total do contrato.</w:t>
            </w:r>
          </w:p>
        </w:tc>
        <w:tc>
          <w:tcPr>
            <w:tcW w:w="1208" w:type="dxa"/>
            <w:tcBorders>
              <w:top w:val="nil"/>
              <w:left w:val="nil"/>
              <w:bottom w:val="single" w:sz="6" w:space="0" w:color="000000"/>
              <w:right w:val="single" w:sz="6" w:space="0" w:color="000000"/>
            </w:tcBorders>
            <w:tcMar>
              <w:top w:w="100" w:type="dxa"/>
              <w:left w:w="100" w:type="dxa"/>
              <w:bottom w:w="100" w:type="dxa"/>
              <w:right w:w="100" w:type="dxa"/>
            </w:tcMar>
          </w:tcPr>
          <w:p w14:paraId="17F72619" w14:textId="77777777" w:rsidR="000A04F1" w:rsidRDefault="00000000">
            <w:pPr>
              <w:spacing w:before="240" w:after="240" w:line="276" w:lineRule="auto"/>
              <w:jc w:val="center"/>
              <w:rPr>
                <w:rFonts w:ascii="Arial" w:eastAsia="Arial" w:hAnsi="Arial" w:cs="Arial"/>
                <w:sz w:val="24"/>
                <w:szCs w:val="24"/>
              </w:rPr>
            </w:pPr>
            <w:r>
              <w:rPr>
                <w:rFonts w:ascii="Arial" w:eastAsia="Arial" w:hAnsi="Arial" w:cs="Arial"/>
                <w:sz w:val="24"/>
                <w:szCs w:val="24"/>
              </w:rPr>
              <w:t>2</w:t>
            </w:r>
          </w:p>
        </w:tc>
        <w:tc>
          <w:tcPr>
            <w:tcW w:w="2258" w:type="dxa"/>
            <w:tcBorders>
              <w:top w:val="nil"/>
              <w:left w:val="nil"/>
              <w:bottom w:val="single" w:sz="6" w:space="0" w:color="000000"/>
              <w:right w:val="single" w:sz="6" w:space="0" w:color="000000"/>
            </w:tcBorders>
            <w:tcMar>
              <w:top w:w="100" w:type="dxa"/>
              <w:left w:w="100" w:type="dxa"/>
              <w:bottom w:w="100" w:type="dxa"/>
              <w:right w:w="100" w:type="dxa"/>
            </w:tcMar>
          </w:tcPr>
          <w:p w14:paraId="7F7D58AE"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Do valor total do contrato</w:t>
            </w:r>
          </w:p>
        </w:tc>
      </w:tr>
      <w:tr w:rsidR="000A04F1" w14:paraId="31E737F2" w14:textId="77777777">
        <w:trPr>
          <w:trHeight w:val="1025"/>
        </w:trPr>
        <w:tc>
          <w:tcPr>
            <w:tcW w:w="834"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121800F3"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G)</w:t>
            </w:r>
          </w:p>
        </w:tc>
        <w:tc>
          <w:tcPr>
            <w:tcW w:w="4201" w:type="dxa"/>
            <w:tcBorders>
              <w:top w:val="nil"/>
              <w:left w:val="nil"/>
              <w:bottom w:val="single" w:sz="6" w:space="0" w:color="000000"/>
              <w:right w:val="single" w:sz="6" w:space="0" w:color="000000"/>
            </w:tcBorders>
            <w:tcMar>
              <w:top w:w="100" w:type="dxa"/>
              <w:left w:w="100" w:type="dxa"/>
              <w:bottom w:w="100" w:type="dxa"/>
              <w:right w:w="100" w:type="dxa"/>
            </w:tcMar>
          </w:tcPr>
          <w:p w14:paraId="3DE917AF"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Não reposição do valor utilizado da garantia prestada no prazo de 10 (dez) dias</w:t>
            </w:r>
          </w:p>
        </w:tc>
        <w:tc>
          <w:tcPr>
            <w:tcW w:w="1208" w:type="dxa"/>
            <w:tcBorders>
              <w:top w:val="nil"/>
              <w:left w:val="nil"/>
              <w:bottom w:val="single" w:sz="6" w:space="0" w:color="000000"/>
              <w:right w:val="single" w:sz="6" w:space="0" w:color="000000"/>
            </w:tcBorders>
            <w:tcMar>
              <w:top w:w="100" w:type="dxa"/>
              <w:left w:w="100" w:type="dxa"/>
              <w:bottom w:w="100" w:type="dxa"/>
              <w:right w:w="100" w:type="dxa"/>
            </w:tcMar>
          </w:tcPr>
          <w:p w14:paraId="323E7143" w14:textId="77777777" w:rsidR="000A04F1" w:rsidRDefault="00000000">
            <w:pPr>
              <w:spacing w:before="240" w:after="240" w:line="276" w:lineRule="auto"/>
              <w:jc w:val="center"/>
              <w:rPr>
                <w:rFonts w:ascii="Arial" w:eastAsia="Arial" w:hAnsi="Arial" w:cs="Arial"/>
                <w:sz w:val="24"/>
                <w:szCs w:val="24"/>
              </w:rPr>
            </w:pPr>
            <w:r>
              <w:rPr>
                <w:rFonts w:ascii="Arial" w:eastAsia="Arial" w:hAnsi="Arial" w:cs="Arial"/>
                <w:sz w:val="24"/>
                <w:szCs w:val="24"/>
              </w:rPr>
              <w:t>2</w:t>
            </w:r>
          </w:p>
        </w:tc>
        <w:tc>
          <w:tcPr>
            <w:tcW w:w="2258" w:type="dxa"/>
            <w:tcBorders>
              <w:top w:val="nil"/>
              <w:left w:val="nil"/>
              <w:bottom w:val="single" w:sz="6" w:space="0" w:color="000000"/>
              <w:right w:val="single" w:sz="6" w:space="0" w:color="000000"/>
            </w:tcBorders>
            <w:tcMar>
              <w:top w:w="100" w:type="dxa"/>
              <w:left w:w="100" w:type="dxa"/>
              <w:bottom w:w="100" w:type="dxa"/>
              <w:right w:w="100" w:type="dxa"/>
            </w:tcMar>
          </w:tcPr>
          <w:p w14:paraId="208BE544"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Do valor total do contrato (por ocorrência)</w:t>
            </w:r>
          </w:p>
        </w:tc>
      </w:tr>
      <w:tr w:rsidR="000A04F1" w14:paraId="10759D42" w14:textId="77777777">
        <w:trPr>
          <w:trHeight w:val="755"/>
        </w:trPr>
        <w:tc>
          <w:tcPr>
            <w:tcW w:w="834"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0E5A1B61"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H)</w:t>
            </w:r>
          </w:p>
        </w:tc>
        <w:tc>
          <w:tcPr>
            <w:tcW w:w="4201" w:type="dxa"/>
            <w:tcBorders>
              <w:top w:val="nil"/>
              <w:left w:val="nil"/>
              <w:bottom w:val="single" w:sz="6" w:space="0" w:color="000000"/>
              <w:right w:val="single" w:sz="6" w:space="0" w:color="000000"/>
            </w:tcBorders>
            <w:tcMar>
              <w:top w:w="100" w:type="dxa"/>
              <w:left w:w="100" w:type="dxa"/>
              <w:bottom w:w="100" w:type="dxa"/>
              <w:right w:w="100" w:type="dxa"/>
            </w:tcMar>
          </w:tcPr>
          <w:p w14:paraId="31D91143"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Deixar de apresentar documentação inicial completa exigida na contratação</w:t>
            </w:r>
          </w:p>
        </w:tc>
        <w:tc>
          <w:tcPr>
            <w:tcW w:w="1208" w:type="dxa"/>
            <w:tcBorders>
              <w:top w:val="nil"/>
              <w:left w:val="nil"/>
              <w:bottom w:val="single" w:sz="6" w:space="0" w:color="000000"/>
              <w:right w:val="single" w:sz="6" w:space="0" w:color="000000"/>
            </w:tcBorders>
            <w:tcMar>
              <w:top w:w="100" w:type="dxa"/>
              <w:left w:w="100" w:type="dxa"/>
              <w:bottom w:w="100" w:type="dxa"/>
              <w:right w:w="100" w:type="dxa"/>
            </w:tcMar>
          </w:tcPr>
          <w:p w14:paraId="6F77F394" w14:textId="77777777" w:rsidR="000A04F1" w:rsidRDefault="00000000">
            <w:pPr>
              <w:spacing w:before="240" w:after="240" w:line="276" w:lineRule="auto"/>
              <w:jc w:val="center"/>
              <w:rPr>
                <w:rFonts w:ascii="Arial" w:eastAsia="Arial" w:hAnsi="Arial" w:cs="Arial"/>
                <w:sz w:val="24"/>
                <w:szCs w:val="24"/>
              </w:rPr>
            </w:pPr>
            <w:r>
              <w:rPr>
                <w:rFonts w:ascii="Arial" w:eastAsia="Arial" w:hAnsi="Arial" w:cs="Arial"/>
                <w:sz w:val="24"/>
                <w:szCs w:val="24"/>
              </w:rPr>
              <w:t>2</w:t>
            </w:r>
          </w:p>
        </w:tc>
        <w:tc>
          <w:tcPr>
            <w:tcW w:w="2258" w:type="dxa"/>
            <w:tcBorders>
              <w:top w:val="nil"/>
              <w:left w:val="nil"/>
              <w:bottom w:val="single" w:sz="6" w:space="0" w:color="000000"/>
              <w:right w:val="single" w:sz="6" w:space="0" w:color="000000"/>
            </w:tcBorders>
            <w:tcMar>
              <w:top w:w="100" w:type="dxa"/>
              <w:left w:w="100" w:type="dxa"/>
              <w:bottom w:w="100" w:type="dxa"/>
              <w:right w:w="100" w:type="dxa"/>
            </w:tcMar>
          </w:tcPr>
          <w:p w14:paraId="67C87677"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Do valor total do contrato</w:t>
            </w:r>
          </w:p>
        </w:tc>
      </w:tr>
      <w:tr w:rsidR="000A04F1" w14:paraId="784D3A75" w14:textId="77777777">
        <w:trPr>
          <w:trHeight w:val="1025"/>
        </w:trPr>
        <w:tc>
          <w:tcPr>
            <w:tcW w:w="834"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0B1EA148"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I)</w:t>
            </w:r>
          </w:p>
        </w:tc>
        <w:tc>
          <w:tcPr>
            <w:tcW w:w="4201" w:type="dxa"/>
            <w:tcBorders>
              <w:top w:val="nil"/>
              <w:left w:val="nil"/>
              <w:bottom w:val="single" w:sz="6" w:space="0" w:color="000000"/>
              <w:right w:val="single" w:sz="6" w:space="0" w:color="000000"/>
            </w:tcBorders>
            <w:tcMar>
              <w:top w:w="100" w:type="dxa"/>
              <w:left w:w="100" w:type="dxa"/>
              <w:bottom w:w="100" w:type="dxa"/>
              <w:right w:w="100" w:type="dxa"/>
            </w:tcMar>
          </w:tcPr>
          <w:p w14:paraId="311DF264"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Atraso ou não fornecimento dos materiais necessários ao desenvolvimento das tarefas contratadas</w:t>
            </w:r>
          </w:p>
        </w:tc>
        <w:tc>
          <w:tcPr>
            <w:tcW w:w="1208" w:type="dxa"/>
            <w:tcBorders>
              <w:top w:val="nil"/>
              <w:left w:val="nil"/>
              <w:bottom w:val="single" w:sz="6" w:space="0" w:color="000000"/>
              <w:right w:val="single" w:sz="6" w:space="0" w:color="000000"/>
            </w:tcBorders>
            <w:tcMar>
              <w:top w:w="100" w:type="dxa"/>
              <w:left w:w="100" w:type="dxa"/>
              <w:bottom w:w="100" w:type="dxa"/>
              <w:right w:w="100" w:type="dxa"/>
            </w:tcMar>
          </w:tcPr>
          <w:p w14:paraId="64E8B8BF" w14:textId="77777777" w:rsidR="000A04F1" w:rsidRDefault="00000000">
            <w:pPr>
              <w:spacing w:before="240" w:after="240" w:line="276" w:lineRule="auto"/>
              <w:jc w:val="center"/>
              <w:rPr>
                <w:rFonts w:ascii="Arial" w:eastAsia="Arial" w:hAnsi="Arial" w:cs="Arial"/>
                <w:sz w:val="24"/>
                <w:szCs w:val="24"/>
              </w:rPr>
            </w:pPr>
            <w:r>
              <w:rPr>
                <w:rFonts w:ascii="Arial" w:eastAsia="Arial" w:hAnsi="Arial" w:cs="Arial"/>
                <w:sz w:val="24"/>
                <w:szCs w:val="24"/>
              </w:rPr>
              <w:t>2</w:t>
            </w:r>
          </w:p>
        </w:tc>
        <w:tc>
          <w:tcPr>
            <w:tcW w:w="2258" w:type="dxa"/>
            <w:tcBorders>
              <w:top w:val="nil"/>
              <w:left w:val="nil"/>
              <w:bottom w:val="single" w:sz="6" w:space="0" w:color="000000"/>
              <w:right w:val="single" w:sz="6" w:space="0" w:color="000000"/>
            </w:tcBorders>
            <w:tcMar>
              <w:top w:w="100" w:type="dxa"/>
              <w:left w:w="100" w:type="dxa"/>
              <w:bottom w:w="100" w:type="dxa"/>
              <w:right w:w="100" w:type="dxa"/>
            </w:tcMar>
          </w:tcPr>
          <w:p w14:paraId="4F047018"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Do valor mensal do contrato (por ocorrência)</w:t>
            </w:r>
          </w:p>
        </w:tc>
      </w:tr>
      <w:tr w:rsidR="000A04F1" w14:paraId="6911A6BF" w14:textId="77777777">
        <w:trPr>
          <w:trHeight w:val="1025"/>
        </w:trPr>
        <w:tc>
          <w:tcPr>
            <w:tcW w:w="834"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45C8905E"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J)</w:t>
            </w:r>
          </w:p>
        </w:tc>
        <w:tc>
          <w:tcPr>
            <w:tcW w:w="4201" w:type="dxa"/>
            <w:tcBorders>
              <w:top w:val="nil"/>
              <w:left w:val="nil"/>
              <w:bottom w:val="single" w:sz="6" w:space="0" w:color="000000"/>
              <w:right w:val="single" w:sz="6" w:space="0" w:color="000000"/>
            </w:tcBorders>
            <w:tcMar>
              <w:top w:w="100" w:type="dxa"/>
              <w:left w:w="100" w:type="dxa"/>
              <w:bottom w:w="100" w:type="dxa"/>
              <w:right w:w="100" w:type="dxa"/>
            </w:tcMar>
          </w:tcPr>
          <w:p w14:paraId="3A573559"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Não fornecimento de uniformes, crachás ou equipamentos de proteção individual (EPIs) adequados a seus empregados</w:t>
            </w:r>
          </w:p>
        </w:tc>
        <w:tc>
          <w:tcPr>
            <w:tcW w:w="1208" w:type="dxa"/>
            <w:tcBorders>
              <w:top w:val="nil"/>
              <w:left w:val="nil"/>
              <w:bottom w:val="single" w:sz="6" w:space="0" w:color="000000"/>
              <w:right w:val="single" w:sz="6" w:space="0" w:color="000000"/>
            </w:tcBorders>
            <w:tcMar>
              <w:top w:w="100" w:type="dxa"/>
              <w:left w:w="100" w:type="dxa"/>
              <w:bottom w:w="100" w:type="dxa"/>
              <w:right w:w="100" w:type="dxa"/>
            </w:tcMar>
          </w:tcPr>
          <w:p w14:paraId="3EA670F2" w14:textId="77777777" w:rsidR="000A04F1" w:rsidRDefault="00000000">
            <w:pPr>
              <w:spacing w:before="240" w:after="240" w:line="276" w:lineRule="auto"/>
              <w:jc w:val="center"/>
              <w:rPr>
                <w:rFonts w:ascii="Arial" w:eastAsia="Arial" w:hAnsi="Arial" w:cs="Arial"/>
                <w:sz w:val="24"/>
                <w:szCs w:val="24"/>
              </w:rPr>
            </w:pPr>
            <w:r>
              <w:rPr>
                <w:rFonts w:ascii="Arial" w:eastAsia="Arial" w:hAnsi="Arial" w:cs="Arial"/>
                <w:sz w:val="24"/>
                <w:szCs w:val="24"/>
              </w:rPr>
              <w:t>1</w:t>
            </w:r>
          </w:p>
        </w:tc>
        <w:tc>
          <w:tcPr>
            <w:tcW w:w="2258" w:type="dxa"/>
            <w:tcBorders>
              <w:top w:val="nil"/>
              <w:left w:val="nil"/>
              <w:bottom w:val="single" w:sz="6" w:space="0" w:color="000000"/>
              <w:right w:val="single" w:sz="6" w:space="0" w:color="000000"/>
            </w:tcBorders>
            <w:tcMar>
              <w:top w:w="100" w:type="dxa"/>
              <w:left w:w="100" w:type="dxa"/>
              <w:bottom w:w="100" w:type="dxa"/>
              <w:right w:w="100" w:type="dxa"/>
            </w:tcMar>
          </w:tcPr>
          <w:p w14:paraId="1247D70C"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Por ocorrência</w:t>
            </w:r>
          </w:p>
        </w:tc>
      </w:tr>
      <w:tr w:rsidR="000A04F1" w14:paraId="1B550340" w14:textId="77777777">
        <w:trPr>
          <w:trHeight w:val="1565"/>
        </w:trPr>
        <w:tc>
          <w:tcPr>
            <w:tcW w:w="834"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6536E0D9"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K)</w:t>
            </w:r>
          </w:p>
        </w:tc>
        <w:tc>
          <w:tcPr>
            <w:tcW w:w="4201" w:type="dxa"/>
            <w:tcBorders>
              <w:top w:val="nil"/>
              <w:left w:val="nil"/>
              <w:bottom w:val="single" w:sz="6" w:space="0" w:color="000000"/>
              <w:right w:val="single" w:sz="6" w:space="0" w:color="000000"/>
            </w:tcBorders>
            <w:tcMar>
              <w:top w:w="100" w:type="dxa"/>
              <w:left w:w="100" w:type="dxa"/>
              <w:bottom w:w="100" w:type="dxa"/>
              <w:right w:w="100" w:type="dxa"/>
            </w:tcMar>
          </w:tcPr>
          <w:p w14:paraId="055CE184"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Deixar de informar com antecedência de 01 (um) dia útil os dados pessoais de seus empregados colocados à disposição da CONTRATANTE, especialmente quando ocorrer substituição e inclusão</w:t>
            </w:r>
          </w:p>
        </w:tc>
        <w:tc>
          <w:tcPr>
            <w:tcW w:w="1208" w:type="dxa"/>
            <w:tcBorders>
              <w:top w:val="nil"/>
              <w:left w:val="nil"/>
              <w:bottom w:val="single" w:sz="6" w:space="0" w:color="000000"/>
              <w:right w:val="single" w:sz="6" w:space="0" w:color="000000"/>
            </w:tcBorders>
            <w:tcMar>
              <w:top w:w="100" w:type="dxa"/>
              <w:left w:w="100" w:type="dxa"/>
              <w:bottom w:w="100" w:type="dxa"/>
              <w:right w:w="100" w:type="dxa"/>
            </w:tcMar>
          </w:tcPr>
          <w:p w14:paraId="57444205" w14:textId="77777777" w:rsidR="000A04F1" w:rsidRDefault="00000000">
            <w:pPr>
              <w:spacing w:before="240" w:after="240" w:line="276" w:lineRule="auto"/>
              <w:jc w:val="center"/>
              <w:rPr>
                <w:rFonts w:ascii="Arial" w:eastAsia="Arial" w:hAnsi="Arial" w:cs="Arial"/>
                <w:sz w:val="24"/>
                <w:szCs w:val="24"/>
              </w:rPr>
            </w:pPr>
            <w:r>
              <w:rPr>
                <w:rFonts w:ascii="Arial" w:eastAsia="Arial" w:hAnsi="Arial" w:cs="Arial"/>
                <w:sz w:val="24"/>
                <w:szCs w:val="24"/>
              </w:rPr>
              <w:t>1</w:t>
            </w:r>
          </w:p>
        </w:tc>
        <w:tc>
          <w:tcPr>
            <w:tcW w:w="2258" w:type="dxa"/>
            <w:tcBorders>
              <w:top w:val="nil"/>
              <w:left w:val="nil"/>
              <w:bottom w:val="single" w:sz="6" w:space="0" w:color="000000"/>
              <w:right w:val="single" w:sz="6" w:space="0" w:color="000000"/>
            </w:tcBorders>
            <w:tcMar>
              <w:top w:w="100" w:type="dxa"/>
              <w:left w:w="100" w:type="dxa"/>
              <w:bottom w:w="100" w:type="dxa"/>
              <w:right w:w="100" w:type="dxa"/>
            </w:tcMar>
          </w:tcPr>
          <w:p w14:paraId="70A59514"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Por ocorrência</w:t>
            </w:r>
          </w:p>
        </w:tc>
      </w:tr>
      <w:tr w:rsidR="000A04F1" w14:paraId="736A0DF4" w14:textId="77777777">
        <w:trPr>
          <w:trHeight w:val="1295"/>
        </w:trPr>
        <w:tc>
          <w:tcPr>
            <w:tcW w:w="834"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276A5FC8"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lastRenderedPageBreak/>
              <w:t>L)</w:t>
            </w:r>
          </w:p>
        </w:tc>
        <w:tc>
          <w:tcPr>
            <w:tcW w:w="4201" w:type="dxa"/>
            <w:tcBorders>
              <w:top w:val="nil"/>
              <w:left w:val="nil"/>
              <w:bottom w:val="single" w:sz="6" w:space="0" w:color="000000"/>
              <w:right w:val="single" w:sz="6" w:space="0" w:color="000000"/>
            </w:tcBorders>
            <w:tcMar>
              <w:top w:w="100" w:type="dxa"/>
              <w:left w:w="100" w:type="dxa"/>
              <w:bottom w:w="100" w:type="dxa"/>
              <w:right w:w="100" w:type="dxa"/>
            </w:tcMar>
          </w:tcPr>
          <w:p w14:paraId="36E9319B"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Deixar de comunicar, por escrito, a Câmara Municipal de Mococa, imediatamente, após o fato, qualquer anormalidade ocorrida nos serviços</w:t>
            </w:r>
          </w:p>
        </w:tc>
        <w:tc>
          <w:tcPr>
            <w:tcW w:w="1208" w:type="dxa"/>
            <w:tcBorders>
              <w:top w:val="nil"/>
              <w:left w:val="nil"/>
              <w:bottom w:val="single" w:sz="6" w:space="0" w:color="000000"/>
              <w:right w:val="single" w:sz="6" w:space="0" w:color="000000"/>
            </w:tcBorders>
            <w:tcMar>
              <w:top w:w="100" w:type="dxa"/>
              <w:left w:w="100" w:type="dxa"/>
              <w:bottom w:w="100" w:type="dxa"/>
              <w:right w:w="100" w:type="dxa"/>
            </w:tcMar>
          </w:tcPr>
          <w:p w14:paraId="2B20D8C2" w14:textId="77777777" w:rsidR="000A04F1" w:rsidRDefault="00000000">
            <w:pPr>
              <w:spacing w:before="240" w:after="240" w:line="276" w:lineRule="auto"/>
              <w:jc w:val="center"/>
              <w:rPr>
                <w:rFonts w:ascii="Arial" w:eastAsia="Arial" w:hAnsi="Arial" w:cs="Arial"/>
                <w:sz w:val="24"/>
                <w:szCs w:val="24"/>
              </w:rPr>
            </w:pPr>
            <w:r>
              <w:rPr>
                <w:rFonts w:ascii="Arial" w:eastAsia="Arial" w:hAnsi="Arial" w:cs="Arial"/>
                <w:sz w:val="24"/>
                <w:szCs w:val="24"/>
              </w:rPr>
              <w:t>1</w:t>
            </w:r>
          </w:p>
        </w:tc>
        <w:tc>
          <w:tcPr>
            <w:tcW w:w="2258" w:type="dxa"/>
            <w:tcBorders>
              <w:top w:val="nil"/>
              <w:left w:val="nil"/>
              <w:bottom w:val="single" w:sz="6" w:space="0" w:color="000000"/>
              <w:right w:val="single" w:sz="6" w:space="0" w:color="000000"/>
            </w:tcBorders>
            <w:tcMar>
              <w:top w:w="100" w:type="dxa"/>
              <w:left w:w="100" w:type="dxa"/>
              <w:bottom w:w="100" w:type="dxa"/>
              <w:right w:w="100" w:type="dxa"/>
            </w:tcMar>
          </w:tcPr>
          <w:p w14:paraId="26284EF7"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Por ocorrência</w:t>
            </w:r>
          </w:p>
        </w:tc>
      </w:tr>
      <w:tr w:rsidR="000A04F1" w14:paraId="5B4777F3" w14:textId="77777777">
        <w:trPr>
          <w:trHeight w:val="1025"/>
        </w:trPr>
        <w:tc>
          <w:tcPr>
            <w:tcW w:w="834"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46A63AA2"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M)</w:t>
            </w:r>
          </w:p>
        </w:tc>
        <w:tc>
          <w:tcPr>
            <w:tcW w:w="4201" w:type="dxa"/>
            <w:tcBorders>
              <w:top w:val="nil"/>
              <w:left w:val="nil"/>
              <w:bottom w:val="single" w:sz="6" w:space="0" w:color="000000"/>
              <w:right w:val="single" w:sz="6" w:space="0" w:color="000000"/>
            </w:tcBorders>
            <w:tcMar>
              <w:top w:w="100" w:type="dxa"/>
              <w:left w:w="100" w:type="dxa"/>
              <w:bottom w:w="100" w:type="dxa"/>
              <w:right w:w="100" w:type="dxa"/>
            </w:tcMar>
          </w:tcPr>
          <w:p w14:paraId="72242F64"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Deixar de cumprir qualquer item previsto no contrato ou termo de referência que não tenha sido listado nesta tabela de sanções</w:t>
            </w:r>
          </w:p>
        </w:tc>
        <w:tc>
          <w:tcPr>
            <w:tcW w:w="1208" w:type="dxa"/>
            <w:tcBorders>
              <w:top w:val="nil"/>
              <w:left w:val="nil"/>
              <w:bottom w:val="single" w:sz="6" w:space="0" w:color="000000"/>
              <w:right w:val="single" w:sz="6" w:space="0" w:color="000000"/>
            </w:tcBorders>
            <w:tcMar>
              <w:top w:w="100" w:type="dxa"/>
              <w:left w:w="100" w:type="dxa"/>
              <w:bottom w:w="100" w:type="dxa"/>
              <w:right w:w="100" w:type="dxa"/>
            </w:tcMar>
          </w:tcPr>
          <w:p w14:paraId="713B07A9" w14:textId="77777777" w:rsidR="000A04F1" w:rsidRDefault="00000000">
            <w:pPr>
              <w:spacing w:before="240" w:after="240" w:line="276" w:lineRule="auto"/>
              <w:jc w:val="center"/>
              <w:rPr>
                <w:rFonts w:ascii="Arial" w:eastAsia="Arial" w:hAnsi="Arial" w:cs="Arial"/>
                <w:sz w:val="24"/>
                <w:szCs w:val="24"/>
              </w:rPr>
            </w:pPr>
            <w:r>
              <w:rPr>
                <w:rFonts w:ascii="Arial" w:eastAsia="Arial" w:hAnsi="Arial" w:cs="Arial"/>
                <w:sz w:val="24"/>
                <w:szCs w:val="24"/>
              </w:rPr>
              <w:t>1</w:t>
            </w:r>
          </w:p>
        </w:tc>
        <w:tc>
          <w:tcPr>
            <w:tcW w:w="2258" w:type="dxa"/>
            <w:tcBorders>
              <w:top w:val="nil"/>
              <w:left w:val="nil"/>
              <w:bottom w:val="single" w:sz="6" w:space="0" w:color="000000"/>
              <w:right w:val="single" w:sz="6" w:space="0" w:color="000000"/>
            </w:tcBorders>
            <w:tcMar>
              <w:top w:w="100" w:type="dxa"/>
              <w:left w:w="100" w:type="dxa"/>
              <w:bottom w:w="100" w:type="dxa"/>
              <w:right w:w="100" w:type="dxa"/>
            </w:tcMar>
          </w:tcPr>
          <w:p w14:paraId="00A1D3D0"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Por ocorrência</w:t>
            </w:r>
          </w:p>
        </w:tc>
      </w:tr>
      <w:tr w:rsidR="000A04F1" w14:paraId="575130E0" w14:textId="77777777">
        <w:trPr>
          <w:trHeight w:val="1835"/>
        </w:trPr>
        <w:tc>
          <w:tcPr>
            <w:tcW w:w="834"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5FD1979E"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N)</w:t>
            </w:r>
          </w:p>
        </w:tc>
        <w:tc>
          <w:tcPr>
            <w:tcW w:w="4201" w:type="dxa"/>
            <w:tcBorders>
              <w:top w:val="nil"/>
              <w:left w:val="nil"/>
              <w:bottom w:val="single" w:sz="6" w:space="0" w:color="000000"/>
              <w:right w:val="single" w:sz="6" w:space="0" w:color="000000"/>
            </w:tcBorders>
            <w:tcMar>
              <w:top w:w="100" w:type="dxa"/>
              <w:left w:w="100" w:type="dxa"/>
              <w:bottom w:w="100" w:type="dxa"/>
              <w:right w:w="100" w:type="dxa"/>
            </w:tcMar>
          </w:tcPr>
          <w:p w14:paraId="06B274C0"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Deixar de entregar ou entregar com atraso os esclarecimentos formais solicitados para sanar as inconsistências ou dúvidas suscitadas durante a análise da documentação exigida na Cláusula Décima Primeira do Contrato</w:t>
            </w:r>
          </w:p>
        </w:tc>
        <w:tc>
          <w:tcPr>
            <w:tcW w:w="1208" w:type="dxa"/>
            <w:tcBorders>
              <w:top w:val="nil"/>
              <w:left w:val="nil"/>
              <w:bottom w:val="single" w:sz="6" w:space="0" w:color="000000"/>
              <w:right w:val="single" w:sz="6" w:space="0" w:color="000000"/>
            </w:tcBorders>
            <w:tcMar>
              <w:top w:w="100" w:type="dxa"/>
              <w:left w:w="100" w:type="dxa"/>
              <w:bottom w:w="100" w:type="dxa"/>
              <w:right w:w="100" w:type="dxa"/>
            </w:tcMar>
          </w:tcPr>
          <w:p w14:paraId="07358FE4" w14:textId="77777777" w:rsidR="000A04F1" w:rsidRDefault="00000000">
            <w:pPr>
              <w:spacing w:before="240" w:after="240" w:line="276" w:lineRule="auto"/>
              <w:jc w:val="center"/>
              <w:rPr>
                <w:rFonts w:ascii="Arial" w:eastAsia="Arial" w:hAnsi="Arial" w:cs="Arial"/>
                <w:sz w:val="24"/>
                <w:szCs w:val="24"/>
              </w:rPr>
            </w:pPr>
            <w:r>
              <w:rPr>
                <w:rFonts w:ascii="Arial" w:eastAsia="Arial" w:hAnsi="Arial" w:cs="Arial"/>
                <w:sz w:val="24"/>
                <w:szCs w:val="24"/>
              </w:rPr>
              <w:t>1</w:t>
            </w:r>
          </w:p>
        </w:tc>
        <w:tc>
          <w:tcPr>
            <w:tcW w:w="2258" w:type="dxa"/>
            <w:tcBorders>
              <w:top w:val="nil"/>
              <w:left w:val="nil"/>
              <w:bottom w:val="single" w:sz="6" w:space="0" w:color="000000"/>
              <w:right w:val="single" w:sz="6" w:space="0" w:color="000000"/>
            </w:tcBorders>
            <w:tcMar>
              <w:top w:w="100" w:type="dxa"/>
              <w:left w:w="100" w:type="dxa"/>
              <w:bottom w:w="100" w:type="dxa"/>
              <w:right w:w="100" w:type="dxa"/>
            </w:tcMar>
          </w:tcPr>
          <w:p w14:paraId="2CDDE2C3"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Por ocorrência</w:t>
            </w:r>
          </w:p>
        </w:tc>
      </w:tr>
      <w:tr w:rsidR="000A04F1" w14:paraId="32F4BCDA" w14:textId="77777777">
        <w:trPr>
          <w:trHeight w:val="1025"/>
        </w:trPr>
        <w:tc>
          <w:tcPr>
            <w:tcW w:w="834"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60CCD9A4"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O)</w:t>
            </w:r>
          </w:p>
        </w:tc>
        <w:tc>
          <w:tcPr>
            <w:tcW w:w="4201" w:type="dxa"/>
            <w:tcBorders>
              <w:top w:val="nil"/>
              <w:left w:val="nil"/>
              <w:bottom w:val="single" w:sz="6" w:space="0" w:color="000000"/>
              <w:right w:val="single" w:sz="6" w:space="0" w:color="000000"/>
            </w:tcBorders>
            <w:tcMar>
              <w:top w:w="100" w:type="dxa"/>
              <w:left w:w="100" w:type="dxa"/>
              <w:bottom w:w="100" w:type="dxa"/>
              <w:right w:w="100" w:type="dxa"/>
            </w:tcMar>
          </w:tcPr>
          <w:p w14:paraId="2DC6415F"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Deixar de apresentar, quando solicitado, documentação fiscal, trabalhista e previdenciária.</w:t>
            </w:r>
          </w:p>
        </w:tc>
        <w:tc>
          <w:tcPr>
            <w:tcW w:w="1208" w:type="dxa"/>
            <w:tcBorders>
              <w:top w:val="nil"/>
              <w:left w:val="nil"/>
              <w:bottom w:val="single" w:sz="6" w:space="0" w:color="000000"/>
              <w:right w:val="single" w:sz="6" w:space="0" w:color="000000"/>
            </w:tcBorders>
            <w:tcMar>
              <w:top w:w="100" w:type="dxa"/>
              <w:left w:w="100" w:type="dxa"/>
              <w:bottom w:w="100" w:type="dxa"/>
              <w:right w:w="100" w:type="dxa"/>
            </w:tcMar>
          </w:tcPr>
          <w:p w14:paraId="29C6965B" w14:textId="77777777" w:rsidR="000A04F1" w:rsidRDefault="00000000">
            <w:pPr>
              <w:spacing w:before="240" w:after="240" w:line="276" w:lineRule="auto"/>
              <w:jc w:val="center"/>
              <w:rPr>
                <w:rFonts w:ascii="Arial" w:eastAsia="Arial" w:hAnsi="Arial" w:cs="Arial"/>
                <w:sz w:val="24"/>
                <w:szCs w:val="24"/>
              </w:rPr>
            </w:pPr>
            <w:r>
              <w:rPr>
                <w:rFonts w:ascii="Arial" w:eastAsia="Arial" w:hAnsi="Arial" w:cs="Arial"/>
                <w:sz w:val="24"/>
                <w:szCs w:val="24"/>
              </w:rPr>
              <w:t>1</w:t>
            </w:r>
          </w:p>
        </w:tc>
        <w:tc>
          <w:tcPr>
            <w:tcW w:w="2258" w:type="dxa"/>
            <w:tcBorders>
              <w:top w:val="nil"/>
              <w:left w:val="nil"/>
              <w:bottom w:val="single" w:sz="6" w:space="0" w:color="000000"/>
              <w:right w:val="single" w:sz="6" w:space="0" w:color="000000"/>
            </w:tcBorders>
            <w:tcMar>
              <w:top w:w="100" w:type="dxa"/>
              <w:left w:w="100" w:type="dxa"/>
              <w:bottom w:w="100" w:type="dxa"/>
              <w:right w:w="100" w:type="dxa"/>
            </w:tcMar>
          </w:tcPr>
          <w:p w14:paraId="4282E76B"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Por ocorrência</w:t>
            </w:r>
          </w:p>
        </w:tc>
      </w:tr>
      <w:tr w:rsidR="000A04F1" w14:paraId="36E3408C" w14:textId="77777777">
        <w:trPr>
          <w:trHeight w:val="1025"/>
        </w:trPr>
        <w:tc>
          <w:tcPr>
            <w:tcW w:w="834"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71FDCDE2"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P)</w:t>
            </w:r>
          </w:p>
        </w:tc>
        <w:tc>
          <w:tcPr>
            <w:tcW w:w="4201" w:type="dxa"/>
            <w:tcBorders>
              <w:top w:val="nil"/>
              <w:left w:val="nil"/>
              <w:bottom w:val="single" w:sz="6" w:space="0" w:color="000000"/>
              <w:right w:val="single" w:sz="6" w:space="0" w:color="000000"/>
            </w:tcBorders>
            <w:tcMar>
              <w:top w:w="100" w:type="dxa"/>
              <w:left w:w="100" w:type="dxa"/>
              <w:bottom w:w="100" w:type="dxa"/>
              <w:right w:w="100" w:type="dxa"/>
            </w:tcMar>
          </w:tcPr>
          <w:p w14:paraId="30D05D60"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Deixar de registrar e controlar, diariamente, a assiduidade e a pontualidade de seu pessoal</w:t>
            </w:r>
          </w:p>
        </w:tc>
        <w:tc>
          <w:tcPr>
            <w:tcW w:w="1208" w:type="dxa"/>
            <w:tcBorders>
              <w:top w:val="nil"/>
              <w:left w:val="nil"/>
              <w:bottom w:val="single" w:sz="6" w:space="0" w:color="000000"/>
              <w:right w:val="single" w:sz="6" w:space="0" w:color="000000"/>
            </w:tcBorders>
            <w:tcMar>
              <w:top w:w="100" w:type="dxa"/>
              <w:left w:w="100" w:type="dxa"/>
              <w:bottom w:w="100" w:type="dxa"/>
              <w:right w:w="100" w:type="dxa"/>
            </w:tcMar>
          </w:tcPr>
          <w:p w14:paraId="449AF288" w14:textId="77777777" w:rsidR="000A04F1" w:rsidRDefault="00000000">
            <w:pPr>
              <w:spacing w:before="240" w:after="240" w:line="276" w:lineRule="auto"/>
              <w:jc w:val="center"/>
              <w:rPr>
                <w:rFonts w:ascii="Arial" w:eastAsia="Arial" w:hAnsi="Arial" w:cs="Arial"/>
                <w:sz w:val="24"/>
                <w:szCs w:val="24"/>
              </w:rPr>
            </w:pPr>
            <w:r>
              <w:rPr>
                <w:rFonts w:ascii="Arial" w:eastAsia="Arial" w:hAnsi="Arial" w:cs="Arial"/>
                <w:sz w:val="24"/>
                <w:szCs w:val="24"/>
              </w:rPr>
              <w:t>1</w:t>
            </w:r>
          </w:p>
        </w:tc>
        <w:tc>
          <w:tcPr>
            <w:tcW w:w="2258" w:type="dxa"/>
            <w:tcBorders>
              <w:top w:val="nil"/>
              <w:left w:val="nil"/>
              <w:bottom w:val="single" w:sz="6" w:space="0" w:color="000000"/>
              <w:right w:val="single" w:sz="6" w:space="0" w:color="000000"/>
            </w:tcBorders>
            <w:tcMar>
              <w:top w:w="100" w:type="dxa"/>
              <w:left w:w="100" w:type="dxa"/>
              <w:bottom w:w="100" w:type="dxa"/>
              <w:right w:w="100" w:type="dxa"/>
            </w:tcMar>
          </w:tcPr>
          <w:p w14:paraId="07573043"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Por ocorrência</w:t>
            </w:r>
          </w:p>
        </w:tc>
      </w:tr>
      <w:tr w:rsidR="000A04F1" w14:paraId="6C3E321A" w14:textId="77777777">
        <w:trPr>
          <w:trHeight w:val="755"/>
        </w:trPr>
        <w:tc>
          <w:tcPr>
            <w:tcW w:w="834"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47301C44"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Q)</w:t>
            </w:r>
          </w:p>
        </w:tc>
        <w:tc>
          <w:tcPr>
            <w:tcW w:w="4201" w:type="dxa"/>
            <w:tcBorders>
              <w:top w:val="nil"/>
              <w:left w:val="nil"/>
              <w:bottom w:val="single" w:sz="6" w:space="0" w:color="000000"/>
              <w:right w:val="single" w:sz="6" w:space="0" w:color="000000"/>
            </w:tcBorders>
            <w:tcMar>
              <w:top w:w="100" w:type="dxa"/>
              <w:left w:w="100" w:type="dxa"/>
              <w:bottom w:w="100" w:type="dxa"/>
              <w:right w:w="100" w:type="dxa"/>
            </w:tcMar>
          </w:tcPr>
          <w:p w14:paraId="1BB93BA4"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Ocorrência de falta disciplinar por parte do empregado da CONTRATADA</w:t>
            </w:r>
          </w:p>
        </w:tc>
        <w:tc>
          <w:tcPr>
            <w:tcW w:w="1208" w:type="dxa"/>
            <w:tcBorders>
              <w:top w:val="nil"/>
              <w:left w:val="nil"/>
              <w:bottom w:val="single" w:sz="6" w:space="0" w:color="000000"/>
              <w:right w:val="single" w:sz="6" w:space="0" w:color="000000"/>
            </w:tcBorders>
            <w:tcMar>
              <w:top w:w="100" w:type="dxa"/>
              <w:left w:w="100" w:type="dxa"/>
              <w:bottom w:w="100" w:type="dxa"/>
              <w:right w:w="100" w:type="dxa"/>
            </w:tcMar>
          </w:tcPr>
          <w:p w14:paraId="2C31BB60" w14:textId="77777777" w:rsidR="000A04F1" w:rsidRDefault="00000000">
            <w:pPr>
              <w:spacing w:before="240" w:after="240" w:line="276" w:lineRule="auto"/>
              <w:jc w:val="center"/>
              <w:rPr>
                <w:rFonts w:ascii="Arial" w:eastAsia="Arial" w:hAnsi="Arial" w:cs="Arial"/>
                <w:sz w:val="24"/>
                <w:szCs w:val="24"/>
              </w:rPr>
            </w:pPr>
            <w:r>
              <w:rPr>
                <w:rFonts w:ascii="Arial" w:eastAsia="Arial" w:hAnsi="Arial" w:cs="Arial"/>
                <w:sz w:val="24"/>
                <w:szCs w:val="24"/>
              </w:rPr>
              <w:t>1</w:t>
            </w:r>
          </w:p>
        </w:tc>
        <w:tc>
          <w:tcPr>
            <w:tcW w:w="2258" w:type="dxa"/>
            <w:tcBorders>
              <w:top w:val="nil"/>
              <w:left w:val="nil"/>
              <w:bottom w:val="single" w:sz="6" w:space="0" w:color="000000"/>
              <w:right w:val="single" w:sz="6" w:space="0" w:color="000000"/>
            </w:tcBorders>
            <w:tcMar>
              <w:top w:w="100" w:type="dxa"/>
              <w:left w:w="100" w:type="dxa"/>
              <w:bottom w:w="100" w:type="dxa"/>
              <w:right w:w="100" w:type="dxa"/>
            </w:tcMar>
          </w:tcPr>
          <w:p w14:paraId="0AEE1F94"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Por ocorrência</w:t>
            </w:r>
          </w:p>
        </w:tc>
      </w:tr>
      <w:tr w:rsidR="000A04F1" w14:paraId="6AD7B44C" w14:textId="77777777">
        <w:trPr>
          <w:trHeight w:val="1025"/>
        </w:trPr>
        <w:tc>
          <w:tcPr>
            <w:tcW w:w="834"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2914F846"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lastRenderedPageBreak/>
              <w:t>R)</w:t>
            </w:r>
          </w:p>
        </w:tc>
        <w:tc>
          <w:tcPr>
            <w:tcW w:w="4201" w:type="dxa"/>
            <w:tcBorders>
              <w:top w:val="nil"/>
              <w:left w:val="nil"/>
              <w:bottom w:val="single" w:sz="6" w:space="0" w:color="000000"/>
              <w:right w:val="single" w:sz="6" w:space="0" w:color="000000"/>
            </w:tcBorders>
            <w:tcMar>
              <w:top w:w="100" w:type="dxa"/>
              <w:left w:w="100" w:type="dxa"/>
              <w:bottom w:w="100" w:type="dxa"/>
              <w:right w:w="100" w:type="dxa"/>
            </w:tcMar>
          </w:tcPr>
          <w:p w14:paraId="24854D67"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Permitir a utilização das dependências da CONTRATANTE para fins diversos do objeto do contrato.</w:t>
            </w:r>
          </w:p>
        </w:tc>
        <w:tc>
          <w:tcPr>
            <w:tcW w:w="1208" w:type="dxa"/>
            <w:tcBorders>
              <w:top w:val="nil"/>
              <w:left w:val="nil"/>
              <w:bottom w:val="single" w:sz="6" w:space="0" w:color="000000"/>
              <w:right w:val="single" w:sz="6" w:space="0" w:color="000000"/>
            </w:tcBorders>
            <w:tcMar>
              <w:top w:w="100" w:type="dxa"/>
              <w:left w:w="100" w:type="dxa"/>
              <w:bottom w:w="100" w:type="dxa"/>
              <w:right w:w="100" w:type="dxa"/>
            </w:tcMar>
          </w:tcPr>
          <w:p w14:paraId="28F73632" w14:textId="77777777" w:rsidR="000A04F1" w:rsidRDefault="00000000">
            <w:pPr>
              <w:spacing w:before="240" w:after="240" w:line="276" w:lineRule="auto"/>
              <w:jc w:val="center"/>
              <w:rPr>
                <w:rFonts w:ascii="Arial" w:eastAsia="Arial" w:hAnsi="Arial" w:cs="Arial"/>
                <w:sz w:val="24"/>
                <w:szCs w:val="24"/>
              </w:rPr>
            </w:pPr>
            <w:r>
              <w:rPr>
                <w:rFonts w:ascii="Arial" w:eastAsia="Arial" w:hAnsi="Arial" w:cs="Arial"/>
                <w:sz w:val="24"/>
                <w:szCs w:val="24"/>
              </w:rPr>
              <w:t>1</w:t>
            </w:r>
          </w:p>
        </w:tc>
        <w:tc>
          <w:tcPr>
            <w:tcW w:w="2258" w:type="dxa"/>
            <w:tcBorders>
              <w:top w:val="nil"/>
              <w:left w:val="nil"/>
              <w:bottom w:val="single" w:sz="6" w:space="0" w:color="000000"/>
              <w:right w:val="single" w:sz="6" w:space="0" w:color="000000"/>
            </w:tcBorders>
            <w:tcMar>
              <w:top w:w="100" w:type="dxa"/>
              <w:left w:w="100" w:type="dxa"/>
              <w:bottom w:w="100" w:type="dxa"/>
              <w:right w:w="100" w:type="dxa"/>
            </w:tcMar>
          </w:tcPr>
          <w:p w14:paraId="2EE6E479"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Por ocorrência</w:t>
            </w:r>
          </w:p>
        </w:tc>
      </w:tr>
      <w:tr w:rsidR="000A04F1" w14:paraId="7364D429" w14:textId="77777777">
        <w:trPr>
          <w:trHeight w:val="1295"/>
        </w:trPr>
        <w:tc>
          <w:tcPr>
            <w:tcW w:w="834"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702CA63E"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S)</w:t>
            </w:r>
          </w:p>
        </w:tc>
        <w:tc>
          <w:tcPr>
            <w:tcW w:w="4201" w:type="dxa"/>
            <w:tcBorders>
              <w:top w:val="nil"/>
              <w:left w:val="nil"/>
              <w:bottom w:val="single" w:sz="6" w:space="0" w:color="000000"/>
              <w:right w:val="single" w:sz="6" w:space="0" w:color="000000"/>
            </w:tcBorders>
            <w:tcMar>
              <w:top w:w="100" w:type="dxa"/>
              <w:left w:w="100" w:type="dxa"/>
              <w:bottom w:w="100" w:type="dxa"/>
              <w:right w:w="100" w:type="dxa"/>
            </w:tcMar>
          </w:tcPr>
          <w:p w14:paraId="7BF2823E"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Deixar de manter as mesmas condições exigidas para a contratação, especialmente a regularidade trabalhista e perante o FGTS e a Previdência Social.</w:t>
            </w:r>
          </w:p>
        </w:tc>
        <w:tc>
          <w:tcPr>
            <w:tcW w:w="1208" w:type="dxa"/>
            <w:tcBorders>
              <w:top w:val="nil"/>
              <w:left w:val="nil"/>
              <w:bottom w:val="single" w:sz="6" w:space="0" w:color="000000"/>
              <w:right w:val="single" w:sz="6" w:space="0" w:color="000000"/>
            </w:tcBorders>
            <w:tcMar>
              <w:top w:w="100" w:type="dxa"/>
              <w:left w:w="100" w:type="dxa"/>
              <w:bottom w:w="100" w:type="dxa"/>
              <w:right w:w="100" w:type="dxa"/>
            </w:tcMar>
          </w:tcPr>
          <w:p w14:paraId="217B901E" w14:textId="77777777" w:rsidR="000A04F1" w:rsidRDefault="00000000">
            <w:pPr>
              <w:spacing w:before="240" w:after="240" w:line="276" w:lineRule="auto"/>
              <w:jc w:val="center"/>
              <w:rPr>
                <w:rFonts w:ascii="Arial" w:eastAsia="Arial" w:hAnsi="Arial" w:cs="Arial"/>
                <w:sz w:val="24"/>
                <w:szCs w:val="24"/>
              </w:rPr>
            </w:pPr>
            <w:r>
              <w:rPr>
                <w:rFonts w:ascii="Arial" w:eastAsia="Arial" w:hAnsi="Arial" w:cs="Arial"/>
                <w:sz w:val="24"/>
                <w:szCs w:val="24"/>
              </w:rPr>
              <w:t>1 + 3</w:t>
            </w:r>
          </w:p>
        </w:tc>
        <w:tc>
          <w:tcPr>
            <w:tcW w:w="2258" w:type="dxa"/>
            <w:tcBorders>
              <w:top w:val="nil"/>
              <w:left w:val="nil"/>
              <w:bottom w:val="single" w:sz="6" w:space="0" w:color="000000"/>
              <w:right w:val="single" w:sz="6" w:space="0" w:color="000000"/>
            </w:tcBorders>
            <w:tcMar>
              <w:top w:w="100" w:type="dxa"/>
              <w:left w:w="100" w:type="dxa"/>
              <w:bottom w:w="100" w:type="dxa"/>
              <w:right w:w="100" w:type="dxa"/>
            </w:tcMar>
          </w:tcPr>
          <w:p w14:paraId="1C5491A9"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Por ocorrência, sobre o valor da fatura mensal</w:t>
            </w:r>
          </w:p>
        </w:tc>
      </w:tr>
      <w:tr w:rsidR="000A04F1" w14:paraId="5C007D18" w14:textId="77777777">
        <w:trPr>
          <w:trHeight w:val="2105"/>
        </w:trPr>
        <w:tc>
          <w:tcPr>
            <w:tcW w:w="834"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7E2C2BF1"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T)</w:t>
            </w:r>
          </w:p>
        </w:tc>
        <w:tc>
          <w:tcPr>
            <w:tcW w:w="4201" w:type="dxa"/>
            <w:tcBorders>
              <w:top w:val="nil"/>
              <w:left w:val="nil"/>
              <w:bottom w:val="single" w:sz="6" w:space="0" w:color="000000"/>
              <w:right w:val="single" w:sz="6" w:space="0" w:color="000000"/>
            </w:tcBorders>
            <w:tcMar>
              <w:top w:w="100" w:type="dxa"/>
              <w:left w:w="100" w:type="dxa"/>
              <w:bottom w:w="100" w:type="dxa"/>
              <w:right w:w="100" w:type="dxa"/>
            </w:tcMar>
          </w:tcPr>
          <w:p w14:paraId="7F9EB0E9"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Deixar de substituir, no prazo de até 02 (duas) horas, a contar da notificação feita por meio eletrônico e confirmada por telefone, qualquer membro de sua equipe colocado a serviço da CONTRATANTE que não tenham comparecido ao seu posto de trabalho ou dele tenham se ausentado</w:t>
            </w:r>
          </w:p>
        </w:tc>
        <w:tc>
          <w:tcPr>
            <w:tcW w:w="1208" w:type="dxa"/>
            <w:tcBorders>
              <w:top w:val="nil"/>
              <w:left w:val="nil"/>
              <w:bottom w:val="single" w:sz="6" w:space="0" w:color="000000"/>
              <w:right w:val="single" w:sz="6" w:space="0" w:color="000000"/>
            </w:tcBorders>
            <w:tcMar>
              <w:top w:w="100" w:type="dxa"/>
              <w:left w:w="100" w:type="dxa"/>
              <w:bottom w:w="100" w:type="dxa"/>
              <w:right w:w="100" w:type="dxa"/>
            </w:tcMar>
          </w:tcPr>
          <w:p w14:paraId="05F5DE4C" w14:textId="77777777" w:rsidR="000A04F1" w:rsidRDefault="00000000">
            <w:pPr>
              <w:spacing w:before="240" w:after="240" w:line="276" w:lineRule="auto"/>
              <w:jc w:val="center"/>
              <w:rPr>
                <w:rFonts w:ascii="Arial" w:eastAsia="Arial" w:hAnsi="Arial" w:cs="Arial"/>
                <w:sz w:val="24"/>
                <w:szCs w:val="24"/>
              </w:rPr>
            </w:pPr>
            <w:r>
              <w:rPr>
                <w:rFonts w:ascii="Arial" w:eastAsia="Arial" w:hAnsi="Arial" w:cs="Arial"/>
                <w:sz w:val="24"/>
                <w:szCs w:val="24"/>
              </w:rPr>
              <w:t>1 + 4</w:t>
            </w:r>
          </w:p>
        </w:tc>
        <w:tc>
          <w:tcPr>
            <w:tcW w:w="2258" w:type="dxa"/>
            <w:tcBorders>
              <w:top w:val="nil"/>
              <w:left w:val="nil"/>
              <w:bottom w:val="single" w:sz="6" w:space="0" w:color="000000"/>
              <w:right w:val="single" w:sz="6" w:space="0" w:color="000000"/>
            </w:tcBorders>
            <w:tcMar>
              <w:top w:w="100" w:type="dxa"/>
              <w:left w:w="100" w:type="dxa"/>
              <w:bottom w:w="100" w:type="dxa"/>
              <w:right w:w="100" w:type="dxa"/>
            </w:tcMar>
          </w:tcPr>
          <w:p w14:paraId="445DC2A1"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Por ocorrência, sobre o valor da fatura mensal</w:t>
            </w:r>
          </w:p>
        </w:tc>
      </w:tr>
      <w:tr w:rsidR="000A04F1" w14:paraId="5B09EAD3" w14:textId="77777777">
        <w:trPr>
          <w:trHeight w:val="1835"/>
        </w:trPr>
        <w:tc>
          <w:tcPr>
            <w:tcW w:w="834"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19CBDD0F"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U)</w:t>
            </w:r>
          </w:p>
        </w:tc>
        <w:tc>
          <w:tcPr>
            <w:tcW w:w="4201" w:type="dxa"/>
            <w:tcBorders>
              <w:top w:val="nil"/>
              <w:left w:val="nil"/>
              <w:bottom w:val="single" w:sz="6" w:space="0" w:color="000000"/>
              <w:right w:val="single" w:sz="6" w:space="0" w:color="000000"/>
            </w:tcBorders>
            <w:tcMar>
              <w:top w:w="100" w:type="dxa"/>
              <w:left w:w="100" w:type="dxa"/>
              <w:bottom w:w="100" w:type="dxa"/>
              <w:right w:w="100" w:type="dxa"/>
            </w:tcMar>
          </w:tcPr>
          <w:p w14:paraId="3CEC4C09"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Deixar de substituir prontamente a contar da notificação feita por meio eletrônico e confirmado por telefone, qualquer integrante de sua equipe que tenha sido considerado não qualificado, inadequado ou inconveniente pela CONTRATANTE</w:t>
            </w:r>
          </w:p>
        </w:tc>
        <w:tc>
          <w:tcPr>
            <w:tcW w:w="1208" w:type="dxa"/>
            <w:tcBorders>
              <w:top w:val="nil"/>
              <w:left w:val="nil"/>
              <w:bottom w:val="single" w:sz="6" w:space="0" w:color="000000"/>
              <w:right w:val="single" w:sz="6" w:space="0" w:color="000000"/>
            </w:tcBorders>
            <w:tcMar>
              <w:top w:w="100" w:type="dxa"/>
              <w:left w:w="100" w:type="dxa"/>
              <w:bottom w:w="100" w:type="dxa"/>
              <w:right w:w="100" w:type="dxa"/>
            </w:tcMar>
          </w:tcPr>
          <w:p w14:paraId="502DC8F7" w14:textId="77777777" w:rsidR="000A04F1" w:rsidRDefault="00000000">
            <w:pPr>
              <w:spacing w:before="240" w:after="240" w:line="276" w:lineRule="auto"/>
              <w:jc w:val="center"/>
              <w:rPr>
                <w:rFonts w:ascii="Arial" w:eastAsia="Arial" w:hAnsi="Arial" w:cs="Arial"/>
                <w:sz w:val="24"/>
                <w:szCs w:val="24"/>
              </w:rPr>
            </w:pPr>
            <w:r>
              <w:rPr>
                <w:rFonts w:ascii="Arial" w:eastAsia="Arial" w:hAnsi="Arial" w:cs="Arial"/>
                <w:sz w:val="24"/>
                <w:szCs w:val="24"/>
              </w:rPr>
              <w:t>1 + 4</w:t>
            </w:r>
          </w:p>
        </w:tc>
        <w:tc>
          <w:tcPr>
            <w:tcW w:w="2258" w:type="dxa"/>
            <w:tcBorders>
              <w:top w:val="nil"/>
              <w:left w:val="nil"/>
              <w:bottom w:val="single" w:sz="6" w:space="0" w:color="000000"/>
              <w:right w:val="single" w:sz="6" w:space="0" w:color="000000"/>
            </w:tcBorders>
            <w:tcMar>
              <w:top w:w="100" w:type="dxa"/>
              <w:left w:w="100" w:type="dxa"/>
              <w:bottom w:w="100" w:type="dxa"/>
              <w:right w:w="100" w:type="dxa"/>
            </w:tcMar>
          </w:tcPr>
          <w:p w14:paraId="07838174"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Por ocorrência, sobre o valor da fatura mensal</w:t>
            </w:r>
          </w:p>
        </w:tc>
      </w:tr>
      <w:tr w:rsidR="000A04F1" w14:paraId="0F966B16" w14:textId="77777777">
        <w:trPr>
          <w:trHeight w:val="1025"/>
        </w:trPr>
        <w:tc>
          <w:tcPr>
            <w:tcW w:w="834"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26827686"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V)</w:t>
            </w:r>
          </w:p>
        </w:tc>
        <w:tc>
          <w:tcPr>
            <w:tcW w:w="4201" w:type="dxa"/>
            <w:tcBorders>
              <w:top w:val="nil"/>
              <w:left w:val="nil"/>
              <w:bottom w:val="single" w:sz="6" w:space="0" w:color="000000"/>
              <w:right w:val="single" w:sz="6" w:space="0" w:color="000000"/>
            </w:tcBorders>
            <w:tcMar>
              <w:top w:w="100" w:type="dxa"/>
              <w:left w:w="100" w:type="dxa"/>
              <w:bottom w:w="100" w:type="dxa"/>
              <w:right w:w="100" w:type="dxa"/>
            </w:tcMar>
          </w:tcPr>
          <w:p w14:paraId="7609AC4C"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 xml:space="preserve">Suspender ou interromper, salvo motivo de força maior ou caso fortuito, </w:t>
            </w:r>
            <w:r>
              <w:rPr>
                <w:rFonts w:ascii="Arial" w:eastAsia="Arial" w:hAnsi="Arial" w:cs="Arial"/>
                <w:sz w:val="24"/>
                <w:szCs w:val="24"/>
              </w:rPr>
              <w:lastRenderedPageBreak/>
              <w:t>os serviços contratuais</w:t>
            </w:r>
          </w:p>
        </w:tc>
        <w:tc>
          <w:tcPr>
            <w:tcW w:w="1208" w:type="dxa"/>
            <w:tcBorders>
              <w:top w:val="nil"/>
              <w:left w:val="nil"/>
              <w:bottom w:val="single" w:sz="6" w:space="0" w:color="000000"/>
              <w:right w:val="single" w:sz="6" w:space="0" w:color="000000"/>
            </w:tcBorders>
            <w:tcMar>
              <w:top w:w="100" w:type="dxa"/>
              <w:left w:w="100" w:type="dxa"/>
              <w:bottom w:w="100" w:type="dxa"/>
              <w:right w:w="100" w:type="dxa"/>
            </w:tcMar>
          </w:tcPr>
          <w:p w14:paraId="6C23D399" w14:textId="77777777" w:rsidR="000A04F1" w:rsidRDefault="00000000">
            <w:pPr>
              <w:spacing w:before="240" w:after="240" w:line="276" w:lineRule="auto"/>
              <w:jc w:val="center"/>
              <w:rPr>
                <w:rFonts w:ascii="Arial" w:eastAsia="Arial" w:hAnsi="Arial" w:cs="Arial"/>
                <w:sz w:val="24"/>
                <w:szCs w:val="24"/>
              </w:rPr>
            </w:pPr>
            <w:r>
              <w:rPr>
                <w:rFonts w:ascii="Arial" w:eastAsia="Arial" w:hAnsi="Arial" w:cs="Arial"/>
                <w:sz w:val="24"/>
                <w:szCs w:val="24"/>
              </w:rPr>
              <w:lastRenderedPageBreak/>
              <w:t>1 + 6</w:t>
            </w:r>
          </w:p>
        </w:tc>
        <w:tc>
          <w:tcPr>
            <w:tcW w:w="2258" w:type="dxa"/>
            <w:tcBorders>
              <w:top w:val="nil"/>
              <w:left w:val="nil"/>
              <w:bottom w:val="single" w:sz="6" w:space="0" w:color="000000"/>
              <w:right w:val="single" w:sz="6" w:space="0" w:color="000000"/>
            </w:tcBorders>
            <w:tcMar>
              <w:top w:w="100" w:type="dxa"/>
              <w:left w:w="100" w:type="dxa"/>
              <w:bottom w:w="100" w:type="dxa"/>
              <w:right w:w="100" w:type="dxa"/>
            </w:tcMar>
          </w:tcPr>
          <w:p w14:paraId="35797551"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 xml:space="preserve">Por ocorrência, sobre o valor da </w:t>
            </w:r>
            <w:r>
              <w:rPr>
                <w:rFonts w:ascii="Arial" w:eastAsia="Arial" w:hAnsi="Arial" w:cs="Arial"/>
                <w:sz w:val="24"/>
                <w:szCs w:val="24"/>
              </w:rPr>
              <w:lastRenderedPageBreak/>
              <w:t>fatura mensal</w:t>
            </w:r>
          </w:p>
        </w:tc>
      </w:tr>
      <w:tr w:rsidR="000A04F1" w14:paraId="005DE1EA" w14:textId="77777777">
        <w:trPr>
          <w:trHeight w:val="1295"/>
        </w:trPr>
        <w:tc>
          <w:tcPr>
            <w:tcW w:w="834"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1896E97C"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lastRenderedPageBreak/>
              <w:t>W)</w:t>
            </w:r>
          </w:p>
        </w:tc>
        <w:tc>
          <w:tcPr>
            <w:tcW w:w="4201" w:type="dxa"/>
            <w:tcBorders>
              <w:top w:val="nil"/>
              <w:left w:val="nil"/>
              <w:bottom w:val="single" w:sz="6" w:space="0" w:color="000000"/>
              <w:right w:val="single" w:sz="6" w:space="0" w:color="000000"/>
            </w:tcBorders>
            <w:tcMar>
              <w:top w:w="100" w:type="dxa"/>
              <w:left w:w="100" w:type="dxa"/>
              <w:bottom w:w="100" w:type="dxa"/>
              <w:right w:w="100" w:type="dxa"/>
            </w:tcMar>
          </w:tcPr>
          <w:p w14:paraId="70880041"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Deixar de apresentar mensalmente, em até 03 (três) dias úteis após o seu vencimento, os documentos previstos no Parágrafo Primeiro da Décima Primeira do Contrato</w:t>
            </w:r>
          </w:p>
        </w:tc>
        <w:tc>
          <w:tcPr>
            <w:tcW w:w="1208" w:type="dxa"/>
            <w:tcBorders>
              <w:top w:val="nil"/>
              <w:left w:val="nil"/>
              <w:bottom w:val="single" w:sz="6" w:space="0" w:color="000000"/>
              <w:right w:val="single" w:sz="6" w:space="0" w:color="000000"/>
            </w:tcBorders>
            <w:tcMar>
              <w:top w:w="100" w:type="dxa"/>
              <w:left w:w="100" w:type="dxa"/>
              <w:bottom w:w="100" w:type="dxa"/>
              <w:right w:w="100" w:type="dxa"/>
            </w:tcMar>
          </w:tcPr>
          <w:p w14:paraId="2C7E9F06" w14:textId="77777777" w:rsidR="000A04F1" w:rsidRDefault="00000000">
            <w:pPr>
              <w:spacing w:before="240" w:after="240" w:line="276" w:lineRule="auto"/>
              <w:jc w:val="center"/>
              <w:rPr>
                <w:rFonts w:ascii="Arial" w:eastAsia="Arial" w:hAnsi="Arial" w:cs="Arial"/>
                <w:sz w:val="24"/>
                <w:szCs w:val="24"/>
              </w:rPr>
            </w:pPr>
            <w:r>
              <w:rPr>
                <w:rFonts w:ascii="Arial" w:eastAsia="Arial" w:hAnsi="Arial" w:cs="Arial"/>
                <w:sz w:val="24"/>
                <w:szCs w:val="24"/>
              </w:rPr>
              <w:t>1 + 6</w:t>
            </w:r>
          </w:p>
        </w:tc>
        <w:tc>
          <w:tcPr>
            <w:tcW w:w="2258" w:type="dxa"/>
            <w:tcBorders>
              <w:top w:val="nil"/>
              <w:left w:val="nil"/>
              <w:bottom w:val="single" w:sz="6" w:space="0" w:color="000000"/>
              <w:right w:val="single" w:sz="6" w:space="0" w:color="000000"/>
            </w:tcBorders>
            <w:tcMar>
              <w:top w:w="100" w:type="dxa"/>
              <w:left w:w="100" w:type="dxa"/>
              <w:bottom w:w="100" w:type="dxa"/>
              <w:right w:w="100" w:type="dxa"/>
            </w:tcMar>
          </w:tcPr>
          <w:p w14:paraId="10A761C1"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Por ocorrência, sobre o valor da fatura mensal</w:t>
            </w:r>
          </w:p>
        </w:tc>
      </w:tr>
      <w:tr w:rsidR="000A04F1" w14:paraId="310E0A50" w14:textId="77777777">
        <w:trPr>
          <w:trHeight w:val="1025"/>
        </w:trPr>
        <w:tc>
          <w:tcPr>
            <w:tcW w:w="834"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2CB07559"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X)</w:t>
            </w:r>
          </w:p>
        </w:tc>
        <w:tc>
          <w:tcPr>
            <w:tcW w:w="4201" w:type="dxa"/>
            <w:tcBorders>
              <w:top w:val="nil"/>
              <w:left w:val="nil"/>
              <w:bottom w:val="single" w:sz="6" w:space="0" w:color="000000"/>
              <w:right w:val="single" w:sz="6" w:space="0" w:color="000000"/>
            </w:tcBorders>
            <w:tcMar>
              <w:top w:w="100" w:type="dxa"/>
              <w:left w:w="100" w:type="dxa"/>
              <w:bottom w:w="100" w:type="dxa"/>
              <w:right w:w="100" w:type="dxa"/>
            </w:tcMar>
          </w:tcPr>
          <w:p w14:paraId="089298AD"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Efetuar o pagamento fora dos prazos legais</w:t>
            </w:r>
          </w:p>
        </w:tc>
        <w:tc>
          <w:tcPr>
            <w:tcW w:w="1208" w:type="dxa"/>
            <w:tcBorders>
              <w:top w:val="nil"/>
              <w:left w:val="nil"/>
              <w:bottom w:val="single" w:sz="6" w:space="0" w:color="000000"/>
              <w:right w:val="single" w:sz="6" w:space="0" w:color="000000"/>
            </w:tcBorders>
            <w:tcMar>
              <w:top w:w="100" w:type="dxa"/>
              <w:left w:w="100" w:type="dxa"/>
              <w:bottom w:w="100" w:type="dxa"/>
              <w:right w:w="100" w:type="dxa"/>
            </w:tcMar>
          </w:tcPr>
          <w:p w14:paraId="7AF7CF54" w14:textId="77777777" w:rsidR="000A04F1" w:rsidRDefault="00000000">
            <w:pPr>
              <w:spacing w:before="240" w:after="240" w:line="276" w:lineRule="auto"/>
              <w:jc w:val="center"/>
              <w:rPr>
                <w:rFonts w:ascii="Arial" w:eastAsia="Arial" w:hAnsi="Arial" w:cs="Arial"/>
                <w:sz w:val="24"/>
                <w:szCs w:val="24"/>
              </w:rPr>
            </w:pPr>
            <w:r>
              <w:rPr>
                <w:rFonts w:ascii="Arial" w:eastAsia="Arial" w:hAnsi="Arial" w:cs="Arial"/>
                <w:sz w:val="24"/>
                <w:szCs w:val="24"/>
              </w:rPr>
              <w:t>1 + 6</w:t>
            </w:r>
          </w:p>
        </w:tc>
        <w:tc>
          <w:tcPr>
            <w:tcW w:w="2258" w:type="dxa"/>
            <w:tcBorders>
              <w:top w:val="nil"/>
              <w:left w:val="nil"/>
              <w:bottom w:val="single" w:sz="6" w:space="0" w:color="000000"/>
              <w:right w:val="single" w:sz="6" w:space="0" w:color="000000"/>
            </w:tcBorders>
            <w:tcMar>
              <w:top w:w="100" w:type="dxa"/>
              <w:left w:w="100" w:type="dxa"/>
              <w:bottom w:w="100" w:type="dxa"/>
              <w:right w:w="100" w:type="dxa"/>
            </w:tcMar>
          </w:tcPr>
          <w:p w14:paraId="0FD9C959"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Por ocorrência, sobre o valor da fatura mensal.</w:t>
            </w:r>
          </w:p>
        </w:tc>
      </w:tr>
    </w:tbl>
    <w:p w14:paraId="02AE74A2" w14:textId="77777777" w:rsidR="000A04F1" w:rsidRDefault="00000000">
      <w:pPr>
        <w:spacing w:before="240" w:after="240" w:line="276" w:lineRule="auto"/>
        <w:ind w:left="560"/>
        <w:jc w:val="both"/>
        <w:rPr>
          <w:rFonts w:ascii="Arial" w:eastAsia="Arial" w:hAnsi="Arial" w:cs="Arial"/>
          <w:b/>
          <w:sz w:val="24"/>
          <w:szCs w:val="24"/>
        </w:rPr>
      </w:pPr>
      <w:r>
        <w:rPr>
          <w:rFonts w:ascii="Arial" w:eastAsia="Arial" w:hAnsi="Arial" w:cs="Arial"/>
          <w:b/>
          <w:sz w:val="24"/>
          <w:szCs w:val="24"/>
        </w:rPr>
        <w:t xml:space="preserve"> </w:t>
      </w:r>
    </w:p>
    <w:p w14:paraId="79BD2EF5"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PARÁGRAFO SEGUNDO – Havendo indícios de descumprimento de quaisquer obrigações assumidas, será a CONTRATADA notificada para, no prazo de 05 (cinco) dias úteis, apresentar defesa ou regularizar a situação, sob pena de aplicação das sanções cabíveis. Igual procedimento será adotado no caso de aplicação de advertências à CONTRATADA.</w:t>
      </w:r>
    </w:p>
    <w:p w14:paraId="69BF717A"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PARÁGRAFO TERCEIRO – Não impede a aplicação de advertência e/ou multa o saneamento da falha verificada no prazo de defesa.</w:t>
      </w:r>
    </w:p>
    <w:p w14:paraId="70714BA1"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PARÁGRAFO QUARTO – As sanções de advertência e multa poderão ser aplicadas cumulativamente.</w:t>
      </w:r>
    </w:p>
    <w:p w14:paraId="456F586C"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PARÁGRAFO QUINTO – As sanções estabelecidas no artigo 87 da Lei 8.666/93 podem ser aplicadas à CONTRATADA juntamente com as multas previstas no Parágrafo Primeiro desta Cláusula.</w:t>
      </w:r>
    </w:p>
    <w:p w14:paraId="5BA007AA"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 xml:space="preserve">PARÁGRAFO SEXTO - Se a CONTRATADA não recolher o valor da multa, eventualmente imposta, dentro de 5 (cinco) dias úteis a contar da data da intimação, será automaticamente descontada da fatura a que fizer jus, acrescida de juros moratórios de 1% (um por cento) ao mês. Caso a CONTRATADA não </w:t>
      </w:r>
      <w:r>
        <w:rPr>
          <w:rFonts w:ascii="Arial" w:eastAsia="Arial" w:hAnsi="Arial" w:cs="Arial"/>
          <w:sz w:val="24"/>
          <w:szCs w:val="24"/>
        </w:rPr>
        <w:lastRenderedPageBreak/>
        <w:t>tenha nenhum valor a receber da CONTRATANTE, seus dados serão encaminhados para inscrição na dívida ativa do Município.</w:t>
      </w:r>
    </w:p>
    <w:p w14:paraId="2552FC32"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PARÁGRAFO SÉTIMO - As multas previstas nesta Cláusula não eximem a CONTRATADA da reparação dos eventuais danos, perdas ou prejuízos que seu ato punível venha causar à Administração contratante.</w:t>
      </w:r>
    </w:p>
    <w:p w14:paraId="7BA1D22B"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PARÁGRAFO OITAVO - Na hipótese de rescisão a CONTRATANTE poderá reter créditos, a fim de ressarcir a Administração de prejuízos que advierem do rompimento do CONTRATO, bem como para quitar débitos gerados pela execução do presente CONTRATO.</w:t>
      </w:r>
    </w:p>
    <w:p w14:paraId="0A08AAD1"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PARÁGRAFO NONO - Caracteriza como falta grave, compreendida como falha na execução do contrato, o não recolhimento do FGTS dos empregados e das contribuições sociais previdenciárias, bem como o não pagamento do salário, do vale transporte e do auxílio alimentação, que poderá dar ensejo à rescisão do contrato, sem prejuízo da aplicação de sanção pecuniária e da declaração de impedimento para licitar e contratar com a Câmara Municipal de Mococa, nos termos do art. 7º da Lei 10.520, de 17 de julho de 2002.</w:t>
      </w:r>
    </w:p>
    <w:p w14:paraId="098DDCAF"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 xml:space="preserve"> </w:t>
      </w:r>
    </w:p>
    <w:p w14:paraId="2257E75D" w14:textId="77777777" w:rsidR="000A04F1" w:rsidRDefault="00000000">
      <w:pPr>
        <w:spacing w:before="240" w:after="240" w:line="276" w:lineRule="auto"/>
        <w:jc w:val="both"/>
        <w:rPr>
          <w:rFonts w:ascii="Arial" w:eastAsia="Arial" w:hAnsi="Arial" w:cs="Arial"/>
          <w:b/>
          <w:sz w:val="24"/>
          <w:szCs w:val="24"/>
        </w:rPr>
      </w:pPr>
      <w:r>
        <w:rPr>
          <w:rFonts w:ascii="Arial" w:eastAsia="Arial" w:hAnsi="Arial" w:cs="Arial"/>
          <w:b/>
          <w:sz w:val="24"/>
          <w:szCs w:val="24"/>
        </w:rPr>
        <w:t>CLÁUSULA DÉCIMA PRIMEIRA: DA DOCUMENTAÇÃO TRABALHISTA E PREVIDENCIÁRIA</w:t>
      </w:r>
    </w:p>
    <w:p w14:paraId="2153A0B2" w14:textId="77777777" w:rsidR="000A04F1" w:rsidRDefault="00000000">
      <w:pPr>
        <w:spacing w:before="240" w:after="240" w:line="276" w:lineRule="auto"/>
        <w:jc w:val="both"/>
        <w:rPr>
          <w:rFonts w:ascii="Arial" w:eastAsia="Arial" w:hAnsi="Arial" w:cs="Arial"/>
          <w:b/>
          <w:sz w:val="24"/>
          <w:szCs w:val="24"/>
        </w:rPr>
      </w:pPr>
      <w:r>
        <w:rPr>
          <w:rFonts w:ascii="Arial" w:eastAsia="Arial" w:hAnsi="Arial" w:cs="Arial"/>
          <w:b/>
          <w:sz w:val="24"/>
          <w:szCs w:val="24"/>
        </w:rPr>
        <w:t xml:space="preserve"> </w:t>
      </w:r>
    </w:p>
    <w:p w14:paraId="20489233"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 xml:space="preserve">PARÁGRAFO PRIMEIRO – Para fins de acompanhamento do adimplemento das obrigações trabalhistas e previdenciárias, a CONTRATADA deverá apresentar, mensalmente, até o </w:t>
      </w:r>
      <w:r>
        <w:rPr>
          <w:rFonts w:ascii="Arial" w:eastAsia="Arial" w:hAnsi="Arial" w:cs="Arial"/>
          <w:color w:val="0D0D0D"/>
          <w:sz w:val="24"/>
          <w:szCs w:val="24"/>
        </w:rPr>
        <w:t>dia 15 de cada mês</w:t>
      </w:r>
      <w:r>
        <w:rPr>
          <w:rFonts w:ascii="Arial" w:eastAsia="Arial" w:hAnsi="Arial" w:cs="Arial"/>
          <w:sz w:val="24"/>
          <w:szCs w:val="24"/>
        </w:rPr>
        <w:t xml:space="preserve">, no setor responsável pela fiscalização do contrato, cópias impressas da documentação a relacionada no </w:t>
      </w:r>
      <w:r>
        <w:rPr>
          <w:rFonts w:ascii="Arial" w:eastAsia="Arial" w:hAnsi="Arial" w:cs="Arial"/>
          <w:color w:val="0D0D0D"/>
          <w:sz w:val="24"/>
          <w:szCs w:val="24"/>
        </w:rPr>
        <w:t>item 3.3 do Termo de Referência</w:t>
      </w:r>
      <w:r>
        <w:rPr>
          <w:rFonts w:ascii="Arial" w:eastAsia="Arial" w:hAnsi="Arial" w:cs="Arial"/>
          <w:sz w:val="24"/>
          <w:szCs w:val="24"/>
        </w:rPr>
        <w:t>, cujas obrigações já devem estar satisfeitas, concernentes ao mês que a nota fiscal/fatura se refere. Caso, por ocasião da apresentação não haja decorrido o prazo legal para recolhimento das obrigações ali elencadas, poderão ser apresentadas cópias das guias de recolhimento referentes ao mês imediatamente anterior, devendo a CONTRATADA apresentar a documentação devida, quando do vencimento do prazo legal para o recolhimento.</w:t>
      </w:r>
    </w:p>
    <w:p w14:paraId="1B1D7796"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 xml:space="preserve">PARÁGRAFO SEGUNDO - Para o início e o término da execução contratual, ou </w:t>
      </w:r>
      <w:r>
        <w:rPr>
          <w:rFonts w:ascii="Arial" w:eastAsia="Arial" w:hAnsi="Arial" w:cs="Arial"/>
          <w:sz w:val="24"/>
          <w:szCs w:val="24"/>
        </w:rPr>
        <w:lastRenderedPageBreak/>
        <w:t>em caso de admissão/demissão de empregados, será obrigatória a apresentação da documentação relacionada no item 3.4 do Termo de Referência.</w:t>
      </w:r>
    </w:p>
    <w:p w14:paraId="54816CCA"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PARÁGRAFO TERCEIRO – A apresentação dos documentos de forma diversa da exigida ou com informações inelegíveis, total ou parcialmente, equivale a sua não apresentação.</w:t>
      </w:r>
    </w:p>
    <w:p w14:paraId="04375D2D"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PARÁGRAFO QUARTO - O fiscal do contrato poderá solicitar aos empregados terceirizados que verifiquem se as contribuições previdenciárias estão sendo recolhidas em seus nomes, e os extratos da conta do FGTS, inclusive os entregue à Administração, para verificar se os depósitos foram realizados pela CONTRATADA.</w:t>
      </w:r>
    </w:p>
    <w:p w14:paraId="5AFE2804"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 xml:space="preserve"> </w:t>
      </w:r>
    </w:p>
    <w:p w14:paraId="635202C8" w14:textId="77777777" w:rsidR="000A04F1" w:rsidRDefault="00000000">
      <w:pPr>
        <w:spacing w:before="240" w:after="240" w:line="276" w:lineRule="auto"/>
        <w:jc w:val="both"/>
        <w:rPr>
          <w:rFonts w:ascii="Arial" w:eastAsia="Arial" w:hAnsi="Arial" w:cs="Arial"/>
          <w:b/>
          <w:sz w:val="24"/>
          <w:szCs w:val="24"/>
        </w:rPr>
      </w:pPr>
      <w:r>
        <w:rPr>
          <w:rFonts w:ascii="Arial" w:eastAsia="Arial" w:hAnsi="Arial" w:cs="Arial"/>
          <w:b/>
          <w:sz w:val="24"/>
          <w:szCs w:val="24"/>
        </w:rPr>
        <w:t>CLÁUSULA DÉCIMA SEGUNDA: DA FISCALIZAÇÃO DO CONTRATO</w:t>
      </w:r>
    </w:p>
    <w:p w14:paraId="5C41B0FC" w14:textId="77777777" w:rsidR="000A04F1" w:rsidRDefault="00000000">
      <w:pPr>
        <w:spacing w:before="240" w:after="240" w:line="276" w:lineRule="auto"/>
        <w:jc w:val="both"/>
        <w:rPr>
          <w:rFonts w:ascii="Arial" w:eastAsia="Arial" w:hAnsi="Arial" w:cs="Arial"/>
          <w:b/>
          <w:sz w:val="24"/>
          <w:szCs w:val="24"/>
        </w:rPr>
      </w:pPr>
      <w:r>
        <w:rPr>
          <w:rFonts w:ascii="Arial" w:eastAsia="Arial" w:hAnsi="Arial" w:cs="Arial"/>
          <w:b/>
          <w:sz w:val="24"/>
          <w:szCs w:val="24"/>
        </w:rPr>
        <w:t xml:space="preserve"> </w:t>
      </w:r>
    </w:p>
    <w:p w14:paraId="5F2F96D3"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PARÁGRAFO PRIMEIRO - Durante a vigência deste contrato, a execução do objeto será acompanhada e fiscalizada por servidor(es) da CONTRATANTE, devidamente designado(s) para esse fim, permitida a assistência de terceiros, quando necessário, para cumprimento das obrigações contraídas.</w:t>
      </w:r>
    </w:p>
    <w:p w14:paraId="3FBA1058"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PARÁGRAFO SEGUNDO - Durante a vigência deste contrato, a CONTRATADA deve manter preposto, aceito pela Administração da CONTRATANTE, para representá-la sempre que for necessário, conforme determina o art. 68 da Lei Federal 8.666/93, devendo o preposto comparecer à sede da contratante sempre que necessário.</w:t>
      </w:r>
    </w:p>
    <w:p w14:paraId="6011C4D4"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PARÁGRAFO TERCEIRO - A CONTRATADA deverá cuidar para que o preposto indicado mantenha permanente contato com a unidade responsável pela fiscalização do contrato e adote as providências requeridas relativas à execução dos serviços pelos empregados;</w:t>
      </w:r>
    </w:p>
    <w:p w14:paraId="24B8D016"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PARÁGRAFO QUARTO – A CONTRATADA deverá fornecer à fiscalização da CONTRATANTE os dados do preposto, com respectivos telefones, e-mail e formas de contato, devendo qualquer substituição ser comunicada, por escrito, ao fiscal do contrato.</w:t>
      </w:r>
    </w:p>
    <w:p w14:paraId="61139204"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lastRenderedPageBreak/>
        <w:t xml:space="preserve"> </w:t>
      </w:r>
    </w:p>
    <w:p w14:paraId="46D57BDE" w14:textId="77777777" w:rsidR="000A04F1" w:rsidRDefault="00000000">
      <w:pPr>
        <w:spacing w:before="240" w:after="240" w:line="276" w:lineRule="auto"/>
        <w:jc w:val="both"/>
        <w:rPr>
          <w:rFonts w:ascii="Arial" w:eastAsia="Arial" w:hAnsi="Arial" w:cs="Arial"/>
          <w:b/>
          <w:sz w:val="24"/>
          <w:szCs w:val="24"/>
        </w:rPr>
      </w:pPr>
      <w:r>
        <w:rPr>
          <w:rFonts w:ascii="Arial" w:eastAsia="Arial" w:hAnsi="Arial" w:cs="Arial"/>
          <w:b/>
          <w:sz w:val="24"/>
          <w:szCs w:val="24"/>
        </w:rPr>
        <w:t>CLÁUSULA DÉCIMA TERCEIRA: DA RESCISÃO</w:t>
      </w:r>
    </w:p>
    <w:p w14:paraId="06FDDA61" w14:textId="77777777" w:rsidR="000A04F1" w:rsidRDefault="00000000">
      <w:pPr>
        <w:spacing w:before="240" w:after="240" w:line="276" w:lineRule="auto"/>
        <w:jc w:val="both"/>
        <w:rPr>
          <w:rFonts w:ascii="Arial" w:eastAsia="Arial" w:hAnsi="Arial" w:cs="Arial"/>
          <w:b/>
          <w:sz w:val="24"/>
          <w:szCs w:val="24"/>
        </w:rPr>
      </w:pPr>
      <w:r>
        <w:rPr>
          <w:rFonts w:ascii="Arial" w:eastAsia="Arial" w:hAnsi="Arial" w:cs="Arial"/>
          <w:b/>
          <w:sz w:val="24"/>
          <w:szCs w:val="24"/>
        </w:rPr>
        <w:t xml:space="preserve"> </w:t>
      </w:r>
    </w:p>
    <w:p w14:paraId="53AF6FD6"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PARÁGRAFO PRIMEIRO - Constituem motivo para rescisão do CONTRATO, garantida a prévia defesa, a ocorrência de quaisquer das hipóteses previstas nos artigos 77 e 78 da Lei 8.666/93, e especialmente:</w:t>
      </w:r>
    </w:p>
    <w:p w14:paraId="0C625237" w14:textId="77777777" w:rsidR="000A04F1" w:rsidRDefault="00000000">
      <w:pPr>
        <w:spacing w:before="240" w:after="240" w:line="276" w:lineRule="auto"/>
        <w:ind w:left="560"/>
        <w:jc w:val="both"/>
        <w:rPr>
          <w:rFonts w:ascii="Arial" w:eastAsia="Arial" w:hAnsi="Arial" w:cs="Arial"/>
          <w:sz w:val="24"/>
          <w:szCs w:val="24"/>
        </w:rPr>
      </w:pPr>
      <w:r>
        <w:rPr>
          <w:rFonts w:ascii="Arial" w:eastAsia="Arial" w:hAnsi="Arial" w:cs="Arial"/>
          <w:sz w:val="24"/>
          <w:szCs w:val="24"/>
        </w:rPr>
        <w:t xml:space="preserve"> a)</w:t>
      </w:r>
      <w:r>
        <w:rPr>
          <w:rFonts w:ascii="Arial" w:eastAsia="Arial" w:hAnsi="Arial" w:cs="Arial"/>
          <w:sz w:val="14"/>
          <w:szCs w:val="14"/>
        </w:rPr>
        <w:t xml:space="preserve">  </w:t>
      </w:r>
      <w:r>
        <w:rPr>
          <w:rFonts w:ascii="Arial" w:eastAsia="Arial" w:hAnsi="Arial" w:cs="Arial"/>
          <w:sz w:val="14"/>
          <w:szCs w:val="14"/>
        </w:rPr>
        <w:tab/>
      </w:r>
      <w:r>
        <w:rPr>
          <w:rFonts w:ascii="Arial" w:eastAsia="Arial" w:hAnsi="Arial" w:cs="Arial"/>
          <w:sz w:val="24"/>
          <w:szCs w:val="24"/>
        </w:rPr>
        <w:t>ser advertida por três vezes;</w:t>
      </w:r>
    </w:p>
    <w:p w14:paraId="32F8C9EB" w14:textId="77777777" w:rsidR="000A04F1" w:rsidRDefault="00000000">
      <w:pPr>
        <w:spacing w:before="240" w:after="240" w:line="276" w:lineRule="auto"/>
        <w:ind w:left="560"/>
        <w:jc w:val="both"/>
        <w:rPr>
          <w:rFonts w:ascii="Arial" w:eastAsia="Arial" w:hAnsi="Arial" w:cs="Arial"/>
          <w:sz w:val="24"/>
          <w:szCs w:val="24"/>
        </w:rPr>
      </w:pPr>
      <w:r>
        <w:rPr>
          <w:rFonts w:ascii="Arial" w:eastAsia="Arial" w:hAnsi="Arial" w:cs="Arial"/>
          <w:sz w:val="24"/>
          <w:szCs w:val="24"/>
        </w:rPr>
        <w:t xml:space="preserve"> b)</w:t>
      </w:r>
      <w:r>
        <w:rPr>
          <w:rFonts w:ascii="Arial" w:eastAsia="Arial" w:hAnsi="Arial" w:cs="Arial"/>
          <w:sz w:val="14"/>
          <w:szCs w:val="14"/>
        </w:rPr>
        <w:t xml:space="preserve">  </w:t>
      </w:r>
      <w:r>
        <w:rPr>
          <w:rFonts w:ascii="Arial" w:eastAsia="Arial" w:hAnsi="Arial" w:cs="Arial"/>
          <w:sz w:val="14"/>
          <w:szCs w:val="14"/>
        </w:rPr>
        <w:tab/>
      </w:r>
      <w:r>
        <w:rPr>
          <w:rFonts w:ascii="Arial" w:eastAsia="Arial" w:hAnsi="Arial" w:cs="Arial"/>
          <w:sz w:val="24"/>
          <w:szCs w:val="24"/>
        </w:rPr>
        <w:t>deixar de entregar/substituir nota fiscal, em caso de erros, nas formas e prazos previstos neste CONTRATO e no Edital referente ao Pregão Presencial Nº 001/2023;</w:t>
      </w:r>
    </w:p>
    <w:p w14:paraId="0D671038" w14:textId="77777777" w:rsidR="000A04F1" w:rsidRDefault="00000000">
      <w:pPr>
        <w:spacing w:before="240" w:after="240" w:line="276" w:lineRule="auto"/>
        <w:ind w:left="560"/>
        <w:jc w:val="both"/>
        <w:rPr>
          <w:rFonts w:ascii="Arial" w:eastAsia="Arial" w:hAnsi="Arial" w:cs="Arial"/>
          <w:sz w:val="24"/>
          <w:szCs w:val="24"/>
        </w:rPr>
      </w:pPr>
      <w:r>
        <w:rPr>
          <w:rFonts w:ascii="Arial" w:eastAsia="Arial" w:hAnsi="Arial" w:cs="Arial"/>
          <w:sz w:val="24"/>
          <w:szCs w:val="24"/>
        </w:rPr>
        <w:t xml:space="preserve"> c)</w:t>
      </w:r>
      <w:r>
        <w:rPr>
          <w:rFonts w:ascii="Arial" w:eastAsia="Arial" w:hAnsi="Arial" w:cs="Arial"/>
          <w:sz w:val="14"/>
          <w:szCs w:val="14"/>
        </w:rPr>
        <w:t xml:space="preserve">  </w:t>
      </w:r>
      <w:r>
        <w:rPr>
          <w:rFonts w:ascii="Arial" w:eastAsia="Arial" w:hAnsi="Arial" w:cs="Arial"/>
          <w:sz w:val="14"/>
          <w:szCs w:val="14"/>
        </w:rPr>
        <w:tab/>
      </w:r>
      <w:r>
        <w:rPr>
          <w:rFonts w:ascii="Arial" w:eastAsia="Arial" w:hAnsi="Arial" w:cs="Arial"/>
          <w:sz w:val="24"/>
          <w:szCs w:val="24"/>
        </w:rPr>
        <w:t>não manter as condições exigidas para a contratação.</w:t>
      </w:r>
    </w:p>
    <w:p w14:paraId="45E5F1A3"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PARÁGRAFO SEGUNDO – Verificada a ocorrência ensejadora de rescisão unilateral por parte da CONTRATANTE, o gestor do CONTRATO relatará o ocorrido no processo administrativo referente ao presente CONTRATO e encaminhará à CONTRATADA notificação para que apresente defesa prévia no prazo de 05 (cinco) dias úteis a partir do recebimento da intimação.</w:t>
      </w:r>
    </w:p>
    <w:p w14:paraId="2173C405"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PARÁGRAFO TERCEIRO – Não impede a rescisão unilateral o saneamento da falha verificada no prazo de defesa.</w:t>
      </w:r>
    </w:p>
    <w:p w14:paraId="7133CA6E"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PARÁGRAFO QUARTO – No caso de a CONTRATADA encontrar-se em situação de recuperação judicial, a convalidação em falência ensejará a imediata rescisão deste CONTRATO, sem prejuízo da aplicação das demais cominações legais.</w:t>
      </w:r>
    </w:p>
    <w:p w14:paraId="6AE9DD43"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PARÁGRAFO QUINTO - No caso da rescisão provocada por inadimplemento da CONTRATADA, o CONTRATANTE poderá reter, cautelarmente, os créditos decorrentes do Contrato até o valor dos prejuízos causados, já calculados ou estimados.</w:t>
      </w:r>
    </w:p>
    <w:p w14:paraId="28DA448F"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 xml:space="preserve"> </w:t>
      </w:r>
    </w:p>
    <w:p w14:paraId="5884E71B" w14:textId="77777777" w:rsidR="000A04F1" w:rsidRDefault="00000000">
      <w:pPr>
        <w:spacing w:before="240" w:after="240" w:line="276" w:lineRule="auto"/>
        <w:jc w:val="both"/>
        <w:rPr>
          <w:rFonts w:ascii="Arial" w:eastAsia="Arial" w:hAnsi="Arial" w:cs="Arial"/>
          <w:b/>
          <w:sz w:val="24"/>
          <w:szCs w:val="24"/>
        </w:rPr>
      </w:pPr>
      <w:r>
        <w:rPr>
          <w:rFonts w:ascii="Arial" w:eastAsia="Arial" w:hAnsi="Arial" w:cs="Arial"/>
          <w:b/>
          <w:sz w:val="24"/>
          <w:szCs w:val="24"/>
        </w:rPr>
        <w:t>CLÁUSULA DÉCIMA QUARTA: DA TOLERÂNCIA</w:t>
      </w:r>
    </w:p>
    <w:p w14:paraId="7DA2E9BF" w14:textId="77777777" w:rsidR="000A04F1" w:rsidRDefault="00000000">
      <w:pPr>
        <w:spacing w:before="240" w:after="240" w:line="276" w:lineRule="auto"/>
        <w:jc w:val="both"/>
        <w:rPr>
          <w:rFonts w:ascii="Arial" w:eastAsia="Arial" w:hAnsi="Arial" w:cs="Arial"/>
          <w:b/>
          <w:sz w:val="24"/>
          <w:szCs w:val="24"/>
        </w:rPr>
      </w:pPr>
      <w:r>
        <w:rPr>
          <w:rFonts w:ascii="Arial" w:eastAsia="Arial" w:hAnsi="Arial" w:cs="Arial"/>
          <w:b/>
          <w:sz w:val="24"/>
          <w:szCs w:val="24"/>
        </w:rPr>
        <w:lastRenderedPageBreak/>
        <w:t xml:space="preserve"> </w:t>
      </w:r>
    </w:p>
    <w:p w14:paraId="6DEE36A6"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PARÁGRAFO ÚNICO – Caso uma das partes contratantes, em benefício da outra, tolere, ainda que por omissão, a inobservância, no todo ou em parte, de qualquer CLÁUSULA deste CONTRATO e/ou dos documentos que o integram, tal fato não poderá liberar, desonerar ou de qualquer forma afetar ou prejudicar essas mesmas CLÁUSULAS, as quais permanecerão inalteradas, como se nenhuma tolerância houvesse ocorrido.</w:t>
      </w:r>
    </w:p>
    <w:p w14:paraId="66B37EA8"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 xml:space="preserve"> </w:t>
      </w:r>
    </w:p>
    <w:p w14:paraId="0F0ED2B8" w14:textId="77777777" w:rsidR="000A04F1" w:rsidRDefault="00000000">
      <w:pPr>
        <w:spacing w:before="240" w:after="240" w:line="276" w:lineRule="auto"/>
        <w:jc w:val="both"/>
        <w:rPr>
          <w:rFonts w:ascii="Arial" w:eastAsia="Arial" w:hAnsi="Arial" w:cs="Arial"/>
          <w:b/>
          <w:sz w:val="24"/>
          <w:szCs w:val="24"/>
        </w:rPr>
      </w:pPr>
      <w:r>
        <w:rPr>
          <w:rFonts w:ascii="Arial" w:eastAsia="Arial" w:hAnsi="Arial" w:cs="Arial"/>
          <w:b/>
          <w:sz w:val="24"/>
          <w:szCs w:val="24"/>
        </w:rPr>
        <w:t>CLÁUSULA DÉCIMA QUINTA: DO FORO</w:t>
      </w:r>
    </w:p>
    <w:p w14:paraId="46B68E99" w14:textId="77777777" w:rsidR="000A04F1" w:rsidRDefault="00000000">
      <w:pPr>
        <w:spacing w:before="240" w:after="240" w:line="276" w:lineRule="auto"/>
        <w:jc w:val="both"/>
        <w:rPr>
          <w:rFonts w:ascii="Arial" w:eastAsia="Arial" w:hAnsi="Arial" w:cs="Arial"/>
          <w:b/>
          <w:sz w:val="24"/>
          <w:szCs w:val="24"/>
        </w:rPr>
      </w:pPr>
      <w:r>
        <w:rPr>
          <w:rFonts w:ascii="Arial" w:eastAsia="Arial" w:hAnsi="Arial" w:cs="Arial"/>
          <w:b/>
          <w:sz w:val="24"/>
          <w:szCs w:val="24"/>
        </w:rPr>
        <w:t xml:space="preserve"> </w:t>
      </w:r>
    </w:p>
    <w:p w14:paraId="64894E6F"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PARÁGRAFO ÚNICO – Fica eleito o Foro da Comarca de Mococa - São Paulo, com renúncia expressa a qualquer outro, por mais privilegiado que seja para solução de questões oriundas do presente CONTRATO.</w:t>
      </w:r>
    </w:p>
    <w:p w14:paraId="0292E3C7"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 xml:space="preserve"> </w:t>
      </w:r>
    </w:p>
    <w:p w14:paraId="1A3DC629" w14:textId="15B866E4"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 xml:space="preserve">E, por estarem justas e contratadas, as partes assinam este CONTRATO em 03 (três) vias de igual teor e forma, obrigando-se por si e por seus sucessores, na presença de duas testemunhas abaixo assinadas, para que surtam todos os efeitos de direito. </w:t>
      </w:r>
    </w:p>
    <w:p w14:paraId="3018F500" w14:textId="5E4FE868" w:rsidR="000A04F1" w:rsidRDefault="00000000" w:rsidP="00B65A9A">
      <w:pPr>
        <w:spacing w:before="240" w:after="240" w:line="276" w:lineRule="auto"/>
        <w:jc w:val="center"/>
        <w:rPr>
          <w:rFonts w:ascii="Arial" w:eastAsia="Arial" w:hAnsi="Arial" w:cs="Arial"/>
          <w:sz w:val="24"/>
          <w:szCs w:val="24"/>
        </w:rPr>
      </w:pPr>
      <w:r>
        <w:rPr>
          <w:rFonts w:ascii="Arial" w:eastAsia="Arial" w:hAnsi="Arial" w:cs="Arial"/>
          <w:sz w:val="24"/>
          <w:szCs w:val="24"/>
        </w:rPr>
        <w:t>Mococa, -- de ----------- 2023.</w:t>
      </w:r>
    </w:p>
    <w:p w14:paraId="3A93C4BC" w14:textId="77777777" w:rsidR="00B65A9A" w:rsidRDefault="00B65A9A" w:rsidP="00B65A9A">
      <w:pPr>
        <w:spacing w:before="240" w:after="240" w:line="276" w:lineRule="auto"/>
        <w:jc w:val="center"/>
        <w:rPr>
          <w:rFonts w:ascii="Arial" w:eastAsia="Arial" w:hAnsi="Arial" w:cs="Arial"/>
          <w:sz w:val="24"/>
          <w:szCs w:val="24"/>
        </w:rPr>
      </w:pPr>
    </w:p>
    <w:tbl>
      <w:tblPr>
        <w:tblStyle w:val="ae"/>
        <w:tblW w:w="8503" w:type="dxa"/>
        <w:tblBorders>
          <w:top w:val="nil"/>
          <w:left w:val="nil"/>
          <w:bottom w:val="nil"/>
          <w:right w:val="nil"/>
          <w:insideH w:val="nil"/>
          <w:insideV w:val="nil"/>
        </w:tblBorders>
        <w:tblLayout w:type="fixed"/>
        <w:tblLook w:val="0600" w:firstRow="0" w:lastRow="0" w:firstColumn="0" w:lastColumn="0" w:noHBand="1" w:noVBand="1"/>
      </w:tblPr>
      <w:tblGrid>
        <w:gridCol w:w="4251"/>
        <w:gridCol w:w="4252"/>
      </w:tblGrid>
      <w:tr w:rsidR="000A04F1" w14:paraId="1AB43883" w14:textId="77777777" w:rsidTr="00B65A9A">
        <w:trPr>
          <w:trHeight w:val="2930"/>
        </w:trPr>
        <w:tc>
          <w:tcPr>
            <w:tcW w:w="4251" w:type="dxa"/>
            <w:tcBorders>
              <w:top w:val="nil"/>
              <w:left w:val="nil"/>
              <w:bottom w:val="nil"/>
              <w:right w:val="nil"/>
            </w:tcBorders>
            <w:tcMar>
              <w:top w:w="100" w:type="dxa"/>
              <w:left w:w="100" w:type="dxa"/>
              <w:bottom w:w="100" w:type="dxa"/>
              <w:right w:w="100" w:type="dxa"/>
            </w:tcMar>
          </w:tcPr>
          <w:p w14:paraId="081C6411" w14:textId="6C7614CC" w:rsidR="000A04F1" w:rsidRDefault="00000000">
            <w:pPr>
              <w:spacing w:line="276" w:lineRule="auto"/>
              <w:ind w:right="60"/>
              <w:jc w:val="center"/>
              <w:rPr>
                <w:rFonts w:ascii="Arial" w:eastAsia="Arial" w:hAnsi="Arial" w:cs="Arial"/>
              </w:rPr>
            </w:pPr>
            <w:r>
              <w:rPr>
                <w:rFonts w:ascii="Arial" w:eastAsia="Arial" w:hAnsi="Arial" w:cs="Arial"/>
              </w:rPr>
              <w:t>_______________________________</w:t>
            </w:r>
          </w:p>
          <w:p w14:paraId="44378F9B" w14:textId="77777777" w:rsidR="000A04F1" w:rsidRDefault="00000000">
            <w:pPr>
              <w:spacing w:line="276" w:lineRule="auto"/>
              <w:ind w:right="60"/>
              <w:jc w:val="center"/>
              <w:rPr>
                <w:rFonts w:ascii="Arial" w:eastAsia="Arial" w:hAnsi="Arial" w:cs="Arial"/>
              </w:rPr>
            </w:pPr>
            <w:r>
              <w:rPr>
                <w:rFonts w:ascii="Arial" w:eastAsia="Arial" w:hAnsi="Arial" w:cs="Arial"/>
              </w:rPr>
              <w:t>CONTRATANTE:</w:t>
            </w:r>
          </w:p>
          <w:p w14:paraId="228D0653" w14:textId="77777777" w:rsidR="000A04F1" w:rsidRDefault="00000000">
            <w:pPr>
              <w:spacing w:line="276" w:lineRule="auto"/>
              <w:ind w:right="60"/>
              <w:jc w:val="both"/>
              <w:rPr>
                <w:rFonts w:ascii="Arial" w:eastAsia="Arial" w:hAnsi="Arial" w:cs="Arial"/>
                <w:b/>
              </w:rPr>
            </w:pPr>
            <w:r>
              <w:rPr>
                <w:rFonts w:ascii="Arial" w:eastAsia="Arial" w:hAnsi="Arial" w:cs="Arial"/>
                <w:b/>
              </w:rPr>
              <w:t>CÂMARA MUNICIPAL DE MOCOCA</w:t>
            </w:r>
          </w:p>
          <w:p w14:paraId="17386FE7" w14:textId="77777777" w:rsidR="000A04F1" w:rsidRDefault="00000000">
            <w:pPr>
              <w:spacing w:line="276" w:lineRule="auto"/>
              <w:ind w:right="60"/>
              <w:jc w:val="center"/>
              <w:rPr>
                <w:rFonts w:ascii="Arial" w:eastAsia="Arial" w:hAnsi="Arial" w:cs="Arial"/>
              </w:rPr>
            </w:pPr>
            <w:r>
              <w:rPr>
                <w:rFonts w:ascii="Arial" w:eastAsia="Arial" w:hAnsi="Arial" w:cs="Arial"/>
              </w:rPr>
              <w:t>Guilherme de Souza Gomes</w:t>
            </w:r>
          </w:p>
          <w:p w14:paraId="6B29AAE9" w14:textId="77777777" w:rsidR="000A04F1" w:rsidRDefault="00000000">
            <w:pPr>
              <w:spacing w:line="276" w:lineRule="auto"/>
              <w:ind w:right="60"/>
              <w:jc w:val="center"/>
              <w:rPr>
                <w:rFonts w:ascii="Arial" w:eastAsia="Arial" w:hAnsi="Arial" w:cs="Arial"/>
              </w:rPr>
            </w:pPr>
            <w:r>
              <w:rPr>
                <w:rFonts w:ascii="Arial" w:eastAsia="Arial" w:hAnsi="Arial" w:cs="Arial"/>
              </w:rPr>
              <w:t>Presidente</w:t>
            </w:r>
          </w:p>
          <w:p w14:paraId="388E9D1D" w14:textId="77777777" w:rsidR="000A04F1" w:rsidRDefault="00000000">
            <w:pPr>
              <w:spacing w:line="276" w:lineRule="auto"/>
              <w:ind w:right="60"/>
              <w:jc w:val="center"/>
              <w:rPr>
                <w:rFonts w:ascii="Arial" w:eastAsia="Arial" w:hAnsi="Arial" w:cs="Arial"/>
              </w:rPr>
            </w:pPr>
            <w:r>
              <w:rPr>
                <w:rFonts w:ascii="Arial" w:eastAsia="Arial" w:hAnsi="Arial" w:cs="Arial"/>
              </w:rPr>
              <w:t>RG nº ----------</w:t>
            </w:r>
          </w:p>
          <w:p w14:paraId="522E2DBD" w14:textId="77777777" w:rsidR="000A04F1" w:rsidRDefault="00000000">
            <w:pPr>
              <w:spacing w:before="240" w:after="240" w:line="276" w:lineRule="auto"/>
              <w:jc w:val="center"/>
              <w:rPr>
                <w:rFonts w:ascii="Arial" w:eastAsia="Arial" w:hAnsi="Arial" w:cs="Arial"/>
              </w:rPr>
            </w:pPr>
            <w:r>
              <w:rPr>
                <w:rFonts w:ascii="Arial" w:eastAsia="Arial" w:hAnsi="Arial" w:cs="Arial"/>
              </w:rPr>
              <w:t>CPF n° ----------</w:t>
            </w:r>
          </w:p>
        </w:tc>
        <w:tc>
          <w:tcPr>
            <w:tcW w:w="4252" w:type="dxa"/>
            <w:tcBorders>
              <w:top w:val="nil"/>
              <w:left w:val="nil"/>
              <w:bottom w:val="nil"/>
              <w:right w:val="nil"/>
            </w:tcBorders>
            <w:tcMar>
              <w:top w:w="100" w:type="dxa"/>
              <w:left w:w="100" w:type="dxa"/>
              <w:bottom w:w="100" w:type="dxa"/>
              <w:right w:w="100" w:type="dxa"/>
            </w:tcMar>
          </w:tcPr>
          <w:p w14:paraId="509D7B15" w14:textId="77777777" w:rsidR="000A04F1" w:rsidRDefault="00000000">
            <w:pPr>
              <w:spacing w:line="276" w:lineRule="auto"/>
              <w:ind w:right="60"/>
              <w:jc w:val="center"/>
              <w:rPr>
                <w:rFonts w:ascii="Arial" w:eastAsia="Arial" w:hAnsi="Arial" w:cs="Arial"/>
              </w:rPr>
            </w:pPr>
            <w:r>
              <w:rPr>
                <w:rFonts w:ascii="Arial" w:eastAsia="Arial" w:hAnsi="Arial" w:cs="Arial"/>
              </w:rPr>
              <w:t>________________________________</w:t>
            </w:r>
          </w:p>
          <w:p w14:paraId="4487C326" w14:textId="77777777" w:rsidR="000A04F1" w:rsidRDefault="00000000">
            <w:pPr>
              <w:spacing w:before="240" w:after="240" w:line="276" w:lineRule="auto"/>
              <w:jc w:val="center"/>
              <w:rPr>
                <w:rFonts w:ascii="Arial" w:eastAsia="Arial" w:hAnsi="Arial" w:cs="Arial"/>
              </w:rPr>
            </w:pPr>
            <w:r>
              <w:rPr>
                <w:rFonts w:ascii="Arial" w:eastAsia="Arial" w:hAnsi="Arial" w:cs="Arial"/>
              </w:rPr>
              <w:t>CONTRATADA:</w:t>
            </w:r>
          </w:p>
          <w:p w14:paraId="27565F93" w14:textId="77777777" w:rsidR="000A04F1" w:rsidRDefault="00000000">
            <w:pPr>
              <w:spacing w:before="240" w:after="240" w:line="276" w:lineRule="auto"/>
              <w:jc w:val="center"/>
              <w:rPr>
                <w:rFonts w:ascii="Arial" w:eastAsia="Arial" w:hAnsi="Arial" w:cs="Arial"/>
              </w:rPr>
            </w:pPr>
            <w:r>
              <w:rPr>
                <w:rFonts w:ascii="Arial" w:eastAsia="Arial" w:hAnsi="Arial" w:cs="Arial"/>
              </w:rPr>
              <w:t>Representante Legal</w:t>
            </w:r>
          </w:p>
          <w:p w14:paraId="379D4AEB" w14:textId="77777777" w:rsidR="000A04F1" w:rsidRDefault="00000000">
            <w:pPr>
              <w:spacing w:before="240" w:after="240" w:line="276" w:lineRule="auto"/>
              <w:jc w:val="center"/>
              <w:rPr>
                <w:rFonts w:ascii="Arial" w:eastAsia="Arial" w:hAnsi="Arial" w:cs="Arial"/>
              </w:rPr>
            </w:pPr>
            <w:r>
              <w:rPr>
                <w:rFonts w:ascii="Arial" w:eastAsia="Arial" w:hAnsi="Arial" w:cs="Arial"/>
              </w:rPr>
              <w:t>RG ----------</w:t>
            </w:r>
          </w:p>
          <w:p w14:paraId="284FDBE9" w14:textId="77777777" w:rsidR="000A04F1" w:rsidRDefault="00000000">
            <w:pPr>
              <w:spacing w:before="240" w:after="240" w:line="276" w:lineRule="auto"/>
              <w:jc w:val="center"/>
              <w:rPr>
                <w:rFonts w:ascii="Arial" w:eastAsia="Arial" w:hAnsi="Arial" w:cs="Arial"/>
              </w:rPr>
            </w:pPr>
            <w:r>
              <w:rPr>
                <w:rFonts w:ascii="Arial" w:eastAsia="Arial" w:hAnsi="Arial" w:cs="Arial"/>
              </w:rPr>
              <w:t>CPF ----------</w:t>
            </w:r>
          </w:p>
        </w:tc>
      </w:tr>
      <w:tr w:rsidR="000A04F1" w14:paraId="13C2BB74" w14:textId="77777777" w:rsidTr="00B65A9A">
        <w:trPr>
          <w:trHeight w:val="2390"/>
        </w:trPr>
        <w:tc>
          <w:tcPr>
            <w:tcW w:w="4251" w:type="dxa"/>
            <w:tcBorders>
              <w:top w:val="nil"/>
              <w:left w:val="nil"/>
              <w:bottom w:val="nil"/>
              <w:right w:val="nil"/>
            </w:tcBorders>
            <w:tcMar>
              <w:top w:w="100" w:type="dxa"/>
              <w:left w:w="100" w:type="dxa"/>
              <w:bottom w:w="100" w:type="dxa"/>
              <w:right w:w="100" w:type="dxa"/>
            </w:tcMar>
          </w:tcPr>
          <w:p w14:paraId="0EE8BC48" w14:textId="77777777" w:rsidR="000A04F1" w:rsidRDefault="00000000">
            <w:pPr>
              <w:spacing w:line="276" w:lineRule="auto"/>
              <w:ind w:right="60"/>
              <w:jc w:val="center"/>
              <w:rPr>
                <w:rFonts w:ascii="Arial" w:eastAsia="Arial" w:hAnsi="Arial" w:cs="Arial"/>
              </w:rPr>
            </w:pPr>
            <w:r>
              <w:rPr>
                <w:rFonts w:ascii="Arial" w:eastAsia="Arial" w:hAnsi="Arial" w:cs="Arial"/>
              </w:rPr>
              <w:lastRenderedPageBreak/>
              <w:t xml:space="preserve"> </w:t>
            </w:r>
          </w:p>
          <w:p w14:paraId="118BBC99" w14:textId="77777777" w:rsidR="000A04F1" w:rsidRDefault="00000000">
            <w:pPr>
              <w:spacing w:line="276" w:lineRule="auto"/>
              <w:ind w:right="60"/>
              <w:jc w:val="center"/>
              <w:rPr>
                <w:rFonts w:ascii="Arial" w:eastAsia="Arial" w:hAnsi="Arial" w:cs="Arial"/>
              </w:rPr>
            </w:pPr>
            <w:r>
              <w:rPr>
                <w:rFonts w:ascii="Arial" w:eastAsia="Arial" w:hAnsi="Arial" w:cs="Arial"/>
              </w:rPr>
              <w:t xml:space="preserve"> </w:t>
            </w:r>
          </w:p>
          <w:p w14:paraId="38CEF407" w14:textId="77777777" w:rsidR="000A04F1" w:rsidRDefault="00000000">
            <w:pPr>
              <w:spacing w:line="276" w:lineRule="auto"/>
              <w:ind w:right="60"/>
              <w:jc w:val="center"/>
              <w:rPr>
                <w:rFonts w:ascii="Arial" w:eastAsia="Arial" w:hAnsi="Arial" w:cs="Arial"/>
              </w:rPr>
            </w:pPr>
            <w:r>
              <w:rPr>
                <w:rFonts w:ascii="Arial" w:eastAsia="Arial" w:hAnsi="Arial" w:cs="Arial"/>
              </w:rPr>
              <w:t>TESTEMUNHA 1:</w:t>
            </w:r>
          </w:p>
          <w:p w14:paraId="76747E17" w14:textId="77777777" w:rsidR="000A04F1" w:rsidRDefault="000A04F1">
            <w:pPr>
              <w:spacing w:line="276" w:lineRule="auto"/>
              <w:ind w:right="60"/>
              <w:jc w:val="center"/>
              <w:rPr>
                <w:rFonts w:ascii="Arial" w:eastAsia="Arial" w:hAnsi="Arial" w:cs="Arial"/>
              </w:rPr>
            </w:pPr>
          </w:p>
          <w:p w14:paraId="6E16387B" w14:textId="77777777" w:rsidR="000A04F1" w:rsidRDefault="000A04F1">
            <w:pPr>
              <w:spacing w:line="276" w:lineRule="auto"/>
              <w:ind w:right="60"/>
              <w:jc w:val="center"/>
              <w:rPr>
                <w:rFonts w:ascii="Arial" w:eastAsia="Arial" w:hAnsi="Arial" w:cs="Arial"/>
              </w:rPr>
            </w:pPr>
          </w:p>
          <w:p w14:paraId="6581B7E6" w14:textId="77777777" w:rsidR="000A04F1" w:rsidRDefault="00000000">
            <w:pPr>
              <w:spacing w:line="276" w:lineRule="auto"/>
              <w:ind w:right="60"/>
              <w:jc w:val="center"/>
              <w:rPr>
                <w:rFonts w:ascii="Arial" w:eastAsia="Arial" w:hAnsi="Arial" w:cs="Arial"/>
              </w:rPr>
            </w:pPr>
            <w:r>
              <w:rPr>
                <w:rFonts w:ascii="Arial" w:eastAsia="Arial" w:hAnsi="Arial" w:cs="Arial"/>
              </w:rPr>
              <w:t>________________________________</w:t>
            </w:r>
          </w:p>
          <w:p w14:paraId="3C78DE14" w14:textId="77777777" w:rsidR="000A04F1" w:rsidRDefault="00000000">
            <w:pPr>
              <w:spacing w:line="360" w:lineRule="auto"/>
              <w:ind w:right="60"/>
              <w:jc w:val="both"/>
              <w:rPr>
                <w:rFonts w:ascii="Arial" w:eastAsia="Arial" w:hAnsi="Arial" w:cs="Arial"/>
              </w:rPr>
            </w:pPr>
            <w:r>
              <w:rPr>
                <w:rFonts w:ascii="Arial" w:eastAsia="Arial" w:hAnsi="Arial" w:cs="Arial"/>
              </w:rPr>
              <w:t>Nome:</w:t>
            </w:r>
          </w:p>
          <w:p w14:paraId="03EC71D9" w14:textId="77777777" w:rsidR="000A04F1" w:rsidRDefault="00000000">
            <w:pPr>
              <w:spacing w:line="360" w:lineRule="auto"/>
              <w:ind w:right="60"/>
              <w:jc w:val="both"/>
              <w:rPr>
                <w:rFonts w:ascii="Arial" w:eastAsia="Arial" w:hAnsi="Arial" w:cs="Arial"/>
              </w:rPr>
            </w:pPr>
            <w:r>
              <w:rPr>
                <w:rFonts w:ascii="Arial" w:eastAsia="Arial" w:hAnsi="Arial" w:cs="Arial"/>
              </w:rPr>
              <w:t>RG n°:</w:t>
            </w:r>
          </w:p>
        </w:tc>
        <w:tc>
          <w:tcPr>
            <w:tcW w:w="4252" w:type="dxa"/>
            <w:tcBorders>
              <w:top w:val="nil"/>
              <w:left w:val="nil"/>
              <w:bottom w:val="nil"/>
              <w:right w:val="nil"/>
            </w:tcBorders>
            <w:tcMar>
              <w:top w:w="100" w:type="dxa"/>
              <w:left w:w="100" w:type="dxa"/>
              <w:bottom w:w="100" w:type="dxa"/>
              <w:right w:w="100" w:type="dxa"/>
            </w:tcMar>
          </w:tcPr>
          <w:p w14:paraId="20D83760" w14:textId="77777777" w:rsidR="000A04F1" w:rsidRDefault="00000000">
            <w:pPr>
              <w:spacing w:line="276" w:lineRule="auto"/>
              <w:ind w:right="60"/>
              <w:jc w:val="center"/>
              <w:rPr>
                <w:rFonts w:ascii="Arial" w:eastAsia="Arial" w:hAnsi="Arial" w:cs="Arial"/>
              </w:rPr>
            </w:pPr>
            <w:r>
              <w:rPr>
                <w:rFonts w:ascii="Arial" w:eastAsia="Arial" w:hAnsi="Arial" w:cs="Arial"/>
              </w:rPr>
              <w:t xml:space="preserve"> </w:t>
            </w:r>
          </w:p>
          <w:p w14:paraId="21D1116E" w14:textId="77777777" w:rsidR="000A04F1" w:rsidRDefault="00000000">
            <w:pPr>
              <w:spacing w:line="276" w:lineRule="auto"/>
              <w:ind w:right="60"/>
              <w:jc w:val="center"/>
              <w:rPr>
                <w:rFonts w:ascii="Arial" w:eastAsia="Arial" w:hAnsi="Arial" w:cs="Arial"/>
              </w:rPr>
            </w:pPr>
            <w:r>
              <w:rPr>
                <w:rFonts w:ascii="Arial" w:eastAsia="Arial" w:hAnsi="Arial" w:cs="Arial"/>
              </w:rPr>
              <w:t xml:space="preserve"> </w:t>
            </w:r>
          </w:p>
          <w:p w14:paraId="6C965B3C" w14:textId="77777777" w:rsidR="000A04F1" w:rsidRDefault="00000000">
            <w:pPr>
              <w:spacing w:line="276" w:lineRule="auto"/>
              <w:ind w:right="60"/>
              <w:jc w:val="center"/>
              <w:rPr>
                <w:rFonts w:ascii="Arial" w:eastAsia="Arial" w:hAnsi="Arial" w:cs="Arial"/>
              </w:rPr>
            </w:pPr>
            <w:r>
              <w:rPr>
                <w:rFonts w:ascii="Arial" w:eastAsia="Arial" w:hAnsi="Arial" w:cs="Arial"/>
              </w:rPr>
              <w:t>TESTEMUNHA 2:</w:t>
            </w:r>
          </w:p>
          <w:p w14:paraId="5F37086D" w14:textId="77777777" w:rsidR="000A04F1" w:rsidRDefault="000A04F1">
            <w:pPr>
              <w:spacing w:line="276" w:lineRule="auto"/>
              <w:ind w:right="60"/>
              <w:jc w:val="center"/>
              <w:rPr>
                <w:rFonts w:ascii="Arial" w:eastAsia="Arial" w:hAnsi="Arial" w:cs="Arial"/>
              </w:rPr>
            </w:pPr>
          </w:p>
          <w:p w14:paraId="5D4B32B6" w14:textId="77777777" w:rsidR="000A04F1" w:rsidRDefault="000A04F1">
            <w:pPr>
              <w:spacing w:line="276" w:lineRule="auto"/>
              <w:ind w:right="60"/>
              <w:jc w:val="center"/>
              <w:rPr>
                <w:rFonts w:ascii="Arial" w:eastAsia="Arial" w:hAnsi="Arial" w:cs="Arial"/>
              </w:rPr>
            </w:pPr>
          </w:p>
          <w:p w14:paraId="28E54649" w14:textId="77777777" w:rsidR="000A04F1" w:rsidRDefault="00000000">
            <w:pPr>
              <w:spacing w:line="276" w:lineRule="auto"/>
              <w:ind w:right="60"/>
              <w:jc w:val="center"/>
              <w:rPr>
                <w:rFonts w:ascii="Arial" w:eastAsia="Arial" w:hAnsi="Arial" w:cs="Arial"/>
              </w:rPr>
            </w:pPr>
            <w:r>
              <w:rPr>
                <w:rFonts w:ascii="Arial" w:eastAsia="Arial" w:hAnsi="Arial" w:cs="Arial"/>
              </w:rPr>
              <w:t>________________________________</w:t>
            </w:r>
          </w:p>
          <w:p w14:paraId="7EC63402" w14:textId="77777777" w:rsidR="000A04F1" w:rsidRDefault="00000000">
            <w:pPr>
              <w:spacing w:line="360" w:lineRule="auto"/>
              <w:ind w:right="60"/>
              <w:jc w:val="both"/>
              <w:rPr>
                <w:rFonts w:ascii="Arial" w:eastAsia="Arial" w:hAnsi="Arial" w:cs="Arial"/>
              </w:rPr>
            </w:pPr>
            <w:r>
              <w:rPr>
                <w:rFonts w:ascii="Arial" w:eastAsia="Arial" w:hAnsi="Arial" w:cs="Arial"/>
              </w:rPr>
              <w:t>Nome:</w:t>
            </w:r>
          </w:p>
          <w:p w14:paraId="14C63A99" w14:textId="77777777" w:rsidR="000A04F1" w:rsidRDefault="00000000">
            <w:pPr>
              <w:spacing w:line="360" w:lineRule="auto"/>
              <w:ind w:right="60"/>
              <w:jc w:val="both"/>
              <w:rPr>
                <w:rFonts w:ascii="Arial" w:eastAsia="Arial" w:hAnsi="Arial" w:cs="Arial"/>
              </w:rPr>
            </w:pPr>
            <w:r>
              <w:rPr>
                <w:rFonts w:ascii="Arial" w:eastAsia="Arial" w:hAnsi="Arial" w:cs="Arial"/>
              </w:rPr>
              <w:t>RG n°:</w:t>
            </w:r>
          </w:p>
        </w:tc>
      </w:tr>
    </w:tbl>
    <w:p w14:paraId="309E09A3" w14:textId="77777777" w:rsidR="000A04F1" w:rsidRDefault="00000000">
      <w:pPr>
        <w:spacing w:before="240" w:after="240" w:line="276" w:lineRule="auto"/>
        <w:jc w:val="both"/>
      </w:pPr>
      <w:r>
        <w:t xml:space="preserve">  </w:t>
      </w:r>
    </w:p>
    <w:p w14:paraId="39E48A68" w14:textId="77777777" w:rsidR="000A04F1" w:rsidRDefault="000A04F1">
      <w:pPr>
        <w:spacing w:before="240" w:after="240" w:line="276" w:lineRule="auto"/>
        <w:jc w:val="both"/>
      </w:pPr>
    </w:p>
    <w:p w14:paraId="0F9E899B" w14:textId="51EF29CD" w:rsidR="000A04F1" w:rsidRDefault="000A04F1">
      <w:pPr>
        <w:spacing w:before="240" w:after="240" w:line="276" w:lineRule="auto"/>
        <w:jc w:val="both"/>
      </w:pPr>
    </w:p>
    <w:p w14:paraId="5F237E94" w14:textId="6FBBDD30" w:rsidR="00B65A9A" w:rsidRDefault="00B65A9A">
      <w:pPr>
        <w:spacing w:before="240" w:after="240" w:line="276" w:lineRule="auto"/>
        <w:jc w:val="both"/>
      </w:pPr>
    </w:p>
    <w:p w14:paraId="15216A15" w14:textId="3DEF73FB" w:rsidR="00B65A9A" w:rsidRDefault="00B65A9A">
      <w:pPr>
        <w:spacing w:before="240" w:after="240" w:line="276" w:lineRule="auto"/>
        <w:jc w:val="both"/>
      </w:pPr>
    </w:p>
    <w:p w14:paraId="2641418C" w14:textId="307C57C6" w:rsidR="00B65A9A" w:rsidRDefault="00B65A9A">
      <w:pPr>
        <w:spacing w:before="240" w:after="240" w:line="276" w:lineRule="auto"/>
        <w:jc w:val="both"/>
      </w:pPr>
    </w:p>
    <w:p w14:paraId="2D401E73" w14:textId="0FDCDB40" w:rsidR="00B65A9A" w:rsidRDefault="00B65A9A">
      <w:pPr>
        <w:spacing w:before="240" w:after="240" w:line="276" w:lineRule="auto"/>
        <w:jc w:val="both"/>
      </w:pPr>
    </w:p>
    <w:p w14:paraId="26D3E5F1" w14:textId="2A29112A" w:rsidR="00B65A9A" w:rsidRDefault="00B65A9A">
      <w:pPr>
        <w:spacing w:before="240" w:after="240" w:line="276" w:lineRule="auto"/>
        <w:jc w:val="both"/>
      </w:pPr>
    </w:p>
    <w:p w14:paraId="04843E18" w14:textId="604EDD48" w:rsidR="00B65A9A" w:rsidRDefault="00B65A9A">
      <w:pPr>
        <w:spacing w:before="240" w:after="240" w:line="276" w:lineRule="auto"/>
        <w:jc w:val="both"/>
      </w:pPr>
    </w:p>
    <w:p w14:paraId="4C8C06B2" w14:textId="32E9B7F3" w:rsidR="00B65A9A" w:rsidRDefault="00B65A9A">
      <w:pPr>
        <w:spacing w:before="240" w:after="240" w:line="276" w:lineRule="auto"/>
        <w:jc w:val="both"/>
      </w:pPr>
    </w:p>
    <w:p w14:paraId="4B42C496" w14:textId="5B7C8A21" w:rsidR="00B65A9A" w:rsidRDefault="00B65A9A">
      <w:pPr>
        <w:spacing w:before="240" w:after="240" w:line="276" w:lineRule="auto"/>
        <w:jc w:val="both"/>
      </w:pPr>
    </w:p>
    <w:p w14:paraId="53CBF372" w14:textId="524745FD" w:rsidR="00B65A9A" w:rsidRDefault="00B65A9A">
      <w:pPr>
        <w:spacing w:before="240" w:after="240" w:line="276" w:lineRule="auto"/>
        <w:jc w:val="both"/>
      </w:pPr>
    </w:p>
    <w:p w14:paraId="1354D221" w14:textId="380DFFF3" w:rsidR="00B65A9A" w:rsidRDefault="00B65A9A">
      <w:pPr>
        <w:spacing w:before="240" w:after="240" w:line="276" w:lineRule="auto"/>
        <w:jc w:val="both"/>
      </w:pPr>
    </w:p>
    <w:p w14:paraId="0C20DD74" w14:textId="63DC6C40" w:rsidR="00B65A9A" w:rsidRDefault="00B65A9A">
      <w:pPr>
        <w:spacing w:before="240" w:after="240" w:line="276" w:lineRule="auto"/>
        <w:jc w:val="both"/>
      </w:pPr>
    </w:p>
    <w:p w14:paraId="1A31CD89" w14:textId="03A6C509" w:rsidR="00B65A9A" w:rsidRDefault="00B65A9A">
      <w:pPr>
        <w:spacing w:before="240" w:after="240" w:line="276" w:lineRule="auto"/>
        <w:jc w:val="both"/>
      </w:pPr>
    </w:p>
    <w:p w14:paraId="2FE18997" w14:textId="77777777" w:rsidR="00B65A9A" w:rsidRDefault="00B65A9A">
      <w:pPr>
        <w:spacing w:before="240" w:after="240" w:line="276" w:lineRule="auto"/>
        <w:jc w:val="both"/>
      </w:pPr>
    </w:p>
    <w:p w14:paraId="5011C045" w14:textId="77777777" w:rsidR="000A04F1" w:rsidRDefault="000A04F1">
      <w:pPr>
        <w:spacing w:before="240" w:after="240" w:line="276" w:lineRule="auto"/>
        <w:jc w:val="both"/>
      </w:pPr>
    </w:p>
    <w:p w14:paraId="540A0369" w14:textId="77777777" w:rsidR="000A04F1" w:rsidRDefault="00000000">
      <w:pPr>
        <w:pStyle w:val="Ttulo1"/>
        <w:keepNext w:val="0"/>
        <w:keepLines w:val="0"/>
        <w:spacing w:before="480" w:after="120" w:line="276" w:lineRule="auto"/>
      </w:pPr>
      <w:bookmarkStart w:id="1" w:name="_heading=h.btb5islsmoq4" w:colFirst="0" w:colLast="0"/>
      <w:bookmarkEnd w:id="1"/>
      <w:r>
        <w:lastRenderedPageBreak/>
        <w:t>INSTRUÇÃO Nº 01 e 02/2004</w:t>
      </w:r>
    </w:p>
    <w:p w14:paraId="1F31C603" w14:textId="77777777" w:rsidR="000A04F1" w:rsidRDefault="00000000">
      <w:pPr>
        <w:pStyle w:val="Ttulo1"/>
        <w:keepNext w:val="0"/>
        <w:keepLines w:val="0"/>
        <w:spacing w:before="480" w:after="120" w:line="276" w:lineRule="auto"/>
      </w:pPr>
      <w:bookmarkStart w:id="2" w:name="_heading=h.knz8eb5bes9x" w:colFirst="0" w:colLast="0"/>
      <w:bookmarkEnd w:id="2"/>
      <w:r>
        <w:t>TERMO DE CIÊNCIA E DE NOTIFICAÇÃO</w:t>
      </w:r>
    </w:p>
    <w:p w14:paraId="5C6D9237" w14:textId="7A683CD8" w:rsidR="000A04F1" w:rsidRDefault="00000000" w:rsidP="00B65A9A">
      <w:pPr>
        <w:spacing w:before="240" w:after="240" w:line="276" w:lineRule="auto"/>
        <w:jc w:val="both"/>
        <w:rPr>
          <w:rFonts w:ascii="Arial" w:eastAsia="Arial" w:hAnsi="Arial" w:cs="Arial"/>
          <w:b/>
          <w:sz w:val="24"/>
          <w:szCs w:val="24"/>
        </w:rPr>
      </w:pPr>
      <w:r>
        <w:rPr>
          <w:rFonts w:ascii="Arial" w:eastAsia="Arial" w:hAnsi="Arial" w:cs="Arial"/>
          <w:sz w:val="24"/>
          <w:szCs w:val="24"/>
        </w:rPr>
        <w:t xml:space="preserve"> </w:t>
      </w:r>
      <w:r>
        <w:rPr>
          <w:rFonts w:ascii="Arial" w:eastAsia="Arial" w:hAnsi="Arial" w:cs="Arial"/>
          <w:b/>
          <w:sz w:val="24"/>
          <w:szCs w:val="24"/>
        </w:rPr>
        <w:t xml:space="preserve"> </w:t>
      </w:r>
    </w:p>
    <w:p w14:paraId="728F203E" w14:textId="77777777" w:rsidR="000A04F1" w:rsidRDefault="00000000">
      <w:pPr>
        <w:spacing w:line="276" w:lineRule="auto"/>
        <w:ind w:right="1200"/>
        <w:jc w:val="both"/>
        <w:rPr>
          <w:rFonts w:ascii="Arial" w:eastAsia="Arial" w:hAnsi="Arial" w:cs="Arial"/>
          <w:b/>
          <w:sz w:val="24"/>
          <w:szCs w:val="24"/>
        </w:rPr>
      </w:pPr>
      <w:r>
        <w:rPr>
          <w:rFonts w:ascii="Arial" w:eastAsia="Arial" w:hAnsi="Arial" w:cs="Arial"/>
          <w:b/>
          <w:sz w:val="24"/>
          <w:szCs w:val="24"/>
        </w:rPr>
        <w:t>CONTRATO Nº --/2023.</w:t>
      </w:r>
    </w:p>
    <w:p w14:paraId="77D4E9AC" w14:textId="77777777" w:rsidR="000A04F1" w:rsidRDefault="00000000">
      <w:pPr>
        <w:spacing w:line="276" w:lineRule="auto"/>
        <w:ind w:right="1200"/>
        <w:jc w:val="both"/>
        <w:rPr>
          <w:rFonts w:ascii="Arial" w:eastAsia="Arial" w:hAnsi="Arial" w:cs="Arial"/>
          <w:b/>
          <w:sz w:val="24"/>
          <w:szCs w:val="24"/>
        </w:rPr>
      </w:pPr>
      <w:r>
        <w:rPr>
          <w:rFonts w:ascii="Arial" w:eastAsia="Arial" w:hAnsi="Arial" w:cs="Arial"/>
          <w:sz w:val="24"/>
          <w:szCs w:val="24"/>
        </w:rPr>
        <w:t xml:space="preserve">CONTRATANTE: </w:t>
      </w:r>
      <w:r>
        <w:rPr>
          <w:rFonts w:ascii="Arial" w:eastAsia="Arial" w:hAnsi="Arial" w:cs="Arial"/>
          <w:b/>
          <w:sz w:val="24"/>
          <w:szCs w:val="24"/>
        </w:rPr>
        <w:t>CÂMARA MUNICIPAL DE MOCOCA.</w:t>
      </w:r>
    </w:p>
    <w:p w14:paraId="3E157521" w14:textId="77777777" w:rsidR="000A04F1" w:rsidRDefault="00000000">
      <w:pPr>
        <w:spacing w:line="276" w:lineRule="auto"/>
        <w:ind w:right="1200"/>
        <w:jc w:val="both"/>
        <w:rPr>
          <w:rFonts w:ascii="Arial" w:eastAsia="Arial" w:hAnsi="Arial" w:cs="Arial"/>
          <w:b/>
          <w:sz w:val="24"/>
          <w:szCs w:val="24"/>
        </w:rPr>
      </w:pPr>
      <w:r>
        <w:rPr>
          <w:rFonts w:ascii="Arial" w:eastAsia="Arial" w:hAnsi="Arial" w:cs="Arial"/>
          <w:sz w:val="24"/>
          <w:szCs w:val="24"/>
        </w:rPr>
        <w:t xml:space="preserve">CONTRATADA: </w:t>
      </w:r>
      <w:r>
        <w:rPr>
          <w:rFonts w:ascii="Arial" w:eastAsia="Arial" w:hAnsi="Arial" w:cs="Arial"/>
          <w:b/>
          <w:sz w:val="24"/>
          <w:szCs w:val="24"/>
        </w:rPr>
        <w:t>----------.</w:t>
      </w:r>
    </w:p>
    <w:p w14:paraId="583B4063"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OBJETO: Prestação de serviços de vigilância/segurança patrimonial armada nas dependências da Câmara Municipal de Mococa (um posto - 1 vigia masculino - 44 horas semanais, com até 60 horas extras; 1 vigia feminino, 60 horas eventuais mensais em eventos noturnos).</w:t>
      </w:r>
    </w:p>
    <w:p w14:paraId="589FB97A" w14:textId="77777777" w:rsidR="000A04F1" w:rsidRDefault="00000000">
      <w:pPr>
        <w:spacing w:before="60" w:line="276" w:lineRule="auto"/>
        <w:jc w:val="both"/>
        <w:rPr>
          <w:rFonts w:ascii="Arial" w:eastAsia="Arial" w:hAnsi="Arial" w:cs="Arial"/>
          <w:sz w:val="24"/>
          <w:szCs w:val="24"/>
        </w:rPr>
      </w:pPr>
      <w:r>
        <w:rPr>
          <w:rFonts w:ascii="Arial" w:eastAsia="Arial" w:hAnsi="Arial" w:cs="Arial"/>
          <w:sz w:val="24"/>
          <w:szCs w:val="24"/>
        </w:rPr>
        <w:t>Pelo presente TERMO, nós, abaixo identificados:</w:t>
      </w:r>
    </w:p>
    <w:p w14:paraId="029B5A29" w14:textId="77777777" w:rsidR="000A04F1" w:rsidRDefault="00000000">
      <w:pPr>
        <w:spacing w:before="20" w:line="276" w:lineRule="auto"/>
        <w:jc w:val="both"/>
        <w:rPr>
          <w:rFonts w:ascii="Arial" w:eastAsia="Arial" w:hAnsi="Arial" w:cs="Arial"/>
          <w:sz w:val="24"/>
          <w:szCs w:val="24"/>
        </w:rPr>
      </w:pPr>
      <w:r>
        <w:rPr>
          <w:rFonts w:ascii="Arial" w:eastAsia="Arial" w:hAnsi="Arial" w:cs="Arial"/>
          <w:sz w:val="24"/>
          <w:szCs w:val="24"/>
        </w:rPr>
        <w:t xml:space="preserve"> </w:t>
      </w:r>
    </w:p>
    <w:p w14:paraId="1CDE8C65" w14:textId="77777777" w:rsidR="000A04F1" w:rsidRDefault="00000000">
      <w:pPr>
        <w:pStyle w:val="Ttulo1"/>
        <w:keepNext w:val="0"/>
        <w:keepLines w:val="0"/>
        <w:spacing w:before="480" w:after="120" w:line="276" w:lineRule="auto"/>
        <w:jc w:val="both"/>
      </w:pPr>
      <w:bookmarkStart w:id="3" w:name="_heading=h.k6qqm4ixg24a" w:colFirst="0" w:colLast="0"/>
      <w:bookmarkEnd w:id="3"/>
      <w:r>
        <w:t>1.</w:t>
      </w:r>
      <w:r>
        <w:rPr>
          <w:b w:val="0"/>
          <w:sz w:val="14"/>
          <w:szCs w:val="14"/>
        </w:rPr>
        <w:t xml:space="preserve">  </w:t>
      </w:r>
      <w:r>
        <w:rPr>
          <w:b w:val="0"/>
          <w:sz w:val="14"/>
          <w:szCs w:val="14"/>
        </w:rPr>
        <w:tab/>
      </w:r>
      <w:r>
        <w:t>Estamos CIENTES de que:</w:t>
      </w:r>
    </w:p>
    <w:p w14:paraId="20BCCCB2"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a)</w:t>
      </w:r>
      <w:r>
        <w:rPr>
          <w:rFonts w:ascii="Arial" w:eastAsia="Arial" w:hAnsi="Arial" w:cs="Arial"/>
          <w:sz w:val="14"/>
          <w:szCs w:val="14"/>
        </w:rPr>
        <w:tab/>
      </w:r>
      <w:r>
        <w:rPr>
          <w:rFonts w:ascii="Arial" w:eastAsia="Arial" w:hAnsi="Arial" w:cs="Arial"/>
          <w:sz w:val="24"/>
          <w:szCs w:val="24"/>
        </w:rPr>
        <w:t>O ajuste acima referido, seus aditamentos, bem como o acompanhamento de sua execução contratual, estarão sujeitos a análise e julgamento pelo Tribunal de Contas do Estado de São Paulo, cujo trâmite processual ocorrerá pelo sistema eletrônico;</w:t>
      </w:r>
    </w:p>
    <w:p w14:paraId="06059685" w14:textId="77777777" w:rsidR="000A04F1" w:rsidRDefault="00000000">
      <w:pPr>
        <w:spacing w:line="276" w:lineRule="auto"/>
        <w:ind w:right="120"/>
        <w:jc w:val="both"/>
        <w:rPr>
          <w:rFonts w:ascii="Arial" w:eastAsia="Arial" w:hAnsi="Arial" w:cs="Arial"/>
          <w:sz w:val="24"/>
          <w:szCs w:val="24"/>
        </w:rPr>
      </w:pPr>
      <w:r>
        <w:rPr>
          <w:rFonts w:ascii="Arial" w:eastAsia="Arial" w:hAnsi="Arial" w:cs="Arial"/>
          <w:sz w:val="24"/>
          <w:szCs w:val="24"/>
        </w:rPr>
        <w:t>b)</w:t>
      </w:r>
      <w:r>
        <w:rPr>
          <w:rFonts w:ascii="Arial" w:eastAsia="Arial" w:hAnsi="Arial" w:cs="Arial"/>
          <w:sz w:val="14"/>
          <w:szCs w:val="14"/>
        </w:rPr>
        <w:t xml:space="preserve">             </w:t>
      </w:r>
      <w:r>
        <w:rPr>
          <w:rFonts w:ascii="Arial" w:eastAsia="Arial" w:hAnsi="Arial" w:cs="Arial"/>
          <w:sz w:val="24"/>
          <w:szCs w:val="24"/>
        </w:rPr>
        <w:t>Poderemos ter acesso ao processo, tendo vista e extraindo cópias das manifestações de interesse, Despachos e Decisões, mediante regular cadastro no Sistema de Processo Eletrônico, em consonância com o estabelecido na Resolução nº 01/2011 do TCESP;</w:t>
      </w:r>
    </w:p>
    <w:p w14:paraId="1F6C153B" w14:textId="77777777" w:rsidR="000A04F1" w:rsidRDefault="000A04F1">
      <w:pPr>
        <w:spacing w:line="276" w:lineRule="auto"/>
        <w:ind w:right="120"/>
        <w:jc w:val="both"/>
        <w:rPr>
          <w:rFonts w:ascii="Arial" w:eastAsia="Arial" w:hAnsi="Arial" w:cs="Arial"/>
          <w:sz w:val="24"/>
          <w:szCs w:val="24"/>
        </w:rPr>
      </w:pPr>
    </w:p>
    <w:p w14:paraId="107732A8" w14:textId="77777777" w:rsidR="000A04F1" w:rsidRDefault="00000000">
      <w:pPr>
        <w:spacing w:line="276" w:lineRule="auto"/>
        <w:ind w:right="120"/>
        <w:jc w:val="both"/>
        <w:rPr>
          <w:rFonts w:ascii="Arial" w:eastAsia="Arial" w:hAnsi="Arial" w:cs="Arial"/>
          <w:sz w:val="24"/>
          <w:szCs w:val="24"/>
        </w:rPr>
      </w:pPr>
      <w:r>
        <w:rPr>
          <w:rFonts w:ascii="Arial" w:eastAsia="Arial" w:hAnsi="Arial" w:cs="Arial"/>
          <w:sz w:val="24"/>
          <w:szCs w:val="24"/>
        </w:rPr>
        <w:t>c)</w:t>
      </w:r>
      <w:r>
        <w:rPr>
          <w:rFonts w:ascii="Arial" w:eastAsia="Arial" w:hAnsi="Arial" w:cs="Arial"/>
          <w:sz w:val="14"/>
          <w:szCs w:val="14"/>
        </w:rPr>
        <w:t xml:space="preserve">             </w:t>
      </w:r>
      <w:r>
        <w:rPr>
          <w:rFonts w:ascii="Arial" w:eastAsia="Arial" w:hAnsi="Arial" w:cs="Arial"/>
          <w:sz w:val="24"/>
          <w:szCs w:val="24"/>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47DF0FAD" w14:textId="77777777" w:rsidR="000A04F1" w:rsidRDefault="000A04F1">
      <w:pPr>
        <w:spacing w:line="276" w:lineRule="auto"/>
        <w:ind w:right="120"/>
        <w:jc w:val="both"/>
        <w:rPr>
          <w:rFonts w:ascii="Arial" w:eastAsia="Arial" w:hAnsi="Arial" w:cs="Arial"/>
          <w:sz w:val="24"/>
          <w:szCs w:val="24"/>
        </w:rPr>
      </w:pPr>
    </w:p>
    <w:p w14:paraId="536945F9" w14:textId="77777777" w:rsidR="000A04F1" w:rsidRDefault="00000000">
      <w:pPr>
        <w:ind w:right="120"/>
        <w:jc w:val="both"/>
        <w:rPr>
          <w:rFonts w:ascii="Arial" w:eastAsia="Arial" w:hAnsi="Arial" w:cs="Arial"/>
          <w:sz w:val="24"/>
          <w:szCs w:val="24"/>
        </w:rPr>
      </w:pPr>
      <w:r>
        <w:rPr>
          <w:rFonts w:ascii="Arial" w:eastAsia="Arial" w:hAnsi="Arial" w:cs="Arial"/>
          <w:sz w:val="24"/>
          <w:szCs w:val="24"/>
        </w:rPr>
        <w:lastRenderedPageBreak/>
        <w:t>d)</w:t>
      </w:r>
      <w:r>
        <w:rPr>
          <w:rFonts w:ascii="Arial" w:eastAsia="Arial" w:hAnsi="Arial" w:cs="Arial"/>
          <w:sz w:val="14"/>
          <w:szCs w:val="14"/>
        </w:rPr>
        <w:t xml:space="preserve">           </w:t>
      </w:r>
      <w:r>
        <w:rPr>
          <w:rFonts w:ascii="Arial" w:eastAsia="Arial" w:hAnsi="Arial" w:cs="Arial"/>
          <w:sz w:val="24"/>
          <w:szCs w:val="24"/>
        </w:rPr>
        <w:t xml:space="preserve">As informações pessoais dos responsáveis pela </w:t>
      </w:r>
      <w:r>
        <w:rPr>
          <w:rFonts w:ascii="Arial" w:eastAsia="Arial" w:hAnsi="Arial" w:cs="Arial"/>
          <w:sz w:val="24"/>
          <w:szCs w:val="24"/>
          <w:u w:val="single"/>
        </w:rPr>
        <w:t>contratante</w:t>
      </w:r>
      <w:r>
        <w:rPr>
          <w:rFonts w:ascii="Arial" w:eastAsia="Arial" w:hAnsi="Arial" w:cs="Arial"/>
          <w:sz w:val="24"/>
          <w:szCs w:val="24"/>
        </w:rPr>
        <w:t xml:space="preserve"> estão cadastradas no módulo eletrônico do “Cadastro Corporativo TCESP – CadTCESP”, nos termos previstos no Artigo 2º das Instruções nº01/2020, conforme “Declaração(ões) de Atualização Cadastral” anexa (s);</w:t>
      </w:r>
    </w:p>
    <w:p w14:paraId="08AE5167" w14:textId="77777777" w:rsidR="000A04F1" w:rsidRDefault="00000000">
      <w:pPr>
        <w:spacing w:before="240" w:after="240" w:line="288" w:lineRule="auto"/>
        <w:jc w:val="both"/>
        <w:rPr>
          <w:rFonts w:ascii="Arial" w:eastAsia="Arial" w:hAnsi="Arial" w:cs="Arial"/>
          <w:sz w:val="24"/>
          <w:szCs w:val="24"/>
        </w:rPr>
      </w:pPr>
      <w:r>
        <w:rPr>
          <w:rFonts w:ascii="Arial" w:eastAsia="Arial" w:hAnsi="Arial" w:cs="Arial"/>
          <w:sz w:val="24"/>
          <w:szCs w:val="24"/>
        </w:rPr>
        <w:t>e)</w:t>
      </w:r>
      <w:r>
        <w:rPr>
          <w:rFonts w:ascii="Arial" w:eastAsia="Arial" w:hAnsi="Arial" w:cs="Arial"/>
          <w:sz w:val="14"/>
          <w:szCs w:val="14"/>
        </w:rPr>
        <w:t xml:space="preserve">             </w:t>
      </w:r>
      <w:r>
        <w:rPr>
          <w:rFonts w:ascii="Arial" w:eastAsia="Arial" w:hAnsi="Arial" w:cs="Arial"/>
          <w:sz w:val="24"/>
          <w:szCs w:val="24"/>
        </w:rPr>
        <w:t>É de exclusiva responsabilidade do contratado manter seus dados sempre atualizados.</w:t>
      </w:r>
    </w:p>
    <w:p w14:paraId="22759E22" w14:textId="77777777" w:rsidR="000A04F1" w:rsidRDefault="00000000">
      <w:pPr>
        <w:pStyle w:val="Ttulo1"/>
        <w:keepNext w:val="0"/>
        <w:keepLines w:val="0"/>
        <w:spacing w:before="480" w:after="120" w:line="276" w:lineRule="auto"/>
        <w:jc w:val="both"/>
      </w:pPr>
      <w:bookmarkStart w:id="4" w:name="_heading=h.yywueyqg0tdi" w:colFirst="0" w:colLast="0"/>
      <w:bookmarkEnd w:id="4"/>
      <w:r>
        <w:t>2.</w:t>
      </w:r>
      <w:r>
        <w:rPr>
          <w:b w:val="0"/>
          <w:sz w:val="14"/>
          <w:szCs w:val="14"/>
        </w:rPr>
        <w:t xml:space="preserve">  </w:t>
      </w:r>
      <w:r>
        <w:rPr>
          <w:b w:val="0"/>
          <w:sz w:val="14"/>
          <w:szCs w:val="14"/>
        </w:rPr>
        <w:tab/>
      </w:r>
      <w:r>
        <w:t>Damo-nos por NOTIFICADOS para:</w:t>
      </w:r>
    </w:p>
    <w:p w14:paraId="15403D4B" w14:textId="77777777" w:rsidR="000A04F1" w:rsidRDefault="000A04F1"/>
    <w:p w14:paraId="5C7C2FE6" w14:textId="77777777" w:rsidR="000A04F1" w:rsidRDefault="00000000">
      <w:pPr>
        <w:spacing w:line="276" w:lineRule="auto"/>
        <w:ind w:right="120"/>
        <w:jc w:val="both"/>
        <w:rPr>
          <w:rFonts w:ascii="Arial" w:eastAsia="Arial" w:hAnsi="Arial" w:cs="Arial"/>
          <w:sz w:val="24"/>
          <w:szCs w:val="24"/>
        </w:rPr>
      </w:pPr>
      <w:r>
        <w:rPr>
          <w:rFonts w:ascii="Arial" w:eastAsia="Arial" w:hAnsi="Arial" w:cs="Arial"/>
          <w:sz w:val="24"/>
          <w:szCs w:val="24"/>
        </w:rPr>
        <w:t>a)</w:t>
      </w:r>
      <w:r>
        <w:rPr>
          <w:rFonts w:ascii="Arial" w:eastAsia="Arial" w:hAnsi="Arial" w:cs="Arial"/>
          <w:sz w:val="14"/>
          <w:szCs w:val="14"/>
        </w:rPr>
        <w:t xml:space="preserve">             </w:t>
      </w:r>
      <w:r>
        <w:rPr>
          <w:rFonts w:ascii="Arial" w:eastAsia="Arial" w:hAnsi="Arial" w:cs="Arial"/>
          <w:sz w:val="24"/>
          <w:szCs w:val="24"/>
        </w:rPr>
        <w:t>O acompanhamento dos atos do processo até seu julgamento final e consequente publicação;</w:t>
      </w:r>
    </w:p>
    <w:p w14:paraId="2346799A" w14:textId="77777777" w:rsidR="000A04F1" w:rsidRDefault="00000000">
      <w:pPr>
        <w:spacing w:line="276" w:lineRule="auto"/>
        <w:ind w:right="120"/>
        <w:jc w:val="both"/>
        <w:rPr>
          <w:rFonts w:ascii="Arial" w:eastAsia="Arial" w:hAnsi="Arial" w:cs="Arial"/>
          <w:sz w:val="24"/>
          <w:szCs w:val="24"/>
        </w:rPr>
      </w:pPr>
      <w:r>
        <w:rPr>
          <w:rFonts w:ascii="Arial" w:eastAsia="Arial" w:hAnsi="Arial" w:cs="Arial"/>
          <w:sz w:val="24"/>
          <w:szCs w:val="24"/>
        </w:rPr>
        <w:t xml:space="preserve"> </w:t>
      </w:r>
    </w:p>
    <w:p w14:paraId="61B3C3C3" w14:textId="77777777" w:rsidR="000A04F1" w:rsidRDefault="00000000">
      <w:pPr>
        <w:spacing w:line="276" w:lineRule="auto"/>
        <w:ind w:right="120"/>
        <w:jc w:val="both"/>
        <w:rPr>
          <w:rFonts w:ascii="Arial" w:eastAsia="Arial" w:hAnsi="Arial" w:cs="Arial"/>
          <w:sz w:val="24"/>
          <w:szCs w:val="24"/>
        </w:rPr>
      </w:pPr>
      <w:r>
        <w:rPr>
          <w:rFonts w:ascii="Arial" w:eastAsia="Arial" w:hAnsi="Arial" w:cs="Arial"/>
          <w:sz w:val="24"/>
          <w:szCs w:val="24"/>
        </w:rPr>
        <w:t>b)</w:t>
      </w:r>
      <w:r>
        <w:rPr>
          <w:rFonts w:ascii="Arial" w:eastAsia="Arial" w:hAnsi="Arial" w:cs="Arial"/>
          <w:sz w:val="14"/>
          <w:szCs w:val="14"/>
        </w:rPr>
        <w:t xml:space="preserve">                 </w:t>
      </w:r>
      <w:r>
        <w:rPr>
          <w:rFonts w:ascii="Arial" w:eastAsia="Arial" w:hAnsi="Arial" w:cs="Arial"/>
          <w:sz w:val="24"/>
          <w:szCs w:val="24"/>
        </w:rPr>
        <w:t>Se for o caso e de nosso interesse, nos prazos e nas formas legais e regimentais, exercer o direito de defesa, interpor recursos e o que mais couber.</w:t>
      </w:r>
    </w:p>
    <w:p w14:paraId="486A003B"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 xml:space="preserve">  </w:t>
      </w:r>
    </w:p>
    <w:p w14:paraId="2597C2F5" w14:textId="77777777" w:rsidR="000A04F1" w:rsidRDefault="00000000">
      <w:pPr>
        <w:pStyle w:val="Ttulo1"/>
        <w:keepNext w:val="0"/>
        <w:keepLines w:val="0"/>
        <w:spacing w:before="480" w:after="120" w:line="276" w:lineRule="auto"/>
      </w:pPr>
      <w:bookmarkStart w:id="5" w:name="_heading=h.8sdgpzw0c12t" w:colFirst="0" w:colLast="0"/>
      <w:bookmarkEnd w:id="5"/>
      <w:r>
        <w:t>Mococa, -- de ---------- de 2023.</w:t>
      </w:r>
    </w:p>
    <w:p w14:paraId="4A1EFD95" w14:textId="77777777" w:rsidR="000A04F1" w:rsidRDefault="000A04F1">
      <w:pPr>
        <w:pStyle w:val="Ttulo1"/>
        <w:keepNext w:val="0"/>
        <w:keepLines w:val="0"/>
        <w:spacing w:before="480" w:after="120" w:line="276" w:lineRule="auto"/>
      </w:pPr>
      <w:bookmarkStart w:id="6" w:name="_heading=h.fwi94kv1vrch" w:colFirst="0" w:colLast="0"/>
      <w:bookmarkEnd w:id="6"/>
    </w:p>
    <w:p w14:paraId="21F30909" w14:textId="77777777" w:rsidR="000A04F1" w:rsidRDefault="00000000">
      <w:pPr>
        <w:spacing w:before="60" w:line="276" w:lineRule="auto"/>
        <w:jc w:val="both"/>
        <w:rPr>
          <w:rFonts w:ascii="Arial" w:eastAsia="Arial" w:hAnsi="Arial" w:cs="Arial"/>
          <w:b/>
          <w:sz w:val="24"/>
          <w:szCs w:val="24"/>
        </w:rPr>
      </w:pPr>
      <w:r>
        <w:rPr>
          <w:rFonts w:ascii="Arial" w:eastAsia="Arial" w:hAnsi="Arial" w:cs="Arial"/>
          <w:b/>
          <w:sz w:val="24"/>
          <w:szCs w:val="24"/>
          <w:u w:val="single"/>
        </w:rPr>
        <w:t>AUTORIDADE MÁXIMA DO ÓRGÃO/ENTIDADE</w:t>
      </w:r>
      <w:r>
        <w:rPr>
          <w:rFonts w:ascii="Arial" w:eastAsia="Arial" w:hAnsi="Arial" w:cs="Arial"/>
          <w:b/>
          <w:sz w:val="24"/>
          <w:szCs w:val="24"/>
        </w:rPr>
        <w:t>:</w:t>
      </w:r>
    </w:p>
    <w:p w14:paraId="03AE51D3" w14:textId="77777777" w:rsidR="000A04F1" w:rsidRDefault="00000000">
      <w:pPr>
        <w:spacing w:line="276" w:lineRule="auto"/>
        <w:ind w:right="1580"/>
        <w:jc w:val="both"/>
        <w:rPr>
          <w:rFonts w:ascii="Arial" w:eastAsia="Arial" w:hAnsi="Arial" w:cs="Arial"/>
          <w:sz w:val="24"/>
          <w:szCs w:val="24"/>
        </w:rPr>
      </w:pPr>
      <w:r>
        <w:rPr>
          <w:rFonts w:ascii="Arial" w:eastAsia="Arial" w:hAnsi="Arial" w:cs="Arial"/>
          <w:sz w:val="24"/>
          <w:szCs w:val="24"/>
        </w:rPr>
        <w:t>Nome: Guilherme de Souza Gomes</w:t>
      </w:r>
    </w:p>
    <w:p w14:paraId="5185BDEE" w14:textId="77777777" w:rsidR="000A04F1" w:rsidRDefault="00000000">
      <w:pPr>
        <w:spacing w:line="276" w:lineRule="auto"/>
        <w:ind w:right="1580"/>
        <w:jc w:val="both"/>
        <w:rPr>
          <w:rFonts w:ascii="Arial" w:eastAsia="Arial" w:hAnsi="Arial" w:cs="Arial"/>
          <w:sz w:val="24"/>
          <w:szCs w:val="24"/>
        </w:rPr>
      </w:pPr>
      <w:r>
        <w:rPr>
          <w:rFonts w:ascii="Arial" w:eastAsia="Arial" w:hAnsi="Arial" w:cs="Arial"/>
          <w:sz w:val="24"/>
          <w:szCs w:val="24"/>
        </w:rPr>
        <w:t>Cargo: Presidente</w:t>
      </w:r>
    </w:p>
    <w:p w14:paraId="12D428BB" w14:textId="77777777" w:rsidR="000A04F1" w:rsidRDefault="00000000">
      <w:pPr>
        <w:spacing w:line="276" w:lineRule="auto"/>
        <w:ind w:right="1580"/>
        <w:jc w:val="both"/>
        <w:rPr>
          <w:rFonts w:ascii="Arial" w:eastAsia="Arial" w:hAnsi="Arial" w:cs="Arial"/>
          <w:sz w:val="24"/>
          <w:szCs w:val="24"/>
        </w:rPr>
      </w:pPr>
      <w:r>
        <w:rPr>
          <w:rFonts w:ascii="Arial" w:eastAsia="Arial" w:hAnsi="Arial" w:cs="Arial"/>
          <w:sz w:val="24"/>
          <w:szCs w:val="24"/>
        </w:rPr>
        <w:t>CPF:</w:t>
      </w:r>
    </w:p>
    <w:p w14:paraId="702B5C88" w14:textId="77777777" w:rsidR="000A04F1" w:rsidRDefault="000A04F1">
      <w:pPr>
        <w:spacing w:line="276" w:lineRule="auto"/>
        <w:ind w:right="1580"/>
        <w:jc w:val="both"/>
        <w:rPr>
          <w:rFonts w:ascii="Arial" w:eastAsia="Arial" w:hAnsi="Arial" w:cs="Arial"/>
          <w:sz w:val="24"/>
          <w:szCs w:val="24"/>
        </w:rPr>
      </w:pPr>
    </w:p>
    <w:p w14:paraId="4A89BC00" w14:textId="77777777" w:rsidR="000A04F1" w:rsidRDefault="00000000">
      <w:pPr>
        <w:pStyle w:val="Ttulo1"/>
        <w:keepNext w:val="0"/>
        <w:keepLines w:val="0"/>
        <w:spacing w:before="0" w:line="276" w:lineRule="auto"/>
        <w:ind w:right="120"/>
        <w:jc w:val="both"/>
        <w:rPr>
          <w:u w:val="single"/>
        </w:rPr>
      </w:pPr>
      <w:bookmarkStart w:id="7" w:name="_heading=h.f69gbj5krey" w:colFirst="0" w:colLast="0"/>
      <w:bookmarkEnd w:id="7"/>
      <w:r>
        <w:rPr>
          <w:u w:val="single"/>
        </w:rPr>
        <w:t>RESPONSÁVEIS   PELA   ADJUDICAÇÃO E HOMOLOGAÇÃO DO CERTAME:</w:t>
      </w:r>
    </w:p>
    <w:p w14:paraId="20FE29BD" w14:textId="77777777" w:rsidR="000A04F1" w:rsidRDefault="00000000">
      <w:pPr>
        <w:pStyle w:val="Ttulo1"/>
        <w:keepNext w:val="0"/>
        <w:keepLines w:val="0"/>
        <w:spacing w:before="0" w:line="276" w:lineRule="auto"/>
        <w:ind w:right="120"/>
        <w:jc w:val="both"/>
      </w:pPr>
      <w:bookmarkStart w:id="8" w:name="_heading=h.axzk1pau00op" w:colFirst="0" w:colLast="0"/>
      <w:bookmarkEnd w:id="8"/>
      <w:r>
        <w:t>Nome: Guilherme de Souza Gomes</w:t>
      </w:r>
    </w:p>
    <w:p w14:paraId="5193F40D" w14:textId="77777777" w:rsidR="000A04F1" w:rsidRDefault="00000000">
      <w:pPr>
        <w:spacing w:line="276" w:lineRule="auto"/>
        <w:ind w:right="1580"/>
        <w:jc w:val="both"/>
        <w:rPr>
          <w:rFonts w:ascii="Arial" w:eastAsia="Arial" w:hAnsi="Arial" w:cs="Arial"/>
          <w:sz w:val="24"/>
          <w:szCs w:val="24"/>
        </w:rPr>
      </w:pPr>
      <w:r>
        <w:rPr>
          <w:rFonts w:ascii="Arial" w:eastAsia="Arial" w:hAnsi="Arial" w:cs="Arial"/>
          <w:sz w:val="24"/>
          <w:szCs w:val="24"/>
        </w:rPr>
        <w:t>Cargo: Presidente</w:t>
      </w:r>
    </w:p>
    <w:p w14:paraId="34067FFF" w14:textId="77777777" w:rsidR="000A04F1" w:rsidRDefault="00000000">
      <w:pPr>
        <w:spacing w:line="276" w:lineRule="auto"/>
        <w:ind w:right="1580"/>
        <w:jc w:val="both"/>
        <w:rPr>
          <w:rFonts w:ascii="Arial" w:eastAsia="Arial" w:hAnsi="Arial" w:cs="Arial"/>
          <w:sz w:val="24"/>
          <w:szCs w:val="24"/>
        </w:rPr>
      </w:pPr>
      <w:r>
        <w:rPr>
          <w:rFonts w:ascii="Arial" w:eastAsia="Arial" w:hAnsi="Arial" w:cs="Arial"/>
          <w:sz w:val="24"/>
          <w:szCs w:val="24"/>
        </w:rPr>
        <w:t>CPF:</w:t>
      </w:r>
    </w:p>
    <w:p w14:paraId="78693B57" w14:textId="77777777" w:rsidR="000A04F1" w:rsidRDefault="00000000">
      <w:pPr>
        <w:spacing w:before="240" w:after="240" w:line="276" w:lineRule="auto"/>
        <w:jc w:val="both"/>
        <w:rPr>
          <w:rFonts w:ascii="Arial" w:eastAsia="Arial" w:hAnsi="Arial" w:cs="Arial"/>
          <w:sz w:val="24"/>
          <w:szCs w:val="24"/>
          <w:u w:val="single"/>
        </w:rPr>
      </w:pPr>
      <w:r>
        <w:rPr>
          <w:rFonts w:ascii="Arial" w:eastAsia="Arial" w:hAnsi="Arial" w:cs="Arial"/>
          <w:sz w:val="24"/>
          <w:szCs w:val="24"/>
        </w:rPr>
        <w:t xml:space="preserve">Assinatura: </w:t>
      </w:r>
      <w:r>
        <w:rPr>
          <w:rFonts w:ascii="Arial" w:eastAsia="Arial" w:hAnsi="Arial" w:cs="Arial"/>
          <w:sz w:val="24"/>
          <w:szCs w:val="24"/>
          <w:u w:val="single"/>
        </w:rPr>
        <w:t xml:space="preserve">                                                                                                             </w:t>
      </w:r>
      <w:r>
        <w:rPr>
          <w:rFonts w:ascii="Arial" w:eastAsia="Arial" w:hAnsi="Arial" w:cs="Arial"/>
          <w:sz w:val="24"/>
          <w:szCs w:val="24"/>
          <w:u w:val="single"/>
        </w:rPr>
        <w:tab/>
      </w:r>
    </w:p>
    <w:p w14:paraId="78167369" w14:textId="77777777" w:rsidR="000A04F1" w:rsidRDefault="00000000">
      <w:pPr>
        <w:spacing w:line="276" w:lineRule="auto"/>
        <w:jc w:val="both"/>
        <w:rPr>
          <w:rFonts w:ascii="Arial" w:eastAsia="Arial" w:hAnsi="Arial" w:cs="Arial"/>
          <w:sz w:val="24"/>
          <w:szCs w:val="24"/>
        </w:rPr>
      </w:pPr>
      <w:r>
        <w:rPr>
          <w:rFonts w:ascii="Arial" w:eastAsia="Arial" w:hAnsi="Arial" w:cs="Arial"/>
          <w:sz w:val="24"/>
          <w:szCs w:val="24"/>
        </w:rPr>
        <w:t xml:space="preserve"> </w:t>
      </w:r>
    </w:p>
    <w:p w14:paraId="10567843" w14:textId="77777777" w:rsidR="000A04F1" w:rsidRDefault="00000000">
      <w:pPr>
        <w:pStyle w:val="Ttulo1"/>
        <w:keepNext w:val="0"/>
        <w:keepLines w:val="0"/>
        <w:spacing w:before="60" w:line="276" w:lineRule="auto"/>
        <w:jc w:val="both"/>
        <w:rPr>
          <w:u w:val="single"/>
        </w:rPr>
      </w:pPr>
      <w:bookmarkStart w:id="9" w:name="_heading=h.w9hjav33rky0" w:colFirst="0" w:colLast="0"/>
      <w:bookmarkEnd w:id="9"/>
      <w:r>
        <w:rPr>
          <w:u w:val="single"/>
        </w:rPr>
        <w:t>RESPONSÁVEIS QUE ASSINARAM O AJUSTE:</w:t>
      </w:r>
    </w:p>
    <w:p w14:paraId="60505238" w14:textId="77777777" w:rsidR="000A04F1" w:rsidRDefault="00000000">
      <w:pPr>
        <w:spacing w:before="240" w:after="240" w:line="276" w:lineRule="auto"/>
        <w:jc w:val="both"/>
        <w:rPr>
          <w:rFonts w:ascii="Arial" w:eastAsia="Arial" w:hAnsi="Arial" w:cs="Arial"/>
          <w:b/>
          <w:sz w:val="24"/>
          <w:szCs w:val="24"/>
          <w:u w:val="single"/>
        </w:rPr>
      </w:pPr>
      <w:r>
        <w:rPr>
          <w:rFonts w:ascii="Arial" w:eastAsia="Arial" w:hAnsi="Arial" w:cs="Arial"/>
          <w:b/>
          <w:sz w:val="24"/>
          <w:szCs w:val="24"/>
          <w:u w:val="single"/>
        </w:rPr>
        <w:lastRenderedPageBreak/>
        <w:t xml:space="preserve"> </w:t>
      </w:r>
    </w:p>
    <w:p w14:paraId="046F0ACF" w14:textId="77777777" w:rsidR="000A04F1" w:rsidRDefault="00000000">
      <w:pPr>
        <w:spacing w:before="240" w:after="240" w:line="276" w:lineRule="auto"/>
        <w:jc w:val="both"/>
        <w:rPr>
          <w:rFonts w:ascii="Arial" w:eastAsia="Arial" w:hAnsi="Arial" w:cs="Arial"/>
          <w:b/>
          <w:sz w:val="24"/>
          <w:szCs w:val="24"/>
        </w:rPr>
      </w:pPr>
      <w:r>
        <w:rPr>
          <w:rFonts w:ascii="Arial" w:eastAsia="Arial" w:hAnsi="Arial" w:cs="Arial"/>
          <w:b/>
          <w:sz w:val="24"/>
          <w:szCs w:val="24"/>
          <w:u w:val="single"/>
        </w:rPr>
        <w:t>Pelo contratante</w:t>
      </w:r>
      <w:r>
        <w:rPr>
          <w:rFonts w:ascii="Arial" w:eastAsia="Arial" w:hAnsi="Arial" w:cs="Arial"/>
          <w:b/>
          <w:sz w:val="24"/>
          <w:szCs w:val="24"/>
        </w:rPr>
        <w:t>:</w:t>
      </w:r>
    </w:p>
    <w:p w14:paraId="32FE6039" w14:textId="77777777" w:rsidR="000A04F1" w:rsidRDefault="00000000">
      <w:pPr>
        <w:spacing w:line="276" w:lineRule="auto"/>
        <w:ind w:right="1580"/>
        <w:jc w:val="both"/>
        <w:rPr>
          <w:rFonts w:ascii="Arial" w:eastAsia="Arial" w:hAnsi="Arial" w:cs="Arial"/>
          <w:sz w:val="24"/>
          <w:szCs w:val="24"/>
        </w:rPr>
      </w:pPr>
      <w:r>
        <w:rPr>
          <w:rFonts w:ascii="Arial" w:eastAsia="Arial" w:hAnsi="Arial" w:cs="Arial"/>
          <w:sz w:val="24"/>
          <w:szCs w:val="24"/>
        </w:rPr>
        <w:t>Nome: Guilherme de Souza Gomes</w:t>
      </w:r>
    </w:p>
    <w:p w14:paraId="63BE26F3" w14:textId="77777777" w:rsidR="000A04F1" w:rsidRDefault="00000000">
      <w:pPr>
        <w:spacing w:line="276" w:lineRule="auto"/>
        <w:ind w:right="1580"/>
        <w:jc w:val="both"/>
        <w:rPr>
          <w:rFonts w:ascii="Arial" w:eastAsia="Arial" w:hAnsi="Arial" w:cs="Arial"/>
          <w:sz w:val="24"/>
          <w:szCs w:val="24"/>
        </w:rPr>
      </w:pPr>
      <w:r>
        <w:rPr>
          <w:rFonts w:ascii="Arial" w:eastAsia="Arial" w:hAnsi="Arial" w:cs="Arial"/>
          <w:sz w:val="24"/>
          <w:szCs w:val="24"/>
        </w:rPr>
        <w:t>Cargo: Presidente</w:t>
      </w:r>
    </w:p>
    <w:p w14:paraId="10E9139E" w14:textId="77777777" w:rsidR="000A04F1" w:rsidRDefault="00000000">
      <w:pPr>
        <w:spacing w:line="276" w:lineRule="auto"/>
        <w:ind w:right="1580"/>
        <w:jc w:val="both"/>
        <w:rPr>
          <w:rFonts w:ascii="Arial" w:eastAsia="Arial" w:hAnsi="Arial" w:cs="Arial"/>
          <w:sz w:val="24"/>
          <w:szCs w:val="24"/>
        </w:rPr>
      </w:pPr>
      <w:r>
        <w:rPr>
          <w:rFonts w:ascii="Arial" w:eastAsia="Arial" w:hAnsi="Arial" w:cs="Arial"/>
          <w:sz w:val="24"/>
          <w:szCs w:val="24"/>
        </w:rPr>
        <w:t>CPF:</w:t>
      </w:r>
    </w:p>
    <w:p w14:paraId="58A257FC" w14:textId="77777777" w:rsidR="000A04F1" w:rsidRDefault="00000000">
      <w:pPr>
        <w:spacing w:line="276" w:lineRule="auto"/>
        <w:ind w:right="1580"/>
        <w:jc w:val="both"/>
        <w:rPr>
          <w:rFonts w:ascii="Arial" w:eastAsia="Arial" w:hAnsi="Arial" w:cs="Arial"/>
          <w:sz w:val="24"/>
          <w:szCs w:val="24"/>
          <w:u w:val="single"/>
        </w:rPr>
      </w:pPr>
      <w:r>
        <w:rPr>
          <w:rFonts w:ascii="Arial" w:eastAsia="Arial" w:hAnsi="Arial" w:cs="Arial"/>
          <w:sz w:val="24"/>
          <w:szCs w:val="24"/>
          <w:u w:val="single"/>
        </w:rPr>
        <w:t xml:space="preserve"> </w:t>
      </w:r>
    </w:p>
    <w:p w14:paraId="6716323D" w14:textId="77777777" w:rsidR="000A04F1" w:rsidRDefault="00000000">
      <w:pPr>
        <w:spacing w:before="240" w:after="240" w:line="276" w:lineRule="auto"/>
        <w:jc w:val="both"/>
        <w:rPr>
          <w:rFonts w:ascii="Arial" w:eastAsia="Arial" w:hAnsi="Arial" w:cs="Arial"/>
          <w:sz w:val="24"/>
          <w:szCs w:val="24"/>
          <w:u w:val="single"/>
        </w:rPr>
      </w:pPr>
      <w:r>
        <w:rPr>
          <w:rFonts w:ascii="Arial" w:eastAsia="Arial" w:hAnsi="Arial" w:cs="Arial"/>
          <w:sz w:val="24"/>
          <w:szCs w:val="24"/>
        </w:rPr>
        <w:t xml:space="preserve">Assinatura: </w:t>
      </w:r>
      <w:r>
        <w:rPr>
          <w:rFonts w:ascii="Arial" w:eastAsia="Arial" w:hAnsi="Arial" w:cs="Arial"/>
          <w:sz w:val="24"/>
          <w:szCs w:val="24"/>
          <w:u w:val="single"/>
        </w:rPr>
        <w:t xml:space="preserve">                                                                                                             </w:t>
      </w:r>
      <w:r>
        <w:rPr>
          <w:rFonts w:ascii="Arial" w:eastAsia="Arial" w:hAnsi="Arial" w:cs="Arial"/>
          <w:sz w:val="24"/>
          <w:szCs w:val="24"/>
          <w:u w:val="single"/>
        </w:rPr>
        <w:tab/>
      </w:r>
    </w:p>
    <w:p w14:paraId="59924A3D" w14:textId="77777777" w:rsidR="000A04F1" w:rsidRDefault="000A04F1">
      <w:pPr>
        <w:pStyle w:val="Ttulo1"/>
        <w:keepNext w:val="0"/>
        <w:keepLines w:val="0"/>
        <w:spacing w:before="480" w:after="120" w:line="276" w:lineRule="auto"/>
        <w:jc w:val="both"/>
        <w:rPr>
          <w:u w:val="single"/>
        </w:rPr>
      </w:pPr>
    </w:p>
    <w:p w14:paraId="5C36FE92" w14:textId="77777777" w:rsidR="000A04F1" w:rsidRDefault="00000000">
      <w:pPr>
        <w:pStyle w:val="Ttulo1"/>
        <w:keepNext w:val="0"/>
        <w:keepLines w:val="0"/>
        <w:spacing w:before="480" w:after="120" w:line="276" w:lineRule="auto"/>
        <w:jc w:val="both"/>
      </w:pPr>
      <w:bookmarkStart w:id="10" w:name="_heading=h.9prpuvo0opu" w:colFirst="0" w:colLast="0"/>
      <w:bookmarkEnd w:id="10"/>
      <w:r>
        <w:rPr>
          <w:u w:val="single"/>
        </w:rPr>
        <w:t>Pela contratada</w:t>
      </w:r>
      <w:r>
        <w:t>:</w:t>
      </w:r>
    </w:p>
    <w:p w14:paraId="44D0FCE8" w14:textId="77777777" w:rsidR="000A04F1" w:rsidRDefault="00000000">
      <w:pPr>
        <w:pStyle w:val="Ttulo1"/>
        <w:keepNext w:val="0"/>
        <w:keepLines w:val="0"/>
        <w:spacing w:before="480" w:after="120" w:line="276" w:lineRule="auto"/>
        <w:jc w:val="both"/>
      </w:pPr>
      <w:bookmarkStart w:id="11" w:name="_heading=h.zhfc0ys41zd2" w:colFirst="0" w:colLast="0"/>
      <w:bookmarkEnd w:id="11"/>
      <w:r>
        <w:t xml:space="preserve"> </w:t>
      </w:r>
    </w:p>
    <w:p w14:paraId="20833044" w14:textId="77777777" w:rsidR="000A04F1" w:rsidRDefault="00000000">
      <w:pPr>
        <w:spacing w:after="240" w:line="276" w:lineRule="auto"/>
        <w:jc w:val="both"/>
        <w:rPr>
          <w:rFonts w:ascii="Arial" w:eastAsia="Arial" w:hAnsi="Arial" w:cs="Arial"/>
          <w:sz w:val="24"/>
          <w:szCs w:val="24"/>
        </w:rPr>
      </w:pPr>
      <w:r>
        <w:rPr>
          <w:rFonts w:ascii="Arial" w:eastAsia="Arial" w:hAnsi="Arial" w:cs="Arial"/>
          <w:sz w:val="24"/>
          <w:szCs w:val="24"/>
        </w:rPr>
        <w:t>Nome: -----------</w:t>
      </w:r>
    </w:p>
    <w:p w14:paraId="63DF6E54" w14:textId="77777777" w:rsidR="000A04F1" w:rsidRDefault="00000000">
      <w:pPr>
        <w:spacing w:after="240" w:line="276" w:lineRule="auto"/>
        <w:jc w:val="both"/>
        <w:rPr>
          <w:rFonts w:ascii="Arial" w:eastAsia="Arial" w:hAnsi="Arial" w:cs="Arial"/>
          <w:sz w:val="24"/>
          <w:szCs w:val="24"/>
        </w:rPr>
      </w:pPr>
      <w:r>
        <w:rPr>
          <w:rFonts w:ascii="Arial" w:eastAsia="Arial" w:hAnsi="Arial" w:cs="Arial"/>
          <w:sz w:val="24"/>
          <w:szCs w:val="24"/>
        </w:rPr>
        <w:t>Cargo: -----------</w:t>
      </w:r>
    </w:p>
    <w:p w14:paraId="0D986D40" w14:textId="77777777" w:rsidR="000A04F1" w:rsidRDefault="00000000">
      <w:pPr>
        <w:spacing w:after="240" w:line="276" w:lineRule="auto"/>
        <w:jc w:val="both"/>
        <w:rPr>
          <w:rFonts w:ascii="Arial" w:eastAsia="Arial" w:hAnsi="Arial" w:cs="Arial"/>
          <w:sz w:val="24"/>
          <w:szCs w:val="24"/>
        </w:rPr>
      </w:pPr>
      <w:r>
        <w:rPr>
          <w:rFonts w:ascii="Arial" w:eastAsia="Arial" w:hAnsi="Arial" w:cs="Arial"/>
          <w:sz w:val="24"/>
          <w:szCs w:val="24"/>
        </w:rPr>
        <w:t>CPF: ----------</w:t>
      </w:r>
    </w:p>
    <w:p w14:paraId="2BA3F6D6" w14:textId="77777777" w:rsidR="000A04F1" w:rsidRDefault="00000000">
      <w:pPr>
        <w:spacing w:line="276" w:lineRule="auto"/>
        <w:ind w:right="1560"/>
        <w:jc w:val="both"/>
        <w:rPr>
          <w:rFonts w:ascii="Arial" w:eastAsia="Arial" w:hAnsi="Arial" w:cs="Arial"/>
          <w:sz w:val="24"/>
          <w:szCs w:val="24"/>
        </w:rPr>
      </w:pPr>
      <w:r>
        <w:rPr>
          <w:rFonts w:ascii="Arial" w:eastAsia="Arial" w:hAnsi="Arial" w:cs="Arial"/>
          <w:sz w:val="24"/>
          <w:szCs w:val="24"/>
        </w:rPr>
        <w:t xml:space="preserve"> </w:t>
      </w:r>
    </w:p>
    <w:p w14:paraId="4C412743" w14:textId="77777777" w:rsidR="000A04F1" w:rsidRDefault="00000000">
      <w:pPr>
        <w:spacing w:before="240" w:after="240" w:line="276" w:lineRule="auto"/>
        <w:jc w:val="both"/>
        <w:rPr>
          <w:rFonts w:ascii="Arial" w:eastAsia="Arial" w:hAnsi="Arial" w:cs="Arial"/>
          <w:sz w:val="24"/>
          <w:szCs w:val="24"/>
          <w:u w:val="single"/>
        </w:rPr>
      </w:pPr>
      <w:r>
        <w:rPr>
          <w:rFonts w:ascii="Arial" w:eastAsia="Arial" w:hAnsi="Arial" w:cs="Arial"/>
          <w:sz w:val="24"/>
          <w:szCs w:val="24"/>
        </w:rPr>
        <w:t xml:space="preserve">Assinatura: </w:t>
      </w:r>
      <w:r>
        <w:rPr>
          <w:rFonts w:ascii="Arial" w:eastAsia="Arial" w:hAnsi="Arial" w:cs="Arial"/>
          <w:sz w:val="24"/>
          <w:szCs w:val="24"/>
          <w:u w:val="single"/>
        </w:rPr>
        <w:t xml:space="preserve">                                                                                                             </w:t>
      </w:r>
      <w:r>
        <w:rPr>
          <w:rFonts w:ascii="Arial" w:eastAsia="Arial" w:hAnsi="Arial" w:cs="Arial"/>
          <w:sz w:val="24"/>
          <w:szCs w:val="24"/>
          <w:u w:val="single"/>
        </w:rPr>
        <w:tab/>
      </w:r>
    </w:p>
    <w:p w14:paraId="7A8C2607" w14:textId="77777777" w:rsidR="000A04F1" w:rsidRDefault="00000000">
      <w:pPr>
        <w:spacing w:line="276" w:lineRule="auto"/>
        <w:jc w:val="both"/>
        <w:rPr>
          <w:rFonts w:ascii="Arial" w:eastAsia="Arial" w:hAnsi="Arial" w:cs="Arial"/>
          <w:sz w:val="24"/>
          <w:szCs w:val="24"/>
        </w:rPr>
      </w:pPr>
      <w:r>
        <w:rPr>
          <w:rFonts w:ascii="Arial" w:eastAsia="Arial" w:hAnsi="Arial" w:cs="Arial"/>
          <w:sz w:val="24"/>
          <w:szCs w:val="24"/>
        </w:rPr>
        <w:t xml:space="preserve"> </w:t>
      </w:r>
    </w:p>
    <w:p w14:paraId="6D9BE1F0" w14:textId="77777777" w:rsidR="000A04F1" w:rsidRDefault="00000000">
      <w:pPr>
        <w:spacing w:before="240" w:after="240" w:line="276" w:lineRule="auto"/>
        <w:jc w:val="both"/>
        <w:rPr>
          <w:rFonts w:ascii="Arial" w:eastAsia="Arial" w:hAnsi="Arial" w:cs="Arial"/>
          <w:sz w:val="24"/>
          <w:szCs w:val="24"/>
        </w:rPr>
      </w:pPr>
      <w:r>
        <w:rPr>
          <w:rFonts w:ascii="Arial" w:eastAsia="Arial" w:hAnsi="Arial" w:cs="Arial"/>
          <w:sz w:val="24"/>
          <w:szCs w:val="24"/>
        </w:rPr>
        <w:t xml:space="preserve"> </w:t>
      </w:r>
    </w:p>
    <w:sectPr w:rsidR="000A04F1">
      <w:headerReference w:type="default" r:id="rId18"/>
      <w:footerReference w:type="default" r:id="rId19"/>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77A6F" w14:textId="77777777" w:rsidR="002A69B3" w:rsidRDefault="002A69B3">
      <w:r>
        <w:separator/>
      </w:r>
    </w:p>
  </w:endnote>
  <w:endnote w:type="continuationSeparator" w:id="0">
    <w:p w14:paraId="0FA09EE7" w14:textId="77777777" w:rsidR="002A69B3" w:rsidRDefault="002A6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MT">
    <w:altName w:val="Arial"/>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default"/>
  </w:font>
  <w:font w:name="Corsiva">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21663" w14:textId="77777777" w:rsidR="000A04F1" w:rsidRDefault="000A04F1">
    <w:pPr>
      <w:pBdr>
        <w:top w:val="nil"/>
        <w:left w:val="nil"/>
        <w:bottom w:val="nil"/>
        <w:right w:val="nil"/>
        <w:between w:val="nil"/>
      </w:pBdr>
      <w:tabs>
        <w:tab w:val="center" w:pos="4252"/>
        <w:tab w:val="right" w:pos="8504"/>
      </w:tabs>
      <w:jc w:val="right"/>
      <w:rPr>
        <w:color w:val="000000"/>
      </w:rPr>
    </w:pPr>
  </w:p>
  <w:p w14:paraId="6D019872" w14:textId="77777777" w:rsidR="000A04F1" w:rsidRDefault="00000000">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936C00">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71424E5D" w14:textId="77777777" w:rsidR="000A04F1" w:rsidRDefault="00000000">
    <w:pPr>
      <w:pBdr>
        <w:top w:val="single" w:sz="4" w:space="1" w:color="000000"/>
        <w:left w:val="nil"/>
        <w:bottom w:val="nil"/>
        <w:right w:val="nil"/>
        <w:between w:val="nil"/>
      </w:pBdr>
      <w:tabs>
        <w:tab w:val="center" w:pos="4252"/>
        <w:tab w:val="right" w:pos="8504"/>
      </w:tabs>
      <w:jc w:val="center"/>
      <w:rPr>
        <w:rFonts w:ascii="Arial" w:eastAsia="Arial" w:hAnsi="Arial" w:cs="Arial"/>
        <w:color w:val="000000"/>
        <w:sz w:val="18"/>
        <w:szCs w:val="18"/>
      </w:rPr>
    </w:pPr>
    <w:r>
      <w:rPr>
        <w:rFonts w:ascii="Arial" w:eastAsia="Arial" w:hAnsi="Arial" w:cs="Arial"/>
        <w:color w:val="000000"/>
        <w:sz w:val="18"/>
        <w:szCs w:val="18"/>
      </w:rPr>
      <w:t>Edifício “Dra. Esther de Figueiredo Ferraz”</w:t>
    </w:r>
  </w:p>
  <w:p w14:paraId="17C536DB" w14:textId="77777777" w:rsidR="000A04F1" w:rsidRDefault="00000000">
    <w:pPr>
      <w:pBdr>
        <w:top w:val="single" w:sz="4" w:space="1" w:color="000000"/>
        <w:left w:val="nil"/>
        <w:bottom w:val="nil"/>
        <w:right w:val="nil"/>
        <w:between w:val="nil"/>
      </w:pBdr>
      <w:tabs>
        <w:tab w:val="center" w:pos="4252"/>
        <w:tab w:val="right" w:pos="8504"/>
      </w:tabs>
      <w:jc w:val="center"/>
      <w:rPr>
        <w:rFonts w:ascii="Arial" w:eastAsia="Arial" w:hAnsi="Arial" w:cs="Arial"/>
        <w:color w:val="000000"/>
        <w:sz w:val="18"/>
        <w:szCs w:val="18"/>
      </w:rPr>
    </w:pPr>
    <w:r>
      <w:rPr>
        <w:rFonts w:ascii="Arial" w:eastAsia="Arial" w:hAnsi="Arial" w:cs="Arial"/>
        <w:color w:val="000000"/>
        <w:sz w:val="18"/>
        <w:szCs w:val="18"/>
      </w:rPr>
      <w:t>Praça Marechal Deodoro, 26 – Centro – CEP: 13.730-047 – Mococa/SP</w:t>
    </w:r>
  </w:p>
  <w:p w14:paraId="03D626C9" w14:textId="77777777" w:rsidR="000A04F1" w:rsidRDefault="00000000">
    <w:pPr>
      <w:pBdr>
        <w:top w:val="nil"/>
        <w:left w:val="nil"/>
        <w:bottom w:val="nil"/>
        <w:right w:val="nil"/>
        <w:between w:val="nil"/>
      </w:pBdr>
      <w:tabs>
        <w:tab w:val="center" w:pos="4252"/>
        <w:tab w:val="right" w:pos="8504"/>
      </w:tabs>
      <w:jc w:val="center"/>
      <w:rPr>
        <w:rFonts w:ascii="Arial" w:eastAsia="Arial" w:hAnsi="Arial" w:cs="Arial"/>
        <w:color w:val="0563C1"/>
        <w:sz w:val="18"/>
        <w:szCs w:val="18"/>
        <w:u w:val="single"/>
      </w:rPr>
    </w:pPr>
    <w:r>
      <w:rPr>
        <w:rFonts w:ascii="Arial" w:eastAsia="Arial" w:hAnsi="Arial" w:cs="Arial"/>
        <w:color w:val="000000"/>
        <w:sz w:val="18"/>
        <w:szCs w:val="18"/>
      </w:rPr>
      <w:t xml:space="preserve">Telefone (19) 3656-0002 – </w:t>
    </w:r>
    <w:hyperlink r:id="rId1">
      <w:r>
        <w:rPr>
          <w:rFonts w:ascii="Arial" w:eastAsia="Arial" w:hAnsi="Arial" w:cs="Arial"/>
          <w:color w:val="0563C1"/>
          <w:sz w:val="18"/>
          <w:szCs w:val="18"/>
          <w:u w:val="single"/>
        </w:rPr>
        <w:t>www.mococa.sp.leg.br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65696" w14:textId="77777777" w:rsidR="002A69B3" w:rsidRDefault="002A69B3">
      <w:r>
        <w:separator/>
      </w:r>
    </w:p>
  </w:footnote>
  <w:footnote w:type="continuationSeparator" w:id="0">
    <w:p w14:paraId="5A2FC738" w14:textId="77777777" w:rsidR="002A69B3" w:rsidRDefault="002A69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7CC4D" w14:textId="77777777" w:rsidR="000A04F1" w:rsidRDefault="00000000">
    <w:pPr>
      <w:pBdr>
        <w:top w:val="nil"/>
        <w:left w:val="nil"/>
        <w:bottom w:val="nil"/>
        <w:right w:val="nil"/>
        <w:between w:val="nil"/>
      </w:pBdr>
      <w:tabs>
        <w:tab w:val="center" w:pos="4252"/>
        <w:tab w:val="right" w:pos="8504"/>
      </w:tabs>
      <w:jc w:val="center"/>
      <w:rPr>
        <w:rFonts w:ascii="Corsiva" w:eastAsia="Corsiva" w:hAnsi="Corsiva" w:cs="Corsiva"/>
        <w:b/>
        <w:i/>
        <w:color w:val="000000"/>
        <w:sz w:val="70"/>
        <w:szCs w:val="70"/>
      </w:rPr>
    </w:pPr>
    <w:r>
      <w:rPr>
        <w:rFonts w:ascii="Corsiva" w:eastAsia="Corsiva" w:hAnsi="Corsiva" w:cs="Corsiva"/>
        <w:b/>
        <w:i/>
        <w:noProof/>
        <w:color w:val="000000"/>
        <w:sz w:val="70"/>
        <w:szCs w:val="70"/>
      </w:rPr>
      <w:drawing>
        <wp:inline distT="0" distB="0" distL="0" distR="0" wp14:anchorId="260D9CEB" wp14:editId="7349987E">
          <wp:extent cx="788670" cy="609600"/>
          <wp:effectExtent l="0" t="0" r="0" b="0"/>
          <wp:docPr id="7" name="image1.png" descr="Diagrama, Desenho técnico&#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png" descr="Diagrama, Desenho técnico&#10;&#10;Descrição gerada automaticamente"/>
                  <pic:cNvPicPr preferRelativeResize="0"/>
                </pic:nvPicPr>
                <pic:blipFill>
                  <a:blip r:embed="rId1"/>
                  <a:srcRect/>
                  <a:stretch>
                    <a:fillRect/>
                  </a:stretch>
                </pic:blipFill>
                <pic:spPr>
                  <a:xfrm>
                    <a:off x="0" y="0"/>
                    <a:ext cx="788670" cy="609600"/>
                  </a:xfrm>
                  <a:prstGeom prst="rect">
                    <a:avLst/>
                  </a:prstGeom>
                  <a:ln/>
                </pic:spPr>
              </pic:pic>
            </a:graphicData>
          </a:graphic>
        </wp:inline>
      </w:drawing>
    </w:r>
    <w:r>
      <w:rPr>
        <w:rFonts w:ascii="Arial" w:eastAsia="Arial" w:hAnsi="Arial" w:cs="Arial"/>
        <w:b/>
        <w:color w:val="000000"/>
      </w:rPr>
      <w:t xml:space="preserve">       </w:t>
    </w:r>
  </w:p>
  <w:p w14:paraId="1C15630B" w14:textId="77777777" w:rsidR="000A04F1" w:rsidRDefault="00000000">
    <w:pPr>
      <w:pBdr>
        <w:top w:val="nil"/>
        <w:left w:val="nil"/>
        <w:bottom w:val="nil"/>
        <w:right w:val="nil"/>
        <w:between w:val="nil"/>
      </w:pBdr>
      <w:tabs>
        <w:tab w:val="center" w:pos="4252"/>
        <w:tab w:val="right" w:pos="8504"/>
      </w:tabs>
      <w:jc w:val="center"/>
      <w:rPr>
        <w:rFonts w:ascii="Georgia" w:eastAsia="Georgia" w:hAnsi="Georgia" w:cs="Georgia"/>
        <w:color w:val="000000"/>
        <w:sz w:val="40"/>
        <w:szCs w:val="40"/>
      </w:rPr>
    </w:pPr>
    <w:r>
      <w:rPr>
        <w:rFonts w:ascii="Georgia" w:eastAsia="Georgia" w:hAnsi="Georgia" w:cs="Georgia"/>
        <w:color w:val="000000"/>
        <w:sz w:val="40"/>
        <w:szCs w:val="40"/>
      </w:rPr>
      <w:t>Câmara Municipal de Mococa</w:t>
    </w:r>
  </w:p>
  <w:p w14:paraId="7B8551E4" w14:textId="77777777" w:rsidR="000A04F1" w:rsidRDefault="00000000">
    <w:pPr>
      <w:pBdr>
        <w:top w:val="nil"/>
        <w:left w:val="nil"/>
        <w:bottom w:val="nil"/>
        <w:right w:val="nil"/>
        <w:between w:val="nil"/>
      </w:pBdr>
      <w:tabs>
        <w:tab w:val="center" w:pos="4252"/>
        <w:tab w:val="right" w:pos="8504"/>
      </w:tabs>
      <w:jc w:val="center"/>
      <w:rPr>
        <w:rFonts w:ascii="Georgia" w:eastAsia="Georgia" w:hAnsi="Georgia" w:cs="Georgia"/>
        <w:smallCaps/>
        <w:color w:val="000000"/>
      </w:rPr>
    </w:pPr>
    <w:r>
      <w:rPr>
        <w:rFonts w:ascii="Georgia" w:eastAsia="Georgia" w:hAnsi="Georgia" w:cs="Georgia"/>
        <w:smallCaps/>
        <w:color w:val="000000"/>
      </w:rPr>
      <w:t>PODER LEGISLATIVO</w:t>
    </w:r>
  </w:p>
  <w:p w14:paraId="44A3A12C" w14:textId="77777777" w:rsidR="000A04F1" w:rsidRDefault="000A04F1">
    <w:pPr>
      <w:pBdr>
        <w:top w:val="nil"/>
        <w:left w:val="nil"/>
        <w:bottom w:val="nil"/>
        <w:right w:val="nil"/>
        <w:between w:val="nil"/>
      </w:pBdr>
      <w:tabs>
        <w:tab w:val="center" w:pos="4252"/>
        <w:tab w:val="right" w:pos="8504"/>
      </w:tabs>
      <w:rPr>
        <w:color w:val="000000"/>
      </w:rPr>
    </w:pPr>
  </w:p>
  <w:p w14:paraId="546AECE0" w14:textId="77777777" w:rsidR="000A04F1" w:rsidRDefault="000A04F1">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1DD3"/>
    <w:multiLevelType w:val="multilevel"/>
    <w:tmpl w:val="BFAA8562"/>
    <w:lvl w:ilvl="0">
      <w:start w:val="1"/>
      <w:numFmt w:val="decimal"/>
      <w:lvlText w:val="%1."/>
      <w:lvlJc w:val="left"/>
      <w:pPr>
        <w:ind w:left="985" w:hanging="248"/>
      </w:pPr>
      <w:rPr>
        <w:rFonts w:ascii="Arial" w:eastAsia="Arial" w:hAnsi="Arial" w:cs="Arial"/>
        <w:b/>
        <w:sz w:val="24"/>
        <w:szCs w:val="24"/>
      </w:rPr>
    </w:lvl>
    <w:lvl w:ilvl="1">
      <w:start w:val="1"/>
      <w:numFmt w:val="decimal"/>
      <w:lvlText w:val="%1.%2."/>
      <w:lvlJc w:val="left"/>
      <w:pPr>
        <w:ind w:left="738" w:hanging="574"/>
      </w:pPr>
    </w:lvl>
    <w:lvl w:ilvl="2">
      <w:start w:val="1"/>
      <w:numFmt w:val="decimal"/>
      <w:lvlText w:val="%1.%2.%3."/>
      <w:lvlJc w:val="left"/>
      <w:pPr>
        <w:ind w:left="738" w:hanging="574"/>
      </w:pPr>
      <w:rPr>
        <w:rFonts w:ascii="Arial MT" w:eastAsia="Arial MT" w:hAnsi="Arial MT" w:cs="Arial MT"/>
        <w:sz w:val="22"/>
        <w:szCs w:val="22"/>
      </w:rPr>
    </w:lvl>
    <w:lvl w:ilvl="3">
      <w:start w:val="1"/>
      <w:numFmt w:val="decimal"/>
      <w:lvlText w:val="%1.%2.%3.%4."/>
      <w:lvlJc w:val="left"/>
      <w:pPr>
        <w:ind w:left="738" w:hanging="574"/>
      </w:pPr>
      <w:rPr>
        <w:rFonts w:ascii="Arial MT" w:eastAsia="Arial MT" w:hAnsi="Arial MT" w:cs="Arial MT"/>
        <w:sz w:val="22"/>
        <w:szCs w:val="22"/>
      </w:rPr>
    </w:lvl>
    <w:lvl w:ilvl="4">
      <w:start w:val="1"/>
      <w:numFmt w:val="upperRoman"/>
      <w:lvlText w:val="%5."/>
      <w:lvlJc w:val="left"/>
      <w:pPr>
        <w:ind w:left="1631" w:hanging="574"/>
      </w:pPr>
      <w:rPr>
        <w:rFonts w:ascii="Arial MT" w:eastAsia="Arial MT" w:hAnsi="Arial MT" w:cs="Arial MT"/>
        <w:sz w:val="22"/>
        <w:szCs w:val="22"/>
      </w:rPr>
    </w:lvl>
    <w:lvl w:ilvl="5">
      <w:numFmt w:val="bullet"/>
      <w:lvlText w:val="•"/>
      <w:lvlJc w:val="left"/>
      <w:pPr>
        <w:ind w:left="3187" w:hanging="574"/>
      </w:pPr>
    </w:lvl>
    <w:lvl w:ilvl="6">
      <w:numFmt w:val="bullet"/>
      <w:lvlText w:val="•"/>
      <w:lvlJc w:val="left"/>
      <w:pPr>
        <w:ind w:left="4735" w:hanging="574"/>
      </w:pPr>
    </w:lvl>
    <w:lvl w:ilvl="7">
      <w:numFmt w:val="bullet"/>
      <w:lvlText w:val="•"/>
      <w:lvlJc w:val="left"/>
      <w:pPr>
        <w:ind w:left="6283" w:hanging="574"/>
      </w:pPr>
    </w:lvl>
    <w:lvl w:ilvl="8">
      <w:numFmt w:val="bullet"/>
      <w:lvlText w:val="•"/>
      <w:lvlJc w:val="left"/>
      <w:pPr>
        <w:ind w:left="7830" w:hanging="574"/>
      </w:pPr>
    </w:lvl>
  </w:abstractNum>
  <w:abstractNum w:abstractNumId="1" w15:restartNumberingAfterBreak="0">
    <w:nsid w:val="2EB8168C"/>
    <w:multiLevelType w:val="multilevel"/>
    <w:tmpl w:val="739498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07F0382"/>
    <w:multiLevelType w:val="multilevel"/>
    <w:tmpl w:val="9EA0CB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08005D4"/>
    <w:multiLevelType w:val="multilevel"/>
    <w:tmpl w:val="6D42FC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0BB3DEC"/>
    <w:multiLevelType w:val="multilevel"/>
    <w:tmpl w:val="728616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61523062">
    <w:abstractNumId w:val="4"/>
  </w:num>
  <w:num w:numId="2" w16cid:durableId="1335569868">
    <w:abstractNumId w:val="2"/>
  </w:num>
  <w:num w:numId="3" w16cid:durableId="1609505509">
    <w:abstractNumId w:val="3"/>
  </w:num>
  <w:num w:numId="4" w16cid:durableId="1382560524">
    <w:abstractNumId w:val="0"/>
  </w:num>
  <w:num w:numId="5" w16cid:durableId="19678074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4F1"/>
    <w:rsid w:val="000A04F1"/>
    <w:rsid w:val="002A69B3"/>
    <w:rsid w:val="003519A4"/>
    <w:rsid w:val="004E5442"/>
    <w:rsid w:val="00936C00"/>
    <w:rsid w:val="00B65A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E4BD8"/>
  <w15:docId w15:val="{2D1B3FE3-AE4D-4314-A06C-8BF7C143E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MT" w:eastAsia="Arial MT" w:hAnsi="Arial MT" w:cs="Arial MT"/>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760"/>
    <w:pPr>
      <w:autoSpaceDE w:val="0"/>
      <w:autoSpaceDN w:val="0"/>
    </w:pPr>
  </w:style>
  <w:style w:type="paragraph" w:styleId="Ttulo1">
    <w:name w:val="heading 1"/>
    <w:basedOn w:val="Normal"/>
    <w:next w:val="Normal"/>
    <w:link w:val="Ttulo1Char"/>
    <w:uiPriority w:val="9"/>
    <w:qFormat/>
    <w:rsid w:val="00A463F7"/>
    <w:pPr>
      <w:keepNext/>
      <w:keepLines/>
      <w:spacing w:before="240"/>
      <w:jc w:val="center"/>
      <w:outlineLvl w:val="0"/>
    </w:pPr>
    <w:rPr>
      <w:rFonts w:ascii="Arial" w:eastAsiaTheme="majorEastAsia" w:hAnsi="Arial" w:cstheme="majorBidi"/>
      <w:b/>
      <w:sz w:val="24"/>
      <w:szCs w:val="32"/>
    </w:rPr>
  </w:style>
  <w:style w:type="paragraph" w:styleId="Ttulo2">
    <w:name w:val="heading 2"/>
    <w:basedOn w:val="Normal"/>
    <w:link w:val="Ttulo2Char"/>
    <w:uiPriority w:val="9"/>
    <w:semiHidden/>
    <w:unhideWhenUsed/>
    <w:qFormat/>
    <w:rsid w:val="00A463F7"/>
    <w:pPr>
      <w:spacing w:before="100" w:beforeAutospacing="1" w:after="100" w:afterAutospacing="1"/>
      <w:jc w:val="center"/>
      <w:outlineLvl w:val="1"/>
    </w:pPr>
    <w:rPr>
      <w:rFonts w:ascii="Arial" w:eastAsia="Times New Roman" w:hAnsi="Arial" w:cs="Times New Roman"/>
      <w:b/>
      <w:bCs/>
      <w:sz w:val="24"/>
      <w:szCs w:val="36"/>
    </w:rPr>
  </w:style>
  <w:style w:type="paragraph" w:styleId="Ttulo3">
    <w:name w:val="heading 3"/>
    <w:basedOn w:val="Normal"/>
    <w:next w:val="Normal"/>
    <w:link w:val="Ttulo3Char"/>
    <w:uiPriority w:val="9"/>
    <w:semiHidden/>
    <w:unhideWhenUsed/>
    <w:qFormat/>
    <w:rsid w:val="00A463F7"/>
    <w:pPr>
      <w:keepNext/>
      <w:keepLines/>
      <w:spacing w:before="40"/>
      <w:jc w:val="center"/>
      <w:outlineLvl w:val="2"/>
    </w:pPr>
    <w:rPr>
      <w:rFonts w:ascii="Arial" w:eastAsia="Times New Roman" w:hAnsi="Arial" w:cstheme="majorBidi"/>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har"/>
    <w:uiPriority w:val="10"/>
    <w:qFormat/>
    <w:rsid w:val="00A463F7"/>
    <w:pPr>
      <w:spacing w:before="89"/>
      <w:ind w:left="1165" w:right="144"/>
      <w:jc w:val="center"/>
    </w:pPr>
    <w:rPr>
      <w:rFonts w:ascii="Arial" w:eastAsia="Arial" w:hAnsi="Arial" w:cs="Arial"/>
      <w:b/>
      <w:bCs/>
      <w:sz w:val="36"/>
      <w:szCs w:val="36"/>
    </w:rPr>
  </w:style>
  <w:style w:type="table" w:customStyle="1" w:styleId="TableNormal0">
    <w:name w:val="Table Normal"/>
    <w:tblPr>
      <w:tblCellMar>
        <w:top w:w="0" w:type="dxa"/>
        <w:left w:w="0" w:type="dxa"/>
        <w:bottom w:w="0" w:type="dxa"/>
        <w:right w:w="0" w:type="dxa"/>
      </w:tblCellMar>
    </w:tblPr>
  </w:style>
  <w:style w:type="character" w:customStyle="1" w:styleId="Ttulo1Char">
    <w:name w:val="Título 1 Char"/>
    <w:basedOn w:val="Fontepargpadro"/>
    <w:link w:val="Ttulo1"/>
    <w:uiPriority w:val="9"/>
    <w:rsid w:val="00A463F7"/>
    <w:rPr>
      <w:rFonts w:ascii="Arial" w:eastAsiaTheme="majorEastAsia" w:hAnsi="Arial" w:cstheme="majorBidi"/>
      <w:b/>
      <w:sz w:val="24"/>
      <w:szCs w:val="32"/>
    </w:rPr>
  </w:style>
  <w:style w:type="paragraph" w:customStyle="1" w:styleId="msonormal0">
    <w:name w:val="msonormal"/>
    <w:basedOn w:val="Normal"/>
    <w:rsid w:val="00A463F7"/>
    <w:pPr>
      <w:spacing w:before="100" w:beforeAutospacing="1" w:after="100" w:afterAutospacing="1"/>
    </w:pPr>
    <w:rPr>
      <w:rFonts w:ascii="Times New Roman" w:eastAsia="Times New Roman" w:hAnsi="Times New Roman" w:cs="Times New Roman"/>
      <w:sz w:val="24"/>
      <w:szCs w:val="24"/>
    </w:rPr>
  </w:style>
  <w:style w:type="paragraph" w:customStyle="1" w:styleId="text-center">
    <w:name w:val="text-center"/>
    <w:basedOn w:val="Normal"/>
    <w:rsid w:val="00A463F7"/>
    <w:pPr>
      <w:spacing w:before="100" w:beforeAutospacing="1" w:after="100" w:afterAutospacing="1"/>
    </w:pPr>
    <w:rPr>
      <w:rFonts w:ascii="Times New Roman" w:eastAsia="Times New Roman" w:hAnsi="Times New Roman" w:cs="Times New Roman"/>
      <w:sz w:val="24"/>
      <w:szCs w:val="24"/>
    </w:rPr>
  </w:style>
  <w:style w:type="character" w:customStyle="1" w:styleId="publicado-dou">
    <w:name w:val="publicado-dou"/>
    <w:basedOn w:val="Fontepargpadro"/>
    <w:rsid w:val="00A463F7"/>
  </w:style>
  <w:style w:type="character" w:customStyle="1" w:styleId="publicado-dou-data">
    <w:name w:val="publicado-dou-data"/>
    <w:basedOn w:val="Fontepargpadro"/>
    <w:rsid w:val="00A463F7"/>
  </w:style>
  <w:style w:type="character" w:customStyle="1" w:styleId="pipe">
    <w:name w:val="pipe"/>
    <w:basedOn w:val="Fontepargpadro"/>
    <w:rsid w:val="00A463F7"/>
  </w:style>
  <w:style w:type="character" w:customStyle="1" w:styleId="edicao-dou">
    <w:name w:val="edicao-dou"/>
    <w:basedOn w:val="Fontepargpadro"/>
    <w:rsid w:val="00A463F7"/>
  </w:style>
  <w:style w:type="character" w:customStyle="1" w:styleId="edicao-dou-data">
    <w:name w:val="edicao-dou-data"/>
    <w:basedOn w:val="Fontepargpadro"/>
    <w:rsid w:val="00A463F7"/>
  </w:style>
  <w:style w:type="character" w:customStyle="1" w:styleId="secao-dou">
    <w:name w:val="secao-dou"/>
    <w:basedOn w:val="Fontepargpadro"/>
    <w:rsid w:val="00A463F7"/>
  </w:style>
  <w:style w:type="character" w:customStyle="1" w:styleId="secao-dou-data">
    <w:name w:val="secao-dou-data"/>
    <w:basedOn w:val="Fontepargpadro"/>
    <w:rsid w:val="00A463F7"/>
  </w:style>
  <w:style w:type="character" w:customStyle="1" w:styleId="orgao-dou">
    <w:name w:val="orgao-dou"/>
    <w:basedOn w:val="Fontepargpadro"/>
    <w:rsid w:val="00A463F7"/>
  </w:style>
  <w:style w:type="character" w:customStyle="1" w:styleId="orgao-dou-data">
    <w:name w:val="orgao-dou-data"/>
    <w:basedOn w:val="Fontepargpadro"/>
    <w:rsid w:val="00A463F7"/>
  </w:style>
  <w:style w:type="paragraph" w:customStyle="1" w:styleId="identifica">
    <w:name w:val="identifica"/>
    <w:basedOn w:val="Normal"/>
    <w:rsid w:val="00A463F7"/>
    <w:pPr>
      <w:spacing w:before="100" w:beforeAutospacing="1" w:after="100" w:afterAutospacing="1"/>
    </w:pPr>
    <w:rPr>
      <w:rFonts w:ascii="Times New Roman" w:eastAsia="Times New Roman" w:hAnsi="Times New Roman" w:cs="Times New Roman"/>
      <w:sz w:val="24"/>
      <w:szCs w:val="24"/>
    </w:rPr>
  </w:style>
  <w:style w:type="paragraph" w:customStyle="1" w:styleId="ementa">
    <w:name w:val="ementa"/>
    <w:basedOn w:val="Normal"/>
    <w:rsid w:val="00A463F7"/>
    <w:pPr>
      <w:spacing w:before="100" w:beforeAutospacing="1" w:after="100" w:afterAutospacing="1"/>
    </w:pPr>
    <w:rPr>
      <w:rFonts w:ascii="Times New Roman" w:eastAsia="Times New Roman" w:hAnsi="Times New Roman" w:cs="Times New Roman"/>
      <w:sz w:val="24"/>
      <w:szCs w:val="24"/>
    </w:rPr>
  </w:style>
  <w:style w:type="paragraph" w:customStyle="1" w:styleId="dou-paragraph">
    <w:name w:val="dou-paragraph"/>
    <w:basedOn w:val="Normal"/>
    <w:rsid w:val="00A463F7"/>
    <w:pPr>
      <w:spacing w:before="100" w:beforeAutospacing="1" w:after="100" w:afterAutospacing="1"/>
    </w:pPr>
    <w:rPr>
      <w:rFonts w:ascii="Times New Roman" w:eastAsia="Times New Roman" w:hAnsi="Times New Roman" w:cs="Times New Roman"/>
      <w:sz w:val="24"/>
      <w:szCs w:val="24"/>
    </w:rPr>
  </w:style>
  <w:style w:type="paragraph" w:customStyle="1" w:styleId="assinapr">
    <w:name w:val="assinapr"/>
    <w:basedOn w:val="Normal"/>
    <w:rsid w:val="00A463F7"/>
    <w:pPr>
      <w:spacing w:before="100" w:beforeAutospacing="1" w:after="100" w:afterAutospacing="1"/>
    </w:pPr>
    <w:rPr>
      <w:rFonts w:ascii="Times New Roman" w:eastAsia="Times New Roman" w:hAnsi="Times New Roman" w:cs="Times New Roman"/>
      <w:sz w:val="24"/>
      <w:szCs w:val="24"/>
    </w:rPr>
  </w:style>
  <w:style w:type="character" w:customStyle="1" w:styleId="Ttulo2Char">
    <w:name w:val="Título 2 Char"/>
    <w:basedOn w:val="Fontepargpadro"/>
    <w:link w:val="Ttulo2"/>
    <w:uiPriority w:val="9"/>
    <w:rsid w:val="00A463F7"/>
    <w:rPr>
      <w:rFonts w:ascii="Arial" w:eastAsia="Times New Roman" w:hAnsi="Arial" w:cs="Times New Roman"/>
      <w:b/>
      <w:bCs/>
      <w:sz w:val="24"/>
      <w:szCs w:val="36"/>
      <w:lang w:eastAsia="pt-BR"/>
    </w:rPr>
  </w:style>
  <w:style w:type="paragraph" w:styleId="Sumrio1">
    <w:name w:val="toc 1"/>
    <w:basedOn w:val="Normal"/>
    <w:next w:val="Normal"/>
    <w:autoRedefine/>
    <w:uiPriority w:val="39"/>
    <w:unhideWhenUsed/>
    <w:rsid w:val="00A463F7"/>
    <w:pPr>
      <w:spacing w:after="100"/>
    </w:pPr>
  </w:style>
  <w:style w:type="paragraph" w:styleId="Sumrio2">
    <w:name w:val="toc 2"/>
    <w:basedOn w:val="Normal"/>
    <w:next w:val="Normal"/>
    <w:autoRedefine/>
    <w:uiPriority w:val="39"/>
    <w:unhideWhenUsed/>
    <w:rsid w:val="00A463F7"/>
    <w:pPr>
      <w:spacing w:after="100"/>
      <w:ind w:left="220"/>
    </w:pPr>
  </w:style>
  <w:style w:type="paragraph" w:styleId="Cabealho">
    <w:name w:val="header"/>
    <w:basedOn w:val="Normal"/>
    <w:link w:val="CabealhoChar"/>
    <w:uiPriority w:val="99"/>
    <w:unhideWhenUsed/>
    <w:rsid w:val="00A463F7"/>
    <w:pPr>
      <w:tabs>
        <w:tab w:val="center" w:pos="4252"/>
        <w:tab w:val="right" w:pos="8504"/>
      </w:tabs>
    </w:pPr>
  </w:style>
  <w:style w:type="character" w:customStyle="1" w:styleId="CabealhoChar">
    <w:name w:val="Cabeçalho Char"/>
    <w:basedOn w:val="Fontepargpadro"/>
    <w:link w:val="Cabealho"/>
    <w:uiPriority w:val="99"/>
    <w:rsid w:val="00A463F7"/>
  </w:style>
  <w:style w:type="paragraph" w:styleId="Rodap">
    <w:name w:val="footer"/>
    <w:basedOn w:val="Normal"/>
    <w:link w:val="RodapChar"/>
    <w:uiPriority w:val="99"/>
    <w:unhideWhenUsed/>
    <w:rsid w:val="00A463F7"/>
    <w:pPr>
      <w:tabs>
        <w:tab w:val="center" w:pos="4252"/>
        <w:tab w:val="right" w:pos="8504"/>
      </w:tabs>
    </w:pPr>
  </w:style>
  <w:style w:type="character" w:customStyle="1" w:styleId="RodapChar">
    <w:name w:val="Rodapé Char"/>
    <w:basedOn w:val="Fontepargpadro"/>
    <w:link w:val="Rodap"/>
    <w:uiPriority w:val="99"/>
    <w:rsid w:val="00A463F7"/>
  </w:style>
  <w:style w:type="character" w:customStyle="1" w:styleId="TtuloChar">
    <w:name w:val="Título Char"/>
    <w:basedOn w:val="Fontepargpadro"/>
    <w:link w:val="Ttulo"/>
    <w:uiPriority w:val="10"/>
    <w:rsid w:val="00A463F7"/>
    <w:rPr>
      <w:rFonts w:ascii="Arial" w:eastAsia="Arial" w:hAnsi="Arial" w:cs="Arial"/>
      <w:b/>
      <w:bCs/>
      <w:sz w:val="36"/>
      <w:szCs w:val="36"/>
      <w:lang w:val="pt-PT"/>
    </w:rPr>
  </w:style>
  <w:style w:type="paragraph" w:styleId="Corpodetexto">
    <w:name w:val="Body Text"/>
    <w:basedOn w:val="Normal"/>
    <w:link w:val="CorpodetextoChar"/>
    <w:uiPriority w:val="1"/>
    <w:qFormat/>
    <w:rsid w:val="00A463F7"/>
    <w:rPr>
      <w:rFonts w:ascii="Arial" w:eastAsia="Arial" w:hAnsi="Arial" w:cs="Arial"/>
      <w:sz w:val="20"/>
      <w:szCs w:val="20"/>
    </w:rPr>
  </w:style>
  <w:style w:type="character" w:customStyle="1" w:styleId="CorpodetextoChar">
    <w:name w:val="Corpo de texto Char"/>
    <w:basedOn w:val="Fontepargpadro"/>
    <w:link w:val="Corpodetexto"/>
    <w:uiPriority w:val="1"/>
    <w:rsid w:val="00A463F7"/>
    <w:rPr>
      <w:rFonts w:ascii="Arial" w:eastAsia="Arial" w:hAnsi="Arial" w:cs="Arial"/>
      <w:sz w:val="20"/>
      <w:szCs w:val="20"/>
      <w:lang w:val="pt-PT"/>
    </w:rPr>
  </w:style>
  <w:style w:type="paragraph" w:styleId="Subttulo">
    <w:name w:val="Subtitle"/>
    <w:basedOn w:val="Normal"/>
    <w:next w:val="Normal"/>
    <w:link w:val="SubttuloChar"/>
    <w:uiPriority w:val="11"/>
    <w:qFormat/>
    <w:pPr>
      <w:jc w:val="center"/>
    </w:pPr>
    <w:rPr>
      <w:rFonts w:ascii="Arial" w:eastAsia="Arial" w:hAnsi="Arial" w:cs="Arial"/>
      <w:b/>
      <w:sz w:val="24"/>
      <w:szCs w:val="24"/>
    </w:rPr>
  </w:style>
  <w:style w:type="character" w:customStyle="1" w:styleId="SubttuloChar">
    <w:name w:val="Subtítulo Char"/>
    <w:basedOn w:val="Fontepargpadro"/>
    <w:link w:val="Subttulo"/>
    <w:uiPriority w:val="11"/>
    <w:rsid w:val="00A463F7"/>
    <w:rPr>
      <w:rFonts w:ascii="Arial" w:eastAsiaTheme="minorEastAsia" w:hAnsi="Arial"/>
      <w:b/>
      <w:spacing w:val="15"/>
      <w:sz w:val="24"/>
    </w:rPr>
  </w:style>
  <w:style w:type="character" w:styleId="Hyperlink">
    <w:name w:val="Hyperlink"/>
    <w:basedOn w:val="Fontepargpadro"/>
    <w:uiPriority w:val="99"/>
    <w:unhideWhenUsed/>
    <w:rsid w:val="00A463F7"/>
    <w:rPr>
      <w:color w:val="0563C1" w:themeColor="hyperlink"/>
      <w:u w:val="single"/>
    </w:rPr>
  </w:style>
  <w:style w:type="character" w:styleId="Forte">
    <w:name w:val="Strong"/>
    <w:basedOn w:val="Fontepargpadro"/>
    <w:uiPriority w:val="22"/>
    <w:qFormat/>
    <w:rsid w:val="00A463F7"/>
    <w:rPr>
      <w:b/>
      <w:bCs/>
    </w:rPr>
  </w:style>
  <w:style w:type="paragraph" w:styleId="CabealhodoSumrio">
    <w:name w:val="TOC Heading"/>
    <w:basedOn w:val="Ttulo1"/>
    <w:next w:val="Normal"/>
    <w:uiPriority w:val="39"/>
    <w:unhideWhenUsed/>
    <w:qFormat/>
    <w:rsid w:val="00A463F7"/>
    <w:pPr>
      <w:outlineLvl w:val="9"/>
    </w:pPr>
  </w:style>
  <w:style w:type="character" w:customStyle="1" w:styleId="Ttulo3Char">
    <w:name w:val="Título 3 Char"/>
    <w:basedOn w:val="Fontepargpadro"/>
    <w:link w:val="Ttulo3"/>
    <w:uiPriority w:val="9"/>
    <w:rsid w:val="00A463F7"/>
    <w:rPr>
      <w:rFonts w:ascii="Arial" w:eastAsia="Times New Roman" w:hAnsi="Arial" w:cstheme="majorBidi"/>
      <w:b/>
      <w:sz w:val="24"/>
      <w:szCs w:val="24"/>
      <w:lang w:eastAsia="pt-BR"/>
    </w:rPr>
  </w:style>
  <w:style w:type="table" w:customStyle="1" w:styleId="TableNormal1">
    <w:name w:val="Table Normal"/>
    <w:uiPriority w:val="2"/>
    <w:semiHidden/>
    <w:unhideWhenUsed/>
    <w:qFormat/>
    <w:rsid w:val="00DF0760"/>
    <w:pPr>
      <w:autoSpaceDE w:val="0"/>
      <w:autoSpaceDN w:val="0"/>
    </w:pPr>
    <w:rPr>
      <w:lang w:val="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DF0760"/>
    <w:pPr>
      <w:ind w:left="738"/>
      <w:jc w:val="both"/>
    </w:pPr>
  </w:style>
  <w:style w:type="paragraph" w:customStyle="1" w:styleId="TableParagraph">
    <w:name w:val="Table Paragraph"/>
    <w:basedOn w:val="Normal"/>
    <w:uiPriority w:val="1"/>
    <w:qFormat/>
    <w:rsid w:val="00DF0760"/>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ontato@mococa.sp.leg.br" TargetMode="External"/><Relationship Id="rId13" Type="http://schemas.openxmlformats.org/officeDocument/2006/relationships/hyperlink" Target="mailto:conato@mococa.sp.leg.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ococa.sp.leg.br" TargetMode="External"/><Relationship Id="rId17" Type="http://schemas.openxmlformats.org/officeDocument/2006/relationships/hyperlink" Target="https://seevissp.org.br/wp-content/uploads/2023/01/CCT-2023-MTE.pdf" TargetMode="External"/><Relationship Id="rId2" Type="http://schemas.openxmlformats.org/officeDocument/2006/relationships/numbering" Target="numbering.xml"/><Relationship Id="rId16" Type="http://schemas.openxmlformats.org/officeDocument/2006/relationships/hyperlink" Target="https://www.bec.sp.gov.br/bec_servicos_ui/Cadterc/ui_CadTercPrecosReferenciais.aspx?chave=&amp;volume=1&amp;Legend=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to@mococa.sp.leg.br" TargetMode="External"/><Relationship Id="rId5" Type="http://schemas.openxmlformats.org/officeDocument/2006/relationships/webSettings" Target="webSettings.xml"/><Relationship Id="rId15" Type="http://schemas.openxmlformats.org/officeDocument/2006/relationships/hyperlink" Target="https://www.mococa.sp.leg.br/" TargetMode="External"/><Relationship Id="rId10" Type="http://schemas.openxmlformats.org/officeDocument/2006/relationships/hyperlink" Target="http://www.portaltransparencia.gov.br/sancoe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ococa.sp.leg.br" TargetMode="External"/><Relationship Id="rId14" Type="http://schemas.openxmlformats.org/officeDocument/2006/relationships/hyperlink" Target="https://www.mococa.sp.leg.br/institucional/diario-oficial-eletronico-da-camara-municipa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ococa.sp.le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1GNCpEi+2kWXw8D98Ve8fwrx1AQ==">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68</Pages>
  <Words>18384</Words>
  <Characters>99278</Characters>
  <Application>Microsoft Office Word</Application>
  <DocSecurity>0</DocSecurity>
  <Lines>827</Lines>
  <Paragraphs>234</Paragraphs>
  <ScaleCrop>false</ScaleCrop>
  <Company/>
  <LinksUpToDate>false</LinksUpToDate>
  <CharactersWithSpaces>117428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Secretaria3-03</dc:creator>
  <cp:lastModifiedBy>Secretaria3-03</cp:lastModifiedBy>
  <cp:revision>5</cp:revision>
  <dcterms:created xsi:type="dcterms:W3CDTF">2023-01-16T17:01:00Z</dcterms:created>
  <dcterms:modified xsi:type="dcterms:W3CDTF">2023-03-21T18:13:00Z</dcterms:modified>
</cp:coreProperties>
</file>